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F83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F4F83" w:rsidRDefault="000F4F83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F4F83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F4F83" w:rsidRDefault="000F4F83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F4F83" w:rsidRDefault="005A4206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</w:t>
      </w:r>
      <w:r w:rsidR="008516A2">
        <w:rPr>
          <w:rFonts w:ascii="Arial" w:eastAsia="Arial" w:hAnsi="Arial" w:cs="Arial"/>
          <w:b/>
          <w:bCs/>
        </w:rPr>
        <w:t>í autora: Mgr. Helena Strnadová</w:t>
      </w:r>
    </w:p>
    <w:p w:rsidR="008516A2" w:rsidRDefault="005A4206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8516A2">
        <w:rPr>
          <w:rFonts w:ascii="Arial" w:hAnsi="Arial" w:cs="Arial"/>
        </w:rPr>
        <w:t xml:space="preserve"> ZŠ a MŠ Všetaty</w:t>
      </w:r>
    </w:p>
    <w:p w:rsidR="008516A2" w:rsidRPr="008516A2" w:rsidRDefault="005A4206" w:rsidP="008516A2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Klíčová slova: </w:t>
      </w:r>
      <w:r w:rsidR="008516A2">
        <w:rPr>
          <w:rFonts w:ascii="Arial" w:hAnsi="Arial" w:cs="Arial"/>
        </w:rPr>
        <w:t>Výběr povolání, pracovní činnosti, zdravotní omezení</w:t>
      </w:r>
    </w:p>
    <w:p w:rsidR="000F4F83" w:rsidRDefault="005A4206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</w:t>
      </w:r>
      <w:r w:rsidR="008516A2">
        <w:rPr>
          <w:rFonts w:ascii="Arial" w:hAnsi="Arial" w:cs="Arial"/>
        </w:rPr>
        <w:t>va na hodinu pracovního vyučování – světu práce</w:t>
      </w:r>
      <w:r>
        <w:rPr>
          <w:rFonts w:ascii="Arial" w:hAnsi="Arial" w:cs="Arial"/>
        </w:rPr>
        <w:t xml:space="preserve"> s využitím tabl</w:t>
      </w:r>
      <w:r w:rsidR="008516A2">
        <w:rPr>
          <w:rFonts w:ascii="Arial" w:hAnsi="Arial" w:cs="Arial"/>
        </w:rPr>
        <w:t>etů.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 w:rsidR="008516A2">
        <w:rPr>
          <w:rFonts w:ascii="Arial" w:hAnsi="Arial" w:cs="Arial"/>
        </w:rPr>
        <w:t xml:space="preserve"> Pracovní vyučování – svět práce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 w:rsidR="008516A2">
        <w:rPr>
          <w:rFonts w:ascii="Arial" w:hAnsi="Arial" w:cs="Arial"/>
        </w:rPr>
        <w:t xml:space="preserve"> 8</w:t>
      </w:r>
      <w:r>
        <w:rPr>
          <w:rFonts w:ascii="Arial" w:hAnsi="Arial" w:cs="Arial"/>
        </w:rPr>
        <w:t>.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 w:rsidR="008516A2">
        <w:rPr>
          <w:rFonts w:ascii="Arial" w:hAnsi="Arial" w:cs="Arial"/>
        </w:rPr>
        <w:t xml:space="preserve"> Volba povolání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 w:rsidR="008516A2">
        <w:rPr>
          <w:rFonts w:ascii="Arial" w:hAnsi="Arial" w:cs="Arial"/>
        </w:rPr>
        <w:t xml:space="preserve"> Seznámení se možnostmi</w:t>
      </w:r>
      <w:r w:rsidR="00A85260">
        <w:rPr>
          <w:rFonts w:ascii="Arial" w:hAnsi="Arial" w:cs="Arial"/>
        </w:rPr>
        <w:t xml:space="preserve"> programu </w:t>
      </w:r>
      <w:hyperlink r:id="rId7" w:history="1">
        <w:r w:rsidR="00A85260" w:rsidRPr="00374FED">
          <w:rPr>
            <w:rStyle w:val="Hypertextovodkaz"/>
            <w:rFonts w:ascii="Arial" w:hAnsi="Arial" w:cs="Arial"/>
          </w:rPr>
          <w:t>www.infoabsolvent.cz</w:t>
        </w:r>
      </w:hyperlink>
      <w:r w:rsidR="00A85260">
        <w:rPr>
          <w:rFonts w:ascii="Arial" w:hAnsi="Arial" w:cs="Arial"/>
        </w:rPr>
        <w:t xml:space="preserve"> a jejich využití při výuce </w:t>
      </w:r>
      <w:r w:rsidR="008516A2">
        <w:rPr>
          <w:rFonts w:ascii="Arial" w:hAnsi="Arial" w:cs="Arial"/>
        </w:rPr>
        <w:t xml:space="preserve"> 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 w:rsidR="00A85260">
        <w:rPr>
          <w:rFonts w:ascii="Arial" w:hAnsi="Arial" w:cs="Arial"/>
        </w:rPr>
        <w:t xml:space="preserve"> Umíme vyhledávat informace na </w:t>
      </w:r>
      <w:hyperlink r:id="rId8" w:history="1">
        <w:r w:rsidR="00A85260" w:rsidRPr="00374FED">
          <w:rPr>
            <w:rStyle w:val="Hypertextovodkaz"/>
            <w:rFonts w:ascii="Arial" w:hAnsi="Arial" w:cs="Arial"/>
          </w:rPr>
          <w:t>www.infoabsolvent.cz</w:t>
        </w:r>
      </w:hyperlink>
      <w:r w:rsidR="00A85260">
        <w:rPr>
          <w:rFonts w:ascii="Arial" w:hAnsi="Arial" w:cs="Arial"/>
        </w:rPr>
        <w:t xml:space="preserve"> a používat je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A85260">
        <w:rPr>
          <w:rFonts w:ascii="Arial" w:hAnsi="Arial" w:cs="Arial"/>
        </w:rPr>
        <w:t xml:space="preserve"> </w:t>
      </w:r>
      <w:r w:rsidR="00B02FE0">
        <w:rPr>
          <w:rFonts w:ascii="Arial" w:hAnsi="Arial" w:cs="Arial"/>
        </w:rPr>
        <w:t>P</w:t>
      </w:r>
      <w:r w:rsidR="0062720A">
        <w:rPr>
          <w:rFonts w:ascii="Arial" w:hAnsi="Arial" w:cs="Arial"/>
        </w:rPr>
        <w:t>ráce</w:t>
      </w:r>
      <w:r w:rsidR="00A85260">
        <w:rPr>
          <w:rFonts w:ascii="Arial" w:hAnsi="Arial" w:cs="Arial"/>
        </w:rPr>
        <w:t xml:space="preserve"> ve</w:t>
      </w:r>
      <w:r>
        <w:rPr>
          <w:rFonts w:ascii="Arial" w:hAnsi="Arial" w:cs="Arial"/>
        </w:rPr>
        <w:t xml:space="preserve"> skupinách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85260">
        <w:rPr>
          <w:rFonts w:ascii="Arial" w:hAnsi="Arial" w:cs="Arial"/>
        </w:rPr>
        <w:t xml:space="preserve"> </w:t>
      </w:r>
      <w:r w:rsidR="00B02FE0">
        <w:rPr>
          <w:rFonts w:ascii="Arial" w:hAnsi="Arial" w:cs="Arial"/>
        </w:rPr>
        <w:t>Ř</w:t>
      </w:r>
      <w:r>
        <w:rPr>
          <w:rFonts w:ascii="Arial" w:hAnsi="Arial" w:cs="Arial"/>
        </w:rPr>
        <w:t>ízený r</w:t>
      </w:r>
      <w:r w:rsidR="00A85260">
        <w:rPr>
          <w:rFonts w:ascii="Arial" w:hAnsi="Arial" w:cs="Arial"/>
        </w:rPr>
        <w:t xml:space="preserve">ozhovor, vysvětlování, zjišťování informací, </w:t>
      </w:r>
      <w:r>
        <w:rPr>
          <w:rFonts w:ascii="Arial" w:hAnsi="Arial" w:cs="Arial"/>
        </w:rPr>
        <w:t>diskuze ve skupině, spolupráce žáků ve skupině, prezentování skupiny jednotlivcem</w:t>
      </w:r>
    </w:p>
    <w:p w:rsidR="0062720A" w:rsidRDefault="005A4206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</w:t>
      </w:r>
      <w:r w:rsidR="00B02FE0">
        <w:rPr>
          <w:rFonts w:ascii="Arial" w:hAnsi="Arial" w:cs="Arial"/>
        </w:rPr>
        <w:t>L</w:t>
      </w:r>
      <w:r>
        <w:rPr>
          <w:rFonts w:ascii="Arial" w:hAnsi="Arial" w:cs="Arial"/>
        </w:rPr>
        <w:t>is</w:t>
      </w:r>
      <w:r w:rsidR="0062720A">
        <w:rPr>
          <w:rFonts w:ascii="Arial" w:hAnsi="Arial" w:cs="Arial"/>
        </w:rPr>
        <w:t>t papíru pro vytvoření</w:t>
      </w:r>
      <w:r>
        <w:rPr>
          <w:rFonts w:ascii="Arial" w:hAnsi="Arial" w:cs="Arial"/>
        </w:rPr>
        <w:t xml:space="preserve"> zápisu a porovnávání zjištěných údajů, tablety pro pe</w:t>
      </w:r>
      <w:r w:rsidR="0062720A">
        <w:rPr>
          <w:rFonts w:ascii="Arial" w:hAnsi="Arial" w:cs="Arial"/>
        </w:rPr>
        <w:t>dagoga a do skupin</w:t>
      </w:r>
    </w:p>
    <w:p w:rsidR="000F4F83" w:rsidRPr="0062720A" w:rsidRDefault="0062720A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 w:rsidRPr="0062720A">
        <w:rPr>
          <w:rFonts w:ascii="Arial" w:hAnsi="Arial" w:cs="Arial"/>
          <w:b/>
          <w:u w:val="single"/>
        </w:rPr>
        <w:t>http://www.infoabsolvent.cz</w:t>
      </w:r>
    </w:p>
    <w:p w:rsidR="000F4F83" w:rsidRDefault="000F4F83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62720A" w:rsidRDefault="0062720A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62720A" w:rsidRDefault="0062720A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62720A" w:rsidRDefault="0062720A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62720A" w:rsidRDefault="0062720A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62720A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Správná volba povolání vyžaduje velké množství informací. Dnes se seznámíme s jejich dalším možným zdrojem.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</w:t>
            </w:r>
            <w:r w:rsidR="0062720A">
              <w:rPr>
                <w:rFonts w:ascii="Arial" w:hAnsi="Arial" w:cs="Arial"/>
                <w:sz w:val="22"/>
                <w:szCs w:val="22"/>
              </w:rPr>
              <w:t>í dosud získaných zdrojů informací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</w:t>
            </w:r>
            <w:r w:rsidR="0062720A">
              <w:rPr>
                <w:rFonts w:ascii="Arial" w:hAnsi="Arial" w:cs="Arial"/>
                <w:sz w:val="22"/>
                <w:szCs w:val="22"/>
              </w:rPr>
              <w:t xml:space="preserve"> rozhovor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62720A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– hra Kdo jsem</w:t>
            </w:r>
            <w:r w:rsidR="00B02FE0">
              <w:rPr>
                <w:rFonts w:ascii="Arial" w:hAnsi="Arial" w:cs="Arial"/>
                <w:sz w:val="22"/>
                <w:szCs w:val="22"/>
              </w:rPr>
              <w:t xml:space="preserve"> (mimické předvádění různých povolání a jejich poznávání)</w:t>
            </w:r>
          </w:p>
          <w:p w:rsidR="00B02FE0" w:rsidRDefault="00B02FE0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Beseda – co je typické pro jaké zaměstnání</w:t>
            </w:r>
          </w:p>
          <w:p w:rsidR="00B02FE0" w:rsidRDefault="00B02FE0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počítačovým programem</w:t>
            </w:r>
            <w:r w:rsidR="001C4FE7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9" w:history="1">
              <w:r w:rsidR="006727CF" w:rsidRPr="00A12045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http://www.infoabsolvent.cz</w:t>
              </w:r>
            </w:hyperlink>
            <w:r w:rsidR="006727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F4F83" w:rsidRDefault="005A420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Vysvětlení požadavků pedagoga na</w:t>
            </w:r>
            <w:r w:rsidR="00B02FE0">
              <w:rPr>
                <w:rFonts w:ascii="Arial" w:hAnsi="Arial" w:cs="Arial"/>
                <w:sz w:val="22"/>
                <w:szCs w:val="22"/>
              </w:rPr>
              <w:t xml:space="preserve"> práci ve skupinách, zapisování zjištěných údajů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F4F83" w:rsidRDefault="00B02FE0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Kapitola</w:t>
            </w:r>
            <w:r w:rsidR="00CD3126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výběr podle povolání,</w:t>
            </w:r>
            <w:r w:rsidR="00A261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výběr podle činnosti</w:t>
            </w:r>
            <w:r w:rsidR="005A4206">
              <w:rPr>
                <w:rFonts w:ascii="Arial" w:hAnsi="Arial" w:cs="Arial"/>
                <w:sz w:val="22"/>
                <w:szCs w:val="22"/>
              </w:rPr>
              <w:t>.</w:t>
            </w:r>
            <w:r>
              <w:t xml:space="preserve"> </w:t>
            </w:r>
            <w:r w:rsidRPr="00B02FE0">
              <w:rPr>
                <w:rFonts w:ascii="Arial" w:hAnsi="Arial" w:cs="Arial"/>
                <w:sz w:val="22"/>
                <w:szCs w:val="22"/>
              </w:rPr>
              <w:t>Zjišťované údaje</w:t>
            </w:r>
            <w:r w:rsidR="00A26178">
              <w:rPr>
                <w:rFonts w:ascii="Arial" w:hAnsi="Arial" w:cs="Arial"/>
                <w:sz w:val="22"/>
                <w:szCs w:val="22"/>
              </w:rPr>
              <w:t>: charakteristika</w:t>
            </w:r>
          </w:p>
          <w:p w:rsidR="00B02FE0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pracovní činnosti</w:t>
            </w:r>
          </w:p>
          <w:p w:rsidR="00A26178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zdravotní omezení</w:t>
            </w:r>
          </w:p>
          <w:p w:rsidR="00A26178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medián hrubého měsíčního výdělku</w:t>
            </w:r>
          </w:p>
          <w:p w:rsidR="00A26178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volná místa</w:t>
            </w:r>
          </w:p>
          <w:p w:rsidR="00A26178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A26178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A26178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A26178" w:rsidP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Každá skupina prezentuje získané informace o povolání, na které se žáci zaměřili.</w:t>
            </w:r>
            <w:r w:rsidR="005A42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C4FE7" w:rsidRDefault="001C4FE7" w:rsidP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Beseda o dalších možnostech aplikace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B02FE0" w:rsidRDefault="00B02FE0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skupin,</w:t>
            </w:r>
          </w:p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spuštění aplikace na tabletu v jednotlivých skupinách,</w:t>
            </w: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práce žáků ve skupinách, individuální přístup pedagoga.</w:t>
            </w: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A2617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Charakteristika povolání a pracovních činností, důležitost zdravotního stavu.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6727CF" w:rsidP="001C4FE7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Pr="00A12045">
                <w:rPr>
                  <w:rStyle w:val="Hypertextovodkaz"/>
                  <w:rFonts w:ascii="Arial" w:hAnsi="Arial" w:cs="Arial"/>
                  <w:sz w:val="22"/>
                  <w:szCs w:val="22"/>
                </w:rPr>
                <w:t>www.infoabsolvent.cz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práce žáků pedagogem; </w:t>
            </w:r>
            <w:r w:rsidR="006727CF">
              <w:rPr>
                <w:rFonts w:ascii="Arial" w:hAnsi="Arial" w:cs="Arial"/>
                <w:sz w:val="22"/>
                <w:szCs w:val="22"/>
              </w:rPr>
              <w:t xml:space="preserve">vyhodnocení s žáky </w:t>
            </w:r>
            <w:r w:rsidR="00CD3126">
              <w:rPr>
                <w:rFonts w:ascii="Arial" w:hAnsi="Arial" w:cs="Arial"/>
                <w:sz w:val="22"/>
                <w:szCs w:val="22"/>
              </w:rPr>
              <w:t>(</w:t>
            </w:r>
            <w:r w:rsidR="006727CF">
              <w:rPr>
                <w:rFonts w:ascii="Arial" w:hAnsi="Arial" w:cs="Arial"/>
                <w:sz w:val="22"/>
                <w:szCs w:val="22"/>
              </w:rPr>
              <w:t>v</w:t>
            </w:r>
            <w:r w:rsidR="001C4FE7">
              <w:rPr>
                <w:rFonts w:ascii="Arial" w:hAnsi="Arial" w:cs="Arial"/>
                <w:sz w:val="22"/>
                <w:szCs w:val="22"/>
              </w:rPr>
              <w:t xml:space="preserve">ětšina žáků má velmi omezené představy o </w:t>
            </w:r>
            <w:r w:rsidR="00CD3126">
              <w:rPr>
                <w:rFonts w:ascii="Arial" w:hAnsi="Arial" w:cs="Arial"/>
                <w:sz w:val="22"/>
                <w:szCs w:val="22"/>
              </w:rPr>
              <w:t xml:space="preserve"> typech </w:t>
            </w:r>
            <w:r w:rsidR="001C4FE7">
              <w:rPr>
                <w:rFonts w:ascii="Arial" w:hAnsi="Arial" w:cs="Arial"/>
                <w:sz w:val="22"/>
                <w:szCs w:val="22"/>
              </w:rPr>
              <w:t xml:space="preserve"> povolání</w:t>
            </w:r>
            <w:r w:rsidR="00CD3126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7B25A3">
              <w:rPr>
                <w:rFonts w:ascii="Arial" w:hAnsi="Arial" w:cs="Arial"/>
                <w:sz w:val="22"/>
                <w:szCs w:val="22"/>
              </w:rPr>
              <w:t xml:space="preserve"> na</w:t>
            </w:r>
            <w:r w:rsidR="00CD3126">
              <w:rPr>
                <w:rFonts w:ascii="Arial" w:hAnsi="Arial" w:cs="Arial"/>
                <w:sz w:val="22"/>
                <w:szCs w:val="22"/>
              </w:rPr>
              <w:t xml:space="preserve"> rozšiřování </w:t>
            </w:r>
            <w:r w:rsidR="007B25A3">
              <w:rPr>
                <w:rFonts w:ascii="Arial" w:hAnsi="Arial" w:cs="Arial"/>
                <w:sz w:val="22"/>
                <w:szCs w:val="22"/>
              </w:rPr>
              <w:t>jejich předs</w:t>
            </w:r>
            <w:r w:rsidR="006727CF">
              <w:rPr>
                <w:rFonts w:ascii="Arial" w:hAnsi="Arial" w:cs="Arial"/>
                <w:sz w:val="22"/>
                <w:szCs w:val="22"/>
              </w:rPr>
              <w:t>tav je nutné pracovat dlouhodobě)</w:t>
            </w:r>
            <w:r w:rsidR="007B25A3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A4206" w:rsidRDefault="005A4206">
      <w:pPr>
        <w:sectPr w:rsidR="005A4206">
          <w:headerReference w:type="default" r:id="rId11"/>
          <w:footerReference w:type="default" r:id="rId12"/>
          <w:pgSz w:w="11906" w:h="16838"/>
          <w:pgMar w:top="2494" w:right="1417" w:bottom="2494" w:left="1417" w:header="708" w:footer="708" w:gutter="0"/>
          <w:cols w:space="708"/>
        </w:sectPr>
      </w:pPr>
    </w:p>
    <w:p w:rsidR="000F4F83" w:rsidRDefault="000F4F83">
      <w:pPr>
        <w:pStyle w:val="Textbody"/>
        <w:ind w:firstLine="0"/>
      </w:pPr>
    </w:p>
    <w:sectPr w:rsidR="000F4F83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B1E" w:rsidRDefault="000B5B1E">
      <w:pPr>
        <w:spacing w:after="0" w:line="240" w:lineRule="auto"/>
      </w:pPr>
      <w:r>
        <w:separator/>
      </w:r>
    </w:p>
  </w:endnote>
  <w:endnote w:type="continuationSeparator" w:id="0">
    <w:p w:rsidR="000B5B1E" w:rsidRDefault="000B5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5A4206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6727CF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B1E" w:rsidRDefault="000B5B1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B5B1E" w:rsidRDefault="000B5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6727CF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A4206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4F83"/>
    <w:rsid w:val="000B5B1E"/>
    <w:rsid w:val="000F4F83"/>
    <w:rsid w:val="000F58E8"/>
    <w:rsid w:val="001C2D32"/>
    <w:rsid w:val="001C4FE7"/>
    <w:rsid w:val="005A4206"/>
    <w:rsid w:val="0062720A"/>
    <w:rsid w:val="006727CF"/>
    <w:rsid w:val="00780707"/>
    <w:rsid w:val="007B25A3"/>
    <w:rsid w:val="008516A2"/>
    <w:rsid w:val="008F4C29"/>
    <w:rsid w:val="00914DD1"/>
    <w:rsid w:val="00A13923"/>
    <w:rsid w:val="00A26178"/>
    <w:rsid w:val="00A85260"/>
    <w:rsid w:val="00B02FE0"/>
    <w:rsid w:val="00BA716B"/>
    <w:rsid w:val="00CD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uiPriority w:val="99"/>
    <w:unhideWhenUsed/>
    <w:rsid w:val="00A852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absolvent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foabsolvent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infoabsolvent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foabsolvent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Links>
    <vt:vector size="12" baseType="variant">
      <vt:variant>
        <vt:i4>458768</vt:i4>
      </vt:variant>
      <vt:variant>
        <vt:i4>3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  <vt:variant>
        <vt:i4>458768</vt:i4>
      </vt:variant>
      <vt:variant>
        <vt:i4>0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2</cp:revision>
  <cp:lastPrinted>2015-06-01T13:07:00Z</cp:lastPrinted>
  <dcterms:created xsi:type="dcterms:W3CDTF">2015-06-05T12:53:00Z</dcterms:created>
  <dcterms:modified xsi:type="dcterms:W3CDTF">2015-06-05T12:53:00Z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