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16A62">
        <w:rPr>
          <w:rFonts w:ascii="Arial" w:eastAsia="Arial" w:hAnsi="Arial" w:cs="Arial"/>
          <w:b/>
          <w:bCs/>
        </w:rPr>
        <w:t xml:space="preserve"> Mgr. Irena </w:t>
      </w:r>
      <w:proofErr w:type="spellStart"/>
      <w:r w:rsidR="00416A62">
        <w:rPr>
          <w:rFonts w:ascii="Arial" w:eastAsia="Arial" w:hAnsi="Arial" w:cs="Arial"/>
          <w:b/>
          <w:bCs/>
        </w:rPr>
        <w:t>Königsmarková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16A62">
        <w:rPr>
          <w:rFonts w:ascii="Arial" w:hAnsi="Arial" w:cs="Arial"/>
        </w:rPr>
        <w:t>Základní škola Kolín V., Mnichovická 62, P 13, IČO 48663794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16A62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16A62">
        <w:rPr>
          <w:rFonts w:ascii="Arial" w:hAnsi="Arial" w:cs="Arial"/>
          <w:b/>
        </w:rPr>
        <w:t xml:space="preserve"> 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16A62">
        <w:rPr>
          <w:rFonts w:ascii="Arial" w:hAnsi="Arial" w:cs="Arial"/>
          <w:b/>
        </w:rPr>
        <w:t xml:space="preserve"> Numerace do 100, práce v různých prostředích (hadi, děda </w:t>
      </w:r>
      <w:proofErr w:type="spellStart"/>
      <w:r w:rsidR="00416A62">
        <w:rPr>
          <w:rFonts w:ascii="Arial" w:hAnsi="Arial" w:cs="Arial"/>
          <w:b/>
        </w:rPr>
        <w:t>Lesoň</w:t>
      </w:r>
      <w:proofErr w:type="spellEnd"/>
      <w:r w:rsidR="00416A62">
        <w:rPr>
          <w:rFonts w:ascii="Arial" w:hAnsi="Arial" w:cs="Arial"/>
          <w:b/>
        </w:rPr>
        <w:t>, šipkový zápis</w:t>
      </w:r>
      <w:r w:rsidR="00E1798B">
        <w:rPr>
          <w:rFonts w:ascii="Arial" w:hAnsi="Arial" w:cs="Arial"/>
          <w:b/>
        </w:rPr>
        <w:t xml:space="preserve"> </w:t>
      </w:r>
      <w:r w:rsidR="00416A62">
        <w:rPr>
          <w:rFonts w:ascii="Arial" w:hAnsi="Arial" w:cs="Arial"/>
          <w:b/>
        </w:rPr>
        <w:t>-</w:t>
      </w:r>
      <w:r w:rsidR="00E1798B">
        <w:rPr>
          <w:rFonts w:ascii="Arial" w:hAnsi="Arial" w:cs="Arial"/>
          <w:b/>
        </w:rPr>
        <w:t xml:space="preserve"> </w:t>
      </w:r>
      <w:r w:rsidR="00416A62">
        <w:rPr>
          <w:rFonts w:ascii="Arial" w:hAnsi="Arial" w:cs="Arial"/>
          <w:b/>
        </w:rPr>
        <w:t>rovnice)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16A62">
        <w:rPr>
          <w:rFonts w:ascii="Arial" w:hAnsi="Arial" w:cs="Arial"/>
          <w:b/>
        </w:rPr>
        <w:t xml:space="preserve"> Různé matematické dovednosti a řešení úloh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416A62">
        <w:rPr>
          <w:rFonts w:ascii="Arial" w:hAnsi="Arial" w:cs="Arial"/>
          <w:b/>
        </w:rPr>
        <w:t>Procvičení a upevnění různých matematických dovedností, samostatné řešení úloh, práce ve skupinách, kooperace dětí, argumentace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416A62">
        <w:rPr>
          <w:rFonts w:ascii="Arial" w:hAnsi="Arial" w:cs="Arial"/>
          <w:b/>
        </w:rPr>
        <w:t>Frontální, skupinová, samostatná práce dětí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16A62">
        <w:rPr>
          <w:rFonts w:ascii="Arial" w:hAnsi="Arial" w:cs="Arial"/>
          <w:b/>
        </w:rPr>
        <w:t xml:space="preserve"> Didaktické hry, práce s pracovní učebnicí, pracovními listy, </w:t>
      </w:r>
      <w:r w:rsidR="00802203">
        <w:rPr>
          <w:rFonts w:ascii="Arial" w:hAnsi="Arial" w:cs="Arial"/>
          <w:b/>
        </w:rPr>
        <w:t>rozhovor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802203">
        <w:rPr>
          <w:rFonts w:ascii="Arial" w:hAnsi="Arial" w:cs="Arial"/>
          <w:b/>
        </w:rPr>
        <w:t xml:space="preserve"> Pracovní učebnice, procvičovací karty, tablety, interaktivní tabule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802203">
        <w:rPr>
          <w:rFonts w:ascii="Arial" w:hAnsi="Arial" w:cs="Arial"/>
          <w:b/>
        </w:rPr>
        <w:t xml:space="preserve"> Matematika-učebnice, aplikace Vynásobte svět</w:t>
      </w:r>
      <w:r w:rsidR="00E1798B">
        <w:rPr>
          <w:rFonts w:ascii="Arial" w:hAnsi="Arial" w:cs="Arial"/>
          <w:b/>
        </w:rPr>
        <w:t xml:space="preserve"> - </w:t>
      </w:r>
      <w:hyperlink r:id="rId10" w:history="1">
        <w:r w:rsidR="00E1798B" w:rsidRPr="001D6532">
          <w:rPr>
            <w:rStyle w:val="Hypertextovodkaz"/>
            <w:rFonts w:ascii="Arial" w:hAnsi="Arial" w:cs="Arial"/>
            <w:b/>
          </w:rPr>
          <w:t>http://dumy.cz/material/144193-vynasobte-svet</w:t>
        </w:r>
      </w:hyperlink>
      <w:r w:rsidR="00E1798B"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0F7A9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80220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Myslím si číslo</w:t>
            </w:r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Hra Sova</w:t>
            </w:r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děti se střídají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0F7A9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A735B2" w:rsidRDefault="00802203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Děti procvičují různé matematické dovednosti:</w:t>
            </w:r>
          </w:p>
          <w:p w:rsidR="00802203" w:rsidRDefault="00802203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Hadi</w:t>
            </w:r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sčítání, odčítání, násobení a jeho opačná operace dělení</w:t>
            </w:r>
          </w:p>
          <w:p w:rsidR="00802203" w:rsidRDefault="00802203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Zvířátka dědy </w:t>
            </w:r>
            <w:proofErr w:type="spellStart"/>
            <w:r>
              <w:rPr>
                <w:rFonts w:ascii="Arial" w:hAnsi="Arial" w:cs="Arial"/>
              </w:rPr>
              <w:t>Lesoně</w:t>
            </w:r>
            <w:proofErr w:type="spellEnd"/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rovnice</w:t>
            </w:r>
          </w:p>
          <w:p w:rsidR="00802203" w:rsidRPr="00A84231" w:rsidRDefault="00802203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Rovnice v šipkovém zápisu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0F7A9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80220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Umíme už skoro celou násobilku</w:t>
            </w:r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r w:rsidR="00E179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dnes b</w:t>
            </w:r>
            <w:r w:rsidR="000F7A91">
              <w:rPr>
                <w:rFonts w:ascii="Arial" w:hAnsi="Arial" w:cs="Arial"/>
              </w:rPr>
              <w:t>udeme násobit deseti</w:t>
            </w:r>
            <w:r w:rsidR="00E1798B">
              <w:rPr>
                <w:rFonts w:ascii="Arial" w:hAnsi="Arial" w:cs="Arial"/>
              </w:rPr>
              <w:t xml:space="preserve"> </w:t>
            </w:r>
            <w:r w:rsidR="000F7A91">
              <w:rPr>
                <w:rFonts w:ascii="Arial" w:hAnsi="Arial" w:cs="Arial"/>
              </w:rPr>
              <w:t>-</w:t>
            </w:r>
            <w:r w:rsidR="00E1798B">
              <w:rPr>
                <w:rFonts w:ascii="Arial" w:hAnsi="Arial" w:cs="Arial"/>
              </w:rPr>
              <w:t xml:space="preserve"> </w:t>
            </w:r>
            <w:r w:rsidR="000F7A91">
              <w:rPr>
                <w:rFonts w:ascii="Arial" w:hAnsi="Arial" w:cs="Arial"/>
              </w:rPr>
              <w:t>Kdo už umí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0F7A9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80220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Děti počítají úlohy na násobení 10, dávají si navzájem úlohy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0F7A9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80220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Děti pomocí aplikace </w:t>
            </w:r>
            <w:proofErr w:type="gramStart"/>
            <w:r>
              <w:rPr>
                <w:rFonts w:ascii="Arial" w:hAnsi="Arial" w:cs="Arial"/>
              </w:rPr>
              <w:t>Vynásobte</w:t>
            </w:r>
            <w:proofErr w:type="gramEnd"/>
            <w:r>
              <w:rPr>
                <w:rFonts w:ascii="Arial" w:hAnsi="Arial" w:cs="Arial"/>
              </w:rPr>
              <w:t xml:space="preserve"> svět </w:t>
            </w:r>
            <w:proofErr w:type="gramStart"/>
            <w:r>
              <w:rPr>
                <w:rFonts w:ascii="Arial" w:hAnsi="Arial" w:cs="Arial"/>
              </w:rPr>
              <w:t>procvičují</w:t>
            </w:r>
            <w:proofErr w:type="gramEnd"/>
            <w:r>
              <w:rPr>
                <w:rFonts w:ascii="Arial" w:hAnsi="Arial" w:cs="Arial"/>
              </w:rPr>
              <w:t xml:space="preserve"> násobení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0F7A9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0F7A9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 jsme se dnes naučili? Co se vám líbilo? Co se vám povedlo?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FE7" w:rsidRDefault="00F92FE7" w:rsidP="00A84231">
      <w:pPr>
        <w:spacing w:line="240" w:lineRule="auto"/>
      </w:pPr>
      <w:r>
        <w:separator/>
      </w:r>
    </w:p>
  </w:endnote>
  <w:endnote w:type="continuationSeparator" w:id="0">
    <w:p w:rsidR="00F92FE7" w:rsidRDefault="00F92FE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BB0" w:rsidRDefault="00E66BB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bookmarkStart w:id="0" w:name="_GoBack"/>
    <w:bookmarkEnd w:id="0"/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BB0" w:rsidRDefault="00E66BB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FE7" w:rsidRDefault="00F92FE7" w:rsidP="00A84231">
      <w:pPr>
        <w:spacing w:line="240" w:lineRule="auto"/>
      </w:pPr>
      <w:r>
        <w:separator/>
      </w:r>
    </w:p>
  </w:footnote>
  <w:footnote w:type="continuationSeparator" w:id="0">
    <w:p w:rsidR="00F92FE7" w:rsidRDefault="00F92FE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BB0" w:rsidRDefault="00E66BB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BB0" w:rsidRDefault="00E66BB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3433"/>
    <w:rsid w:val="000F7A91"/>
    <w:rsid w:val="00166255"/>
    <w:rsid w:val="001C1D8B"/>
    <w:rsid w:val="00416A62"/>
    <w:rsid w:val="00802203"/>
    <w:rsid w:val="00891DA0"/>
    <w:rsid w:val="008B1647"/>
    <w:rsid w:val="008F0348"/>
    <w:rsid w:val="008F7E15"/>
    <w:rsid w:val="00A735B2"/>
    <w:rsid w:val="00A84231"/>
    <w:rsid w:val="00A851E0"/>
    <w:rsid w:val="00B00DE8"/>
    <w:rsid w:val="00C21219"/>
    <w:rsid w:val="00C5551F"/>
    <w:rsid w:val="00CA3C79"/>
    <w:rsid w:val="00E1798B"/>
    <w:rsid w:val="00E66BB0"/>
    <w:rsid w:val="00EB6C7E"/>
    <w:rsid w:val="00F92FE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98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dumy.cz/material/144193-vynasobte-svet" TargetMode="External"/><Relationship Id="rId19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2015-06-09T11:03:00Z</dcterms:created>
  <dcterms:modified xsi:type="dcterms:W3CDTF">2015-06-09T11:03:00Z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