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71446F" w:rsidRPr="00220CC3" w:rsidRDefault="0071446F" w:rsidP="0071446F"/>
    <w:p w:rsidR="00816303" w:rsidRDefault="00816303" w:rsidP="00816303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816303" w:rsidRDefault="00816303" w:rsidP="00816303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816303" w:rsidRDefault="00816303" w:rsidP="00816303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816303" w:rsidRDefault="00816303" w:rsidP="00816303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816303" w:rsidRDefault="00816303" w:rsidP="00816303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816303" w:rsidRDefault="00816303" w:rsidP="00816303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 xml:space="preserve">Příprava na hodinu </w:t>
      </w:r>
    </w:p>
    <w:p w:rsidR="00816303" w:rsidRDefault="00816303" w:rsidP="0081630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816303" w:rsidRDefault="00816303" w:rsidP="0081630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autora:  Mgr. Lukáš Fous</w:t>
      </w:r>
    </w:p>
    <w:p w:rsidR="00816303" w:rsidRDefault="00816303" w:rsidP="0081630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 Manažerská akademie – střední odborná škola, s.r.o., Jiráskova 2, 586 01 Jihlava</w:t>
      </w:r>
    </w:p>
    <w:p w:rsidR="00816303" w:rsidRDefault="00816303" w:rsidP="0081630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816303" w:rsidRDefault="00816303" w:rsidP="0081630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PRÁVO</w:t>
      </w:r>
    </w:p>
    <w:p w:rsidR="00816303" w:rsidRDefault="00816303" w:rsidP="0081630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 První</w:t>
      </w:r>
    </w:p>
    <w:p w:rsidR="00816303" w:rsidRDefault="00816303" w:rsidP="0081630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 Ústava ČR</w:t>
      </w:r>
    </w:p>
    <w:p w:rsidR="00816303" w:rsidRDefault="00816303" w:rsidP="0081630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816303" w:rsidRDefault="00816303" w:rsidP="0081630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Obsah:  </w:t>
      </w:r>
    </w:p>
    <w:p w:rsidR="00816303" w:rsidRDefault="00816303" w:rsidP="0081630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Studenti využijí tabletu k dohledání a otevření ústavy on-line a hledání webových stránek Ústavního soudu a Ochránce práv</w:t>
      </w:r>
    </w:p>
    <w:p w:rsidR="00816303" w:rsidRDefault="00816303" w:rsidP="0081630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 Cílem je, aby si žáci upevnili možnost využití nových technologií v rámci práce s </w:t>
      </w:r>
      <w:proofErr w:type="spellStart"/>
      <w:r>
        <w:rPr>
          <w:rFonts w:ascii="Arial" w:hAnsi="Arial" w:cs="Arial"/>
          <w:b/>
        </w:rPr>
        <w:t>tabletem</w:t>
      </w:r>
      <w:proofErr w:type="spellEnd"/>
      <w:r>
        <w:rPr>
          <w:rFonts w:ascii="Arial" w:hAnsi="Arial" w:cs="Arial"/>
          <w:b/>
        </w:rPr>
        <w:t xml:space="preserve"> v hodině.</w:t>
      </w:r>
    </w:p>
    <w:p w:rsidR="00816303" w:rsidRDefault="00816303" w:rsidP="0081630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individuální</w:t>
      </w:r>
    </w:p>
    <w:p w:rsidR="00816303" w:rsidRDefault="00816303" w:rsidP="0081630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řešení problému, vyhledávání a doplňování</w:t>
      </w:r>
    </w:p>
    <w:p w:rsidR="00816303" w:rsidRDefault="00816303" w:rsidP="0081630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</w:t>
      </w:r>
    </w:p>
    <w:p w:rsidR="00816303" w:rsidRDefault="00816303" w:rsidP="0081630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vlastní,  </w:t>
      </w:r>
      <w:hyperlink r:id="rId11" w:history="1">
        <w:r>
          <w:rPr>
            <w:rStyle w:val="Hypertextovodkaz"/>
            <w:rFonts w:cs="Arial"/>
            <w:b/>
          </w:rPr>
          <w:t>www.stránky</w:t>
        </w:r>
      </w:hyperlink>
      <w:r>
        <w:rPr>
          <w:rFonts w:ascii="Arial" w:hAnsi="Arial" w:cs="Arial"/>
          <w:b/>
        </w:rPr>
        <w:t xml:space="preserve"> - </w:t>
      </w:r>
      <w:hyperlink r:id="rId12" w:history="1">
        <w:r>
          <w:rPr>
            <w:rStyle w:val="Hypertextovodkaz"/>
            <w:rFonts w:cs="Arial"/>
            <w:b/>
          </w:rPr>
          <w:t>http://www.usoud.cz</w:t>
        </w:r>
      </w:hyperlink>
      <w:r>
        <w:rPr>
          <w:rFonts w:ascii="Arial" w:hAnsi="Arial" w:cs="Arial"/>
          <w:b/>
        </w:rPr>
        <w:t xml:space="preserve"> </w:t>
      </w:r>
    </w:p>
    <w:p w:rsidR="00816303" w:rsidRDefault="00816303" w:rsidP="0081630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816303" w:rsidRDefault="00816303" w:rsidP="0081630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816303" w:rsidRDefault="00816303" w:rsidP="0081630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816303" w:rsidRDefault="00816303" w:rsidP="0081630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816303" w:rsidRDefault="00816303" w:rsidP="0081630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816303" w:rsidTr="0081630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16303" w:rsidRDefault="0081630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16303" w:rsidRDefault="0081630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16303" w:rsidRDefault="0081630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16303" w:rsidRDefault="0081630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816303" w:rsidTr="0081630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16303" w:rsidRDefault="0081630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16303" w:rsidRDefault="0081630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16303" w:rsidRDefault="0081630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Sdělení tématu a cíle hodiny.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16303" w:rsidRDefault="00816303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16303" w:rsidTr="0081630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16303" w:rsidRDefault="0081630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16303" w:rsidRDefault="0081630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16303" w:rsidRDefault="0081630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Zopakování látky z minulé hodiny – vývoj a aplikace práva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16303" w:rsidRDefault="0081630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816303" w:rsidTr="0081630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16303" w:rsidRDefault="0081630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16303" w:rsidRDefault="0081630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</w:t>
            </w:r>
            <w:bookmarkStart w:id="0" w:name="_GoBack"/>
            <w:bookmarkEnd w:id="0"/>
            <w:r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16303" w:rsidRDefault="0081630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Motivující otázky k dané problematice (Ústava, LZPS, Ombudsman)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16303" w:rsidRDefault="0081630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816303" w:rsidTr="0081630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16303" w:rsidRDefault="0081630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Vypracování úkolů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16303" w:rsidRDefault="0081630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16303" w:rsidRDefault="0081630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 pomocí tabletu konkrétní vypracování zadaného úkolu.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16303" w:rsidRDefault="0081630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816303" w:rsidTr="0081630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16303" w:rsidRDefault="0081630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16303" w:rsidRDefault="0081630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16303" w:rsidRDefault="0081630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 konkrétních cvičeních zopakování možnosti hledání zákonů Ústavy on-line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16303" w:rsidRDefault="0081630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816303" w:rsidTr="0081630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16303" w:rsidRDefault="0081630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16303" w:rsidRDefault="0081630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16303" w:rsidRDefault="0081630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Společná kontrola pomocí tabletu.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16303" w:rsidRDefault="0081630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6D54" w:rsidRDefault="00206D54">
      <w:r>
        <w:separator/>
      </w:r>
    </w:p>
  </w:endnote>
  <w:endnote w:type="continuationSeparator" w:id="0">
    <w:p w:rsidR="00206D54" w:rsidRDefault="00206D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6D54" w:rsidRDefault="00206D54">
      <w:r>
        <w:separator/>
      </w:r>
    </w:p>
  </w:footnote>
  <w:footnote w:type="continuationSeparator" w:id="0">
    <w:p w:rsidR="00206D54" w:rsidRDefault="00206D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06D54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16303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5EF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4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usoud.cz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r&#225;nky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55AA5B1-4639-4A2B-9012-87A28C547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173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2015-06-09T15:40:00Z</dcterms:created>
  <dcterms:modified xsi:type="dcterms:W3CDTF">2015-06-09T15:40:00Z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