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D4E31">
        <w:rPr>
          <w:rFonts w:ascii="Arial" w:hAnsi="Arial" w:cs="Arial"/>
          <w:b/>
          <w:bCs/>
          <w:iCs/>
        </w:rPr>
        <w:tab/>
      </w:r>
      <w:r w:rsidR="007F15AF">
        <w:rPr>
          <w:rFonts w:ascii="Arial" w:hAnsi="Arial" w:cs="Arial"/>
          <w:b/>
          <w:bCs/>
          <w:i/>
          <w:iCs/>
        </w:rPr>
        <w:t>Eva Vašíková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D4E31">
        <w:rPr>
          <w:rFonts w:ascii="Arial" w:hAnsi="Arial" w:cs="Arial"/>
        </w:rPr>
        <w:tab/>
      </w:r>
      <w:r w:rsidR="00CD4E31" w:rsidRPr="00CD4E31">
        <w:rPr>
          <w:rFonts w:ascii="Arial" w:hAnsi="Arial" w:cs="Arial"/>
          <w:b/>
          <w:i/>
        </w:rPr>
        <w:t>ISŠ Semily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D4E31">
        <w:rPr>
          <w:rFonts w:ascii="Arial" w:hAnsi="Arial" w:cs="Arial"/>
          <w:b/>
        </w:rPr>
        <w:tab/>
      </w:r>
      <w:r w:rsidR="007F15AF">
        <w:rPr>
          <w:rFonts w:ascii="Arial" w:hAnsi="Arial" w:cs="Arial"/>
          <w:b/>
          <w:i/>
        </w:rPr>
        <w:t>materiály</w:t>
      </w: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D4E31">
        <w:rPr>
          <w:rFonts w:ascii="Arial" w:hAnsi="Arial" w:cs="Arial"/>
          <w:b/>
        </w:rPr>
        <w:tab/>
      </w:r>
      <w:r w:rsidR="007F15AF">
        <w:rPr>
          <w:rFonts w:ascii="Arial" w:hAnsi="Arial" w:cs="Arial"/>
          <w:b/>
          <w:i/>
        </w:rPr>
        <w:t>první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D4E31">
        <w:rPr>
          <w:rFonts w:ascii="Arial" w:hAnsi="Arial" w:cs="Arial"/>
          <w:b/>
        </w:rPr>
        <w:tab/>
      </w:r>
      <w:r w:rsidR="007F15AF">
        <w:rPr>
          <w:rFonts w:ascii="Arial" w:hAnsi="Arial" w:cs="Arial"/>
          <w:b/>
          <w:i/>
        </w:rPr>
        <w:t>vady dřeva</w:t>
      </w:r>
    </w:p>
    <w:p w:rsidR="00CD4E31" w:rsidRPr="00A84231" w:rsidRDefault="00CD4E31" w:rsidP="00B12C99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3969" w:hanging="3969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 w:rsidRPr="00CD4E31">
        <w:rPr>
          <w:rFonts w:ascii="Arial" w:hAnsi="Arial" w:cs="Arial"/>
          <w:b/>
          <w:i/>
        </w:rPr>
        <w:t>pojmová mapa</w:t>
      </w:r>
      <w:r w:rsidR="00B12C99">
        <w:rPr>
          <w:rFonts w:ascii="Arial" w:hAnsi="Arial" w:cs="Arial"/>
          <w:b/>
          <w:i/>
        </w:rPr>
        <w:t xml:space="preserve"> – rozdělení do základních skupin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F0348" w:rsidRDefault="008F0348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D4E31" w:rsidRDefault="00CD4E31" w:rsidP="00CD4E31">
      <w:pPr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709930</wp:posOffset>
            </wp:positionV>
            <wp:extent cx="5486400" cy="5276850"/>
            <wp:effectExtent l="19050" t="0" r="76200" b="0"/>
            <wp:wrapTight wrapText="bothSides">
              <wp:wrapPolygon edited="0">
                <wp:start x="5775" y="4523"/>
                <wp:lineTo x="5775" y="9669"/>
                <wp:lineTo x="4725" y="10761"/>
                <wp:lineTo x="-75" y="11775"/>
                <wp:lineTo x="-75" y="17077"/>
                <wp:lineTo x="21750" y="17077"/>
                <wp:lineTo x="21900" y="11931"/>
                <wp:lineTo x="21150" y="11697"/>
                <wp:lineTo x="16875" y="10917"/>
                <wp:lineTo x="15900" y="9747"/>
                <wp:lineTo x="15825" y="4523"/>
                <wp:lineTo x="5775" y="4523"/>
              </wp:wrapPolygon>
            </wp:wrapTight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F7057C" w:rsidRDefault="00FF67D5" w:rsidP="00CD4E3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86400" cy="4600575"/>
            <wp:effectExtent l="0" t="0" r="7620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F7057C" w:rsidRP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F67D5" w:rsidRDefault="00FF67D5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057C" w:rsidRPr="00F7057C" w:rsidRDefault="00F7057C" w:rsidP="00F7057C">
      <w:pPr>
        <w:rPr>
          <w:rFonts w:ascii="Arial" w:hAnsi="Arial" w:cs="Arial"/>
        </w:rPr>
      </w:pPr>
      <w:bookmarkStart w:id="0" w:name="_GoBack"/>
      <w:r w:rsidRPr="00F7057C">
        <w:rPr>
          <w:rFonts w:ascii="Arial" w:hAnsi="Arial" w:cs="Arial"/>
          <w:noProof/>
        </w:rPr>
        <w:lastRenderedPageBreak/>
        <w:drawing>
          <wp:inline distT="0" distB="0" distL="0" distR="0">
            <wp:extent cx="5486400" cy="5095875"/>
            <wp:effectExtent l="0" t="38100" r="0" b="0"/>
            <wp:docPr id="8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  <w:bookmarkEnd w:id="0"/>
    </w:p>
    <w:sectPr w:rsidR="00F7057C" w:rsidRPr="00F7057C" w:rsidSect="00771960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51C" w:rsidRDefault="0038551C" w:rsidP="00A84231">
      <w:pPr>
        <w:spacing w:line="240" w:lineRule="auto"/>
      </w:pPr>
      <w:r>
        <w:separator/>
      </w:r>
    </w:p>
  </w:endnote>
  <w:endnote w:type="continuationSeparator" w:id="0">
    <w:p w:rsidR="0038551C" w:rsidRDefault="0038551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51C" w:rsidRDefault="0038551C" w:rsidP="00A84231">
      <w:pPr>
        <w:spacing w:line="240" w:lineRule="auto"/>
      </w:pPr>
      <w:r>
        <w:separator/>
      </w:r>
    </w:p>
  </w:footnote>
  <w:footnote w:type="continuationSeparator" w:id="0">
    <w:p w:rsidR="0038551C" w:rsidRDefault="0038551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41C21"/>
    <w:rsid w:val="00146307"/>
    <w:rsid w:val="00166255"/>
    <w:rsid w:val="0038551C"/>
    <w:rsid w:val="004F75B6"/>
    <w:rsid w:val="00503DBD"/>
    <w:rsid w:val="00690327"/>
    <w:rsid w:val="00771960"/>
    <w:rsid w:val="007F15AF"/>
    <w:rsid w:val="00822E93"/>
    <w:rsid w:val="008F0348"/>
    <w:rsid w:val="00A735B2"/>
    <w:rsid w:val="00A77462"/>
    <w:rsid w:val="00A84231"/>
    <w:rsid w:val="00B12C99"/>
    <w:rsid w:val="00CA3C79"/>
    <w:rsid w:val="00CD4E31"/>
    <w:rsid w:val="00CE56C9"/>
    <w:rsid w:val="00CE77F4"/>
    <w:rsid w:val="00D877A9"/>
    <w:rsid w:val="00DC40DC"/>
    <w:rsid w:val="00F7057C"/>
    <w:rsid w:val="00FF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diagramColors" Target="diagrams/colors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header" Target="header1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AA5553-4EDC-4A56-803D-3D699DE78BE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0994B59-6AB7-4EE8-A1A8-F1ECB12686C6}">
      <dgm:prSet phldrT="[Text]"/>
      <dgm:spPr/>
      <dgm:t>
        <a:bodyPr/>
        <a:lstStyle/>
        <a:p>
          <a:r>
            <a:rPr lang="cs-CZ"/>
            <a:t>vady  dřeva</a:t>
          </a:r>
        </a:p>
      </dgm:t>
    </dgm:pt>
    <dgm:pt modelId="{DF9A2E98-C615-45F6-B8C5-57389BE0155A}" type="parTrans" cxnId="{F69D26DE-5CC7-4F64-B5CF-35F3DD513591}">
      <dgm:prSet/>
      <dgm:spPr/>
      <dgm:t>
        <a:bodyPr/>
        <a:lstStyle/>
        <a:p>
          <a:endParaRPr lang="cs-CZ"/>
        </a:p>
      </dgm:t>
    </dgm:pt>
    <dgm:pt modelId="{6B87E0F7-8E54-4494-BD4A-B70A83AA5002}" type="sibTrans" cxnId="{F69D26DE-5CC7-4F64-B5CF-35F3DD513591}">
      <dgm:prSet/>
      <dgm:spPr/>
      <dgm:t>
        <a:bodyPr/>
        <a:lstStyle/>
        <a:p>
          <a:endParaRPr lang="cs-CZ"/>
        </a:p>
      </dgm:t>
    </dgm:pt>
    <dgm:pt modelId="{78424A72-24FB-433C-8EB7-07BBDB012FDE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neovlivnitelné</a:t>
          </a:r>
        </a:p>
      </dgm:t>
    </dgm:pt>
    <dgm:pt modelId="{21E05641-8CC1-4E94-BDC1-64F834B25419}" type="parTrans" cxnId="{A682E68F-008D-4BB9-9A2B-8367E708874F}">
      <dgm:prSet/>
      <dgm:spPr/>
      <dgm:t>
        <a:bodyPr/>
        <a:lstStyle/>
        <a:p>
          <a:endParaRPr lang="cs-CZ"/>
        </a:p>
      </dgm:t>
    </dgm:pt>
    <dgm:pt modelId="{92A4BD47-CD2F-4F25-9836-BF3AB019B38F}" type="sibTrans" cxnId="{A682E68F-008D-4BB9-9A2B-8367E708874F}">
      <dgm:prSet/>
      <dgm:spPr/>
      <dgm:t>
        <a:bodyPr/>
        <a:lstStyle/>
        <a:p>
          <a:endParaRPr lang="cs-CZ"/>
        </a:p>
      </dgm:t>
    </dgm:pt>
    <dgm:pt modelId="{CE6E9729-4472-417A-BE13-AD5ADBB46A88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ovlivnitelné</a:t>
          </a:r>
        </a:p>
      </dgm:t>
    </dgm:pt>
    <dgm:pt modelId="{35B94F27-3378-4BD5-B459-E589A6D57BF1}" type="sibTrans" cxnId="{57538BAA-4604-4FE8-BED4-9065683F8F00}">
      <dgm:prSet/>
      <dgm:spPr/>
      <dgm:t>
        <a:bodyPr/>
        <a:lstStyle/>
        <a:p>
          <a:endParaRPr lang="cs-CZ"/>
        </a:p>
      </dgm:t>
    </dgm:pt>
    <dgm:pt modelId="{F7A37B22-11FA-4699-97F6-5FCB78FCCAD5}" type="parTrans" cxnId="{57538BAA-4604-4FE8-BED4-9065683F8F00}">
      <dgm:prSet/>
      <dgm:spPr/>
      <dgm:t>
        <a:bodyPr/>
        <a:lstStyle/>
        <a:p>
          <a:endParaRPr lang="cs-CZ"/>
        </a:p>
      </dgm:t>
    </dgm:pt>
    <dgm:pt modelId="{B206A9A0-4C15-4EF3-8E9D-19A83BDE5818}" type="pres">
      <dgm:prSet presAssocID="{56AA5553-4EDC-4A56-803D-3D699DE78BE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A5488AC-FC34-4691-8FD9-DC1D7840955E}" type="pres">
      <dgm:prSet presAssocID="{B0994B59-6AB7-4EE8-A1A8-F1ECB12686C6}" presName="hierRoot1" presStyleCnt="0">
        <dgm:presLayoutVars>
          <dgm:hierBranch val="init"/>
        </dgm:presLayoutVars>
      </dgm:prSet>
      <dgm:spPr/>
    </dgm:pt>
    <dgm:pt modelId="{2199998F-A793-46C8-9412-35637788C879}" type="pres">
      <dgm:prSet presAssocID="{B0994B59-6AB7-4EE8-A1A8-F1ECB12686C6}" presName="rootComposite1" presStyleCnt="0"/>
      <dgm:spPr/>
    </dgm:pt>
    <dgm:pt modelId="{152D7431-47CF-4C0F-969F-E527166FC0F1}" type="pres">
      <dgm:prSet presAssocID="{B0994B59-6AB7-4EE8-A1A8-F1ECB12686C6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15C5BF8-746E-43F0-8755-65F4A5F22112}" type="pres">
      <dgm:prSet presAssocID="{B0994B59-6AB7-4EE8-A1A8-F1ECB12686C6}" presName="rootConnector1" presStyleLbl="node1" presStyleIdx="0" presStyleCnt="0"/>
      <dgm:spPr/>
      <dgm:t>
        <a:bodyPr/>
        <a:lstStyle/>
        <a:p>
          <a:endParaRPr lang="cs-CZ"/>
        </a:p>
      </dgm:t>
    </dgm:pt>
    <dgm:pt modelId="{B820AE13-AC97-4253-AF83-3FC6E14EDE26}" type="pres">
      <dgm:prSet presAssocID="{B0994B59-6AB7-4EE8-A1A8-F1ECB12686C6}" presName="hierChild2" presStyleCnt="0"/>
      <dgm:spPr/>
    </dgm:pt>
    <dgm:pt modelId="{0F32EE49-3169-4ADD-A7B3-1A2CCEB7C7DE}" type="pres">
      <dgm:prSet presAssocID="{F7A37B22-11FA-4699-97F6-5FCB78FCCAD5}" presName="Name37" presStyleLbl="parChTrans1D2" presStyleIdx="0" presStyleCnt="2"/>
      <dgm:spPr/>
      <dgm:t>
        <a:bodyPr/>
        <a:lstStyle/>
        <a:p>
          <a:endParaRPr lang="cs-CZ"/>
        </a:p>
      </dgm:t>
    </dgm:pt>
    <dgm:pt modelId="{4945175C-203C-4940-BA7A-AB55D3EE356A}" type="pres">
      <dgm:prSet presAssocID="{CE6E9729-4472-417A-BE13-AD5ADBB46A88}" presName="hierRoot2" presStyleCnt="0">
        <dgm:presLayoutVars>
          <dgm:hierBranch val="l"/>
        </dgm:presLayoutVars>
      </dgm:prSet>
      <dgm:spPr/>
    </dgm:pt>
    <dgm:pt modelId="{4F835B1E-1F9A-482D-A84E-603B638E2EEA}" type="pres">
      <dgm:prSet presAssocID="{CE6E9729-4472-417A-BE13-AD5ADBB46A88}" presName="rootComposite" presStyleCnt="0"/>
      <dgm:spPr/>
    </dgm:pt>
    <dgm:pt modelId="{6C7066AB-3CF3-4389-8EE5-B492BA638446}" type="pres">
      <dgm:prSet presAssocID="{CE6E9729-4472-417A-BE13-AD5ADBB46A88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E9BFAAA-F5C4-4678-ACD4-1163AA8779E9}" type="pres">
      <dgm:prSet presAssocID="{CE6E9729-4472-417A-BE13-AD5ADBB46A88}" presName="rootConnector" presStyleLbl="node2" presStyleIdx="0" presStyleCnt="2"/>
      <dgm:spPr/>
      <dgm:t>
        <a:bodyPr/>
        <a:lstStyle/>
        <a:p>
          <a:endParaRPr lang="cs-CZ"/>
        </a:p>
      </dgm:t>
    </dgm:pt>
    <dgm:pt modelId="{C02F0FAB-C0A9-43BD-9607-F790F4050B40}" type="pres">
      <dgm:prSet presAssocID="{CE6E9729-4472-417A-BE13-AD5ADBB46A88}" presName="hierChild4" presStyleCnt="0"/>
      <dgm:spPr/>
    </dgm:pt>
    <dgm:pt modelId="{AF9F4FB0-3CB4-4CF8-98CA-582750F2C256}" type="pres">
      <dgm:prSet presAssocID="{CE6E9729-4472-417A-BE13-AD5ADBB46A88}" presName="hierChild5" presStyleCnt="0"/>
      <dgm:spPr/>
    </dgm:pt>
    <dgm:pt modelId="{212280AB-3F44-4DE2-A26D-8E5398B5B7CA}" type="pres">
      <dgm:prSet presAssocID="{21E05641-8CC1-4E94-BDC1-64F834B25419}" presName="Name37" presStyleLbl="parChTrans1D2" presStyleIdx="1" presStyleCnt="2"/>
      <dgm:spPr/>
      <dgm:t>
        <a:bodyPr/>
        <a:lstStyle/>
        <a:p>
          <a:endParaRPr lang="cs-CZ"/>
        </a:p>
      </dgm:t>
    </dgm:pt>
    <dgm:pt modelId="{5C3F85BE-9791-4DDE-AA18-76D328EB997D}" type="pres">
      <dgm:prSet presAssocID="{78424A72-24FB-433C-8EB7-07BBDB012FDE}" presName="hierRoot2" presStyleCnt="0">
        <dgm:presLayoutVars>
          <dgm:hierBranch val="init"/>
        </dgm:presLayoutVars>
      </dgm:prSet>
      <dgm:spPr/>
    </dgm:pt>
    <dgm:pt modelId="{CED1F927-5C88-4052-8E2E-35F73E792B2E}" type="pres">
      <dgm:prSet presAssocID="{78424A72-24FB-433C-8EB7-07BBDB012FDE}" presName="rootComposite" presStyleCnt="0"/>
      <dgm:spPr/>
    </dgm:pt>
    <dgm:pt modelId="{B99BD2CC-6997-4326-8F59-4D42329ED30B}" type="pres">
      <dgm:prSet presAssocID="{78424A72-24FB-433C-8EB7-07BBDB012FDE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C282E26-4294-44F2-9C38-7EB51619AE93}" type="pres">
      <dgm:prSet presAssocID="{78424A72-24FB-433C-8EB7-07BBDB012FDE}" presName="rootConnector" presStyleLbl="node2" presStyleIdx="1" presStyleCnt="2"/>
      <dgm:spPr/>
      <dgm:t>
        <a:bodyPr/>
        <a:lstStyle/>
        <a:p>
          <a:endParaRPr lang="cs-CZ"/>
        </a:p>
      </dgm:t>
    </dgm:pt>
    <dgm:pt modelId="{3B8E978F-96F7-436F-B3B2-C6BF5B169F02}" type="pres">
      <dgm:prSet presAssocID="{78424A72-24FB-433C-8EB7-07BBDB012FDE}" presName="hierChild4" presStyleCnt="0"/>
      <dgm:spPr/>
    </dgm:pt>
    <dgm:pt modelId="{5C481E16-BE05-4DCE-8620-3E793CA9FD32}" type="pres">
      <dgm:prSet presAssocID="{78424A72-24FB-433C-8EB7-07BBDB012FDE}" presName="hierChild5" presStyleCnt="0"/>
      <dgm:spPr/>
    </dgm:pt>
    <dgm:pt modelId="{9AA787E5-1BF2-4264-B3ED-32ED564A0E02}" type="pres">
      <dgm:prSet presAssocID="{B0994B59-6AB7-4EE8-A1A8-F1ECB12686C6}" presName="hierChild3" presStyleCnt="0"/>
      <dgm:spPr/>
    </dgm:pt>
  </dgm:ptLst>
  <dgm:cxnLst>
    <dgm:cxn modelId="{57538BAA-4604-4FE8-BED4-9065683F8F00}" srcId="{B0994B59-6AB7-4EE8-A1A8-F1ECB12686C6}" destId="{CE6E9729-4472-417A-BE13-AD5ADBB46A88}" srcOrd="0" destOrd="0" parTransId="{F7A37B22-11FA-4699-97F6-5FCB78FCCAD5}" sibTransId="{35B94F27-3378-4BD5-B459-E589A6D57BF1}"/>
    <dgm:cxn modelId="{DD014D78-D0BA-45AF-AD20-B36FC306E128}" type="presOf" srcId="{B0994B59-6AB7-4EE8-A1A8-F1ECB12686C6}" destId="{015C5BF8-746E-43F0-8755-65F4A5F22112}" srcOrd="1" destOrd="0" presId="urn:microsoft.com/office/officeart/2005/8/layout/orgChart1"/>
    <dgm:cxn modelId="{35E833D0-7CB1-43CF-9E17-0D68A701A727}" type="presOf" srcId="{CE6E9729-4472-417A-BE13-AD5ADBB46A88}" destId="{6C7066AB-3CF3-4389-8EE5-B492BA638446}" srcOrd="0" destOrd="0" presId="urn:microsoft.com/office/officeart/2005/8/layout/orgChart1"/>
    <dgm:cxn modelId="{F69D26DE-5CC7-4F64-B5CF-35F3DD513591}" srcId="{56AA5553-4EDC-4A56-803D-3D699DE78BE2}" destId="{B0994B59-6AB7-4EE8-A1A8-F1ECB12686C6}" srcOrd="0" destOrd="0" parTransId="{DF9A2E98-C615-45F6-B8C5-57389BE0155A}" sibTransId="{6B87E0F7-8E54-4494-BD4A-B70A83AA5002}"/>
    <dgm:cxn modelId="{3DE73FD8-3091-4125-9398-2742C271972C}" type="presOf" srcId="{21E05641-8CC1-4E94-BDC1-64F834B25419}" destId="{212280AB-3F44-4DE2-A26D-8E5398B5B7CA}" srcOrd="0" destOrd="0" presId="urn:microsoft.com/office/officeart/2005/8/layout/orgChart1"/>
    <dgm:cxn modelId="{94D37FDA-CEC7-4C17-AC8D-9B572E94E9A1}" type="presOf" srcId="{CE6E9729-4472-417A-BE13-AD5ADBB46A88}" destId="{5E9BFAAA-F5C4-4678-ACD4-1163AA8779E9}" srcOrd="1" destOrd="0" presId="urn:microsoft.com/office/officeart/2005/8/layout/orgChart1"/>
    <dgm:cxn modelId="{B9777A1B-90EE-4CFB-AFFF-5B8A019681AB}" type="presOf" srcId="{78424A72-24FB-433C-8EB7-07BBDB012FDE}" destId="{DC282E26-4294-44F2-9C38-7EB51619AE93}" srcOrd="1" destOrd="0" presId="urn:microsoft.com/office/officeart/2005/8/layout/orgChart1"/>
    <dgm:cxn modelId="{235C0DDE-B21D-477E-B486-B9290F2B32E3}" type="presOf" srcId="{56AA5553-4EDC-4A56-803D-3D699DE78BE2}" destId="{B206A9A0-4C15-4EF3-8E9D-19A83BDE5818}" srcOrd="0" destOrd="0" presId="urn:microsoft.com/office/officeart/2005/8/layout/orgChart1"/>
    <dgm:cxn modelId="{AC7078FA-04F5-485C-99CF-383BA404FC4A}" type="presOf" srcId="{B0994B59-6AB7-4EE8-A1A8-F1ECB12686C6}" destId="{152D7431-47CF-4C0F-969F-E527166FC0F1}" srcOrd="0" destOrd="0" presId="urn:microsoft.com/office/officeart/2005/8/layout/orgChart1"/>
    <dgm:cxn modelId="{A682E68F-008D-4BB9-9A2B-8367E708874F}" srcId="{B0994B59-6AB7-4EE8-A1A8-F1ECB12686C6}" destId="{78424A72-24FB-433C-8EB7-07BBDB012FDE}" srcOrd="1" destOrd="0" parTransId="{21E05641-8CC1-4E94-BDC1-64F834B25419}" sibTransId="{92A4BD47-CD2F-4F25-9836-BF3AB019B38F}"/>
    <dgm:cxn modelId="{4377FA27-A336-4457-9296-59525CD20D4A}" type="presOf" srcId="{78424A72-24FB-433C-8EB7-07BBDB012FDE}" destId="{B99BD2CC-6997-4326-8F59-4D42329ED30B}" srcOrd="0" destOrd="0" presId="urn:microsoft.com/office/officeart/2005/8/layout/orgChart1"/>
    <dgm:cxn modelId="{6C54C088-6DEF-417F-811F-DEF88B322A67}" type="presOf" srcId="{F7A37B22-11FA-4699-97F6-5FCB78FCCAD5}" destId="{0F32EE49-3169-4ADD-A7B3-1A2CCEB7C7DE}" srcOrd="0" destOrd="0" presId="urn:microsoft.com/office/officeart/2005/8/layout/orgChart1"/>
    <dgm:cxn modelId="{AB64AE06-7BCF-4253-A7F0-4AE07E3F1FD1}" type="presParOf" srcId="{B206A9A0-4C15-4EF3-8E9D-19A83BDE5818}" destId="{BA5488AC-FC34-4691-8FD9-DC1D7840955E}" srcOrd="0" destOrd="0" presId="urn:microsoft.com/office/officeart/2005/8/layout/orgChart1"/>
    <dgm:cxn modelId="{2DAFBBCE-3340-46E8-A7FE-6D253599B5D1}" type="presParOf" srcId="{BA5488AC-FC34-4691-8FD9-DC1D7840955E}" destId="{2199998F-A793-46C8-9412-35637788C879}" srcOrd="0" destOrd="0" presId="urn:microsoft.com/office/officeart/2005/8/layout/orgChart1"/>
    <dgm:cxn modelId="{B31C6074-A969-4BC4-8D90-C0AE7AF8E447}" type="presParOf" srcId="{2199998F-A793-46C8-9412-35637788C879}" destId="{152D7431-47CF-4C0F-969F-E527166FC0F1}" srcOrd="0" destOrd="0" presId="urn:microsoft.com/office/officeart/2005/8/layout/orgChart1"/>
    <dgm:cxn modelId="{0107BD7D-F0CE-4A60-B25B-C8E9AE6743C4}" type="presParOf" srcId="{2199998F-A793-46C8-9412-35637788C879}" destId="{015C5BF8-746E-43F0-8755-65F4A5F22112}" srcOrd="1" destOrd="0" presId="urn:microsoft.com/office/officeart/2005/8/layout/orgChart1"/>
    <dgm:cxn modelId="{1FEBAC11-0CAC-49C3-BC28-A83ED9DEAF5B}" type="presParOf" srcId="{BA5488AC-FC34-4691-8FD9-DC1D7840955E}" destId="{B820AE13-AC97-4253-AF83-3FC6E14EDE26}" srcOrd="1" destOrd="0" presId="urn:microsoft.com/office/officeart/2005/8/layout/orgChart1"/>
    <dgm:cxn modelId="{F1DADFF1-D6AF-454D-B149-B2C9069FDFE0}" type="presParOf" srcId="{B820AE13-AC97-4253-AF83-3FC6E14EDE26}" destId="{0F32EE49-3169-4ADD-A7B3-1A2CCEB7C7DE}" srcOrd="0" destOrd="0" presId="urn:microsoft.com/office/officeart/2005/8/layout/orgChart1"/>
    <dgm:cxn modelId="{7E4CAED6-9C53-4276-B5A3-0D18F2188CE1}" type="presParOf" srcId="{B820AE13-AC97-4253-AF83-3FC6E14EDE26}" destId="{4945175C-203C-4940-BA7A-AB55D3EE356A}" srcOrd="1" destOrd="0" presId="urn:microsoft.com/office/officeart/2005/8/layout/orgChart1"/>
    <dgm:cxn modelId="{9BCA726B-D40B-4BF1-9D29-E025D369A6A7}" type="presParOf" srcId="{4945175C-203C-4940-BA7A-AB55D3EE356A}" destId="{4F835B1E-1F9A-482D-A84E-603B638E2EEA}" srcOrd="0" destOrd="0" presId="urn:microsoft.com/office/officeart/2005/8/layout/orgChart1"/>
    <dgm:cxn modelId="{60A97ECE-ECE7-4D72-A59A-A9CB8863F18F}" type="presParOf" srcId="{4F835B1E-1F9A-482D-A84E-603B638E2EEA}" destId="{6C7066AB-3CF3-4389-8EE5-B492BA638446}" srcOrd="0" destOrd="0" presId="urn:microsoft.com/office/officeart/2005/8/layout/orgChart1"/>
    <dgm:cxn modelId="{CFDA8885-6D23-4CA9-980D-3809A3D9110A}" type="presParOf" srcId="{4F835B1E-1F9A-482D-A84E-603B638E2EEA}" destId="{5E9BFAAA-F5C4-4678-ACD4-1163AA8779E9}" srcOrd="1" destOrd="0" presId="urn:microsoft.com/office/officeart/2005/8/layout/orgChart1"/>
    <dgm:cxn modelId="{D99415F5-25E2-4327-95C7-23D767783946}" type="presParOf" srcId="{4945175C-203C-4940-BA7A-AB55D3EE356A}" destId="{C02F0FAB-C0A9-43BD-9607-F790F4050B40}" srcOrd="1" destOrd="0" presId="urn:microsoft.com/office/officeart/2005/8/layout/orgChart1"/>
    <dgm:cxn modelId="{C7A3CC7A-4072-48EA-8C5E-8EB152ABBEF4}" type="presParOf" srcId="{4945175C-203C-4940-BA7A-AB55D3EE356A}" destId="{AF9F4FB0-3CB4-4CF8-98CA-582750F2C256}" srcOrd="2" destOrd="0" presId="urn:microsoft.com/office/officeart/2005/8/layout/orgChart1"/>
    <dgm:cxn modelId="{920EF5C6-830E-4F28-95F7-2918625A548B}" type="presParOf" srcId="{B820AE13-AC97-4253-AF83-3FC6E14EDE26}" destId="{212280AB-3F44-4DE2-A26D-8E5398B5B7CA}" srcOrd="2" destOrd="0" presId="urn:microsoft.com/office/officeart/2005/8/layout/orgChart1"/>
    <dgm:cxn modelId="{78579830-98E5-436D-8360-C5510120C01C}" type="presParOf" srcId="{B820AE13-AC97-4253-AF83-3FC6E14EDE26}" destId="{5C3F85BE-9791-4DDE-AA18-76D328EB997D}" srcOrd="3" destOrd="0" presId="urn:microsoft.com/office/officeart/2005/8/layout/orgChart1"/>
    <dgm:cxn modelId="{EAEA3ED5-CEC4-4DB4-B72D-B7874AF36A0C}" type="presParOf" srcId="{5C3F85BE-9791-4DDE-AA18-76D328EB997D}" destId="{CED1F927-5C88-4052-8E2E-35F73E792B2E}" srcOrd="0" destOrd="0" presId="urn:microsoft.com/office/officeart/2005/8/layout/orgChart1"/>
    <dgm:cxn modelId="{4320EF56-A88E-4192-824C-A9A325B98CE0}" type="presParOf" srcId="{CED1F927-5C88-4052-8E2E-35F73E792B2E}" destId="{B99BD2CC-6997-4326-8F59-4D42329ED30B}" srcOrd="0" destOrd="0" presId="urn:microsoft.com/office/officeart/2005/8/layout/orgChart1"/>
    <dgm:cxn modelId="{ABFD1A89-72B2-4E53-87EA-52C16819C3A1}" type="presParOf" srcId="{CED1F927-5C88-4052-8E2E-35F73E792B2E}" destId="{DC282E26-4294-44F2-9C38-7EB51619AE93}" srcOrd="1" destOrd="0" presId="urn:microsoft.com/office/officeart/2005/8/layout/orgChart1"/>
    <dgm:cxn modelId="{749D8076-D8F0-419B-AEA0-D7DBDC7C09F5}" type="presParOf" srcId="{5C3F85BE-9791-4DDE-AA18-76D328EB997D}" destId="{3B8E978F-96F7-436F-B3B2-C6BF5B169F02}" srcOrd="1" destOrd="0" presId="urn:microsoft.com/office/officeart/2005/8/layout/orgChart1"/>
    <dgm:cxn modelId="{5A5087AE-BDEB-4C2C-B0AB-E9E21299A376}" type="presParOf" srcId="{5C3F85BE-9791-4DDE-AA18-76D328EB997D}" destId="{5C481E16-BE05-4DCE-8620-3E793CA9FD32}" srcOrd="2" destOrd="0" presId="urn:microsoft.com/office/officeart/2005/8/layout/orgChart1"/>
    <dgm:cxn modelId="{278FC49A-3095-4FA2-AE38-4F58062C52CC}" type="presParOf" srcId="{BA5488AC-FC34-4691-8FD9-DC1D7840955E}" destId="{9AA787E5-1BF2-4264-B3ED-32ED564A0E0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Vady způsobené povětrnostnými vlivy  a stanovištěm</a:t>
          </a:r>
        </a:p>
        <a:p>
          <a:r>
            <a:rPr lang="cs-CZ"/>
            <a:t>- křivost, kořenové náběhy, zbytnění oddenku,</a:t>
          </a:r>
          <a:br>
            <a:rPr lang="cs-CZ"/>
          </a:br>
          <a:r>
            <a:rPr lang="cs-CZ"/>
            <a:t>  točivost, svalovitost, trhliny, reakční dřevo</a:t>
          </a:r>
          <a:br>
            <a:rPr lang="cs-CZ"/>
          </a:br>
          <a:r>
            <a:rPr lang="cs-CZ"/>
            <a:t> 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Vady způsobené dřevokazným hmyzem, houbami a cizopasnými rostlinami</a:t>
          </a:r>
          <a:br>
            <a:rPr lang="cs-CZ"/>
          </a:br>
          <a:r>
            <a:rPr lang="cs-CZ"/>
            <a:t>- parazitické - napadají živé stromy</a:t>
          </a:r>
          <a:br>
            <a:rPr lang="cs-CZ"/>
          </a:br>
          <a:r>
            <a:rPr lang="cs-CZ"/>
            <a:t>- saproparazitické - napadají pokácené a uskladněné   </a:t>
          </a:r>
          <a:br>
            <a:rPr lang="cs-CZ"/>
          </a:br>
          <a:r>
            <a:rPr lang="cs-CZ"/>
            <a:t>  dřevo</a:t>
          </a:r>
          <a:br>
            <a:rPr lang="cs-CZ"/>
          </a:br>
          <a:r>
            <a:rPr lang="cs-CZ"/>
            <a:t>- saprofytické - napadají zabudované dřevo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Vady způsobené člověkem </a:t>
          </a:r>
          <a:br>
            <a:rPr lang="cs-CZ"/>
          </a:br>
          <a:r>
            <a:rPr lang="cs-CZ"/>
            <a:t>- nesprávné pěstování</a:t>
          </a:r>
          <a:br>
            <a:rPr lang="cs-CZ"/>
          </a:br>
          <a:r>
            <a:rPr lang="cs-CZ"/>
            <a:t>- nesprávná těžba a uskladnění</a:t>
          </a:r>
          <a:br>
            <a:rPr lang="cs-CZ"/>
          </a:br>
          <a:r>
            <a:rPr lang="cs-CZ"/>
            <a:t>- neprávné sušení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3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3"/>
      <dgm:spPr/>
    </dgm:pt>
    <dgm:pt modelId="{A5AA47ED-4D0F-4681-AE00-AB84D988BB78}" type="pres">
      <dgm:prSet presAssocID="{A608D6E2-25BD-463E-9CFA-CD873444C3FA}" presName="text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3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3"/>
      <dgm:spPr/>
    </dgm:pt>
    <dgm:pt modelId="{4A3F6544-841D-4105-B78B-556ADEE852A3}" type="pres">
      <dgm:prSet presAssocID="{85722E0C-671D-49A3-8776-03F1DCBD43F5}" presName="text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3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3"/>
      <dgm:spPr/>
    </dgm:pt>
    <dgm:pt modelId="{4160119D-472B-4D1B-AB55-AEDD1CD8E8B6}" type="pres">
      <dgm:prSet presAssocID="{6B0F82F2-06C5-4809-A58C-07BF346C8DCD}" presName="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70FCEE6-8970-4B63-BE9B-75B5F3758509}" type="presOf" srcId="{85722E0C-671D-49A3-8776-03F1DCBD43F5}" destId="{4A3F6544-841D-4105-B78B-556ADEE852A3}" srcOrd="1" destOrd="0" presId="urn:microsoft.com/office/officeart/2005/8/layout/vList4#1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B8CDDA30-4CB0-4940-9E7C-4041C29DBC95}" type="presOf" srcId="{A608D6E2-25BD-463E-9CFA-CD873444C3FA}" destId="{A5AA47ED-4D0F-4681-AE00-AB84D988BB78}" srcOrd="1" destOrd="0" presId="urn:microsoft.com/office/officeart/2005/8/layout/vList4#1"/>
    <dgm:cxn modelId="{CC92B298-AD87-436B-ACC2-C4DB44970723}" type="presOf" srcId="{6B0F82F2-06C5-4809-A58C-07BF346C8DCD}" destId="{4160119D-472B-4D1B-AB55-AEDD1CD8E8B6}" srcOrd="1" destOrd="0" presId="urn:microsoft.com/office/officeart/2005/8/layout/vList4#1"/>
    <dgm:cxn modelId="{468F4BFE-98A9-4E9F-A88D-3AC00DDC8C68}" type="presOf" srcId="{85722E0C-671D-49A3-8776-03F1DCBD43F5}" destId="{B8826285-D96E-463F-8CFB-511B51586A4D}" srcOrd="0" destOrd="0" presId="urn:microsoft.com/office/officeart/2005/8/layout/vList4#1"/>
    <dgm:cxn modelId="{4443B8D8-E3BC-483D-B483-08AF501B3188}" type="presOf" srcId="{2CCEB1D8-A288-4AA4-A5BD-0A7CACAAB3F8}" destId="{0F5AB972-E8D9-4E62-90FD-D234029CDFEC}" srcOrd="0" destOrd="0" presId="urn:microsoft.com/office/officeart/2005/8/layout/vList4#1"/>
    <dgm:cxn modelId="{651534A6-0978-4BDB-935D-BF77F3D20798}" type="presOf" srcId="{6B0F82F2-06C5-4809-A58C-07BF346C8DCD}" destId="{41B5FA2F-7AB9-48A5-8F8B-2280E82DC910}" srcOrd="0" destOrd="0" presId="urn:microsoft.com/office/officeart/2005/8/layout/vList4#1"/>
    <dgm:cxn modelId="{43E7B42A-57AB-4C13-864D-FCC2A3F42AC3}" type="presOf" srcId="{A608D6E2-25BD-463E-9CFA-CD873444C3FA}" destId="{C7FEC396-FB06-43E0-BC8C-24B815CE5BA1}" srcOrd="0" destOrd="0" presId="urn:microsoft.com/office/officeart/2005/8/layout/vList4#1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1752B210-402B-4D15-87FD-3251C454F761}" type="presParOf" srcId="{0F5AB972-E8D9-4E62-90FD-D234029CDFEC}" destId="{979FB086-D1BD-4A04-B4FA-DD0E513FD151}" srcOrd="0" destOrd="0" presId="urn:microsoft.com/office/officeart/2005/8/layout/vList4#1"/>
    <dgm:cxn modelId="{C57135B0-A6DC-4756-A185-22E99A357A3E}" type="presParOf" srcId="{979FB086-D1BD-4A04-B4FA-DD0E513FD151}" destId="{C7FEC396-FB06-43E0-BC8C-24B815CE5BA1}" srcOrd="0" destOrd="0" presId="urn:microsoft.com/office/officeart/2005/8/layout/vList4#1"/>
    <dgm:cxn modelId="{01225CA9-0F7B-402E-A735-8D73166EBAFC}" type="presParOf" srcId="{979FB086-D1BD-4A04-B4FA-DD0E513FD151}" destId="{39C8B007-BCF2-44E0-911A-8C322B2369CB}" srcOrd="1" destOrd="0" presId="urn:microsoft.com/office/officeart/2005/8/layout/vList4#1"/>
    <dgm:cxn modelId="{0F98EC6A-78B9-4782-9545-3EF1C59102D6}" type="presParOf" srcId="{979FB086-D1BD-4A04-B4FA-DD0E513FD151}" destId="{A5AA47ED-4D0F-4681-AE00-AB84D988BB78}" srcOrd="2" destOrd="0" presId="urn:microsoft.com/office/officeart/2005/8/layout/vList4#1"/>
    <dgm:cxn modelId="{977FC85A-DF32-4C35-A2A2-E5652B12B4DA}" type="presParOf" srcId="{0F5AB972-E8D9-4E62-90FD-D234029CDFEC}" destId="{1C6CEF6B-9844-4B11-A021-30FA853A270B}" srcOrd="1" destOrd="0" presId="urn:microsoft.com/office/officeart/2005/8/layout/vList4#1"/>
    <dgm:cxn modelId="{91784E82-F94A-44B8-AF0A-52DF2A3BA12E}" type="presParOf" srcId="{0F5AB972-E8D9-4E62-90FD-D234029CDFEC}" destId="{6D474936-98E6-4772-9EE9-A1F245EFE933}" srcOrd="2" destOrd="0" presId="urn:microsoft.com/office/officeart/2005/8/layout/vList4#1"/>
    <dgm:cxn modelId="{1B865318-5F5A-4291-91CD-4EA9F999CF77}" type="presParOf" srcId="{6D474936-98E6-4772-9EE9-A1F245EFE933}" destId="{B8826285-D96E-463F-8CFB-511B51586A4D}" srcOrd="0" destOrd="0" presId="urn:microsoft.com/office/officeart/2005/8/layout/vList4#1"/>
    <dgm:cxn modelId="{41DF63C8-260A-4BD0-A021-E84391910BB8}" type="presParOf" srcId="{6D474936-98E6-4772-9EE9-A1F245EFE933}" destId="{4A103100-2675-4222-9A35-023BCE6B7465}" srcOrd="1" destOrd="0" presId="urn:microsoft.com/office/officeart/2005/8/layout/vList4#1"/>
    <dgm:cxn modelId="{6DF682D0-DB6C-4F62-8539-E454A3C33908}" type="presParOf" srcId="{6D474936-98E6-4772-9EE9-A1F245EFE933}" destId="{4A3F6544-841D-4105-B78B-556ADEE852A3}" srcOrd="2" destOrd="0" presId="urn:microsoft.com/office/officeart/2005/8/layout/vList4#1"/>
    <dgm:cxn modelId="{C1BA0A88-316A-4684-B53A-B1235434BC02}" type="presParOf" srcId="{0F5AB972-E8D9-4E62-90FD-D234029CDFEC}" destId="{38D529D2-5683-49FB-8E76-E7C538346232}" srcOrd="3" destOrd="0" presId="urn:microsoft.com/office/officeart/2005/8/layout/vList4#1"/>
    <dgm:cxn modelId="{0EA9C1D7-77AE-4864-9080-F3AF44A9B937}" type="presParOf" srcId="{0F5AB972-E8D9-4E62-90FD-D234029CDFEC}" destId="{0CCEF6CF-107E-4A77-BBA2-95AC495556F0}" srcOrd="4" destOrd="0" presId="urn:microsoft.com/office/officeart/2005/8/layout/vList4#1"/>
    <dgm:cxn modelId="{70A7B51C-B71E-4A6A-8FFD-7FF5978D5F40}" type="presParOf" srcId="{0CCEF6CF-107E-4A77-BBA2-95AC495556F0}" destId="{41B5FA2F-7AB9-48A5-8F8B-2280E82DC910}" srcOrd="0" destOrd="0" presId="urn:microsoft.com/office/officeart/2005/8/layout/vList4#1"/>
    <dgm:cxn modelId="{FB330FB9-4176-4882-83A7-88BD5ECACC89}" type="presParOf" srcId="{0CCEF6CF-107E-4A77-BBA2-95AC495556F0}" destId="{C42A0038-96DA-4B76-A33F-14CFB6CCE4A5}" srcOrd="1" destOrd="0" presId="urn:microsoft.com/office/officeart/2005/8/layout/vList4#1"/>
    <dgm:cxn modelId="{E941DAC8-FED3-49F3-9FB5-F5CC62C9953E}" type="presParOf" srcId="{0CCEF6CF-107E-4A77-BBA2-95AC495556F0}" destId="{4160119D-472B-4D1B-AB55-AEDD1CD8E8B6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Vady způsobené anatomickou stavbou dřeva</a:t>
          </a:r>
          <a:br>
            <a:rPr lang="cs-CZ"/>
          </a:br>
          <a:r>
            <a:rPr lang="cs-CZ"/>
            <a:t>- nelze ovlivnit , jsou  dané geneticky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Dřeň, suky, pryskyřičné kanálky, nepravé jádro, sbíhavost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2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2"/>
      <dgm:spPr/>
    </dgm:pt>
    <dgm:pt modelId="{A5AA47ED-4D0F-4681-AE00-AB84D988BB78}" type="pres">
      <dgm:prSet presAssocID="{A608D6E2-25BD-463E-9CFA-CD873444C3FA}" presName="text" presStyleLbl="node1" presStyleIdx="0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2" custLinFactNeighborX="-1042" custLinFactNeighborY="1010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2"/>
      <dgm:spPr/>
    </dgm:pt>
    <dgm:pt modelId="{4A3F6544-841D-4105-B78B-556ADEE852A3}" type="pres">
      <dgm:prSet presAssocID="{85722E0C-671D-49A3-8776-03F1DCBD43F5}" presName="text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DF401195-D113-431E-BEA6-E93687D383BA}" type="presOf" srcId="{85722E0C-671D-49A3-8776-03F1DCBD43F5}" destId="{4A3F6544-841D-4105-B78B-556ADEE852A3}" srcOrd="1" destOrd="0" presId="urn:microsoft.com/office/officeart/2005/8/layout/vList4#2"/>
    <dgm:cxn modelId="{8F77A997-5D06-4F58-AECC-1F7D3F3CEE2D}" type="presOf" srcId="{2CCEB1D8-A288-4AA4-A5BD-0A7CACAAB3F8}" destId="{0F5AB972-E8D9-4E62-90FD-D234029CDFEC}" srcOrd="0" destOrd="0" presId="urn:microsoft.com/office/officeart/2005/8/layout/vList4#2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572A2FD7-0026-4467-A0CA-743D4DEEBD0B}" type="presOf" srcId="{A608D6E2-25BD-463E-9CFA-CD873444C3FA}" destId="{A5AA47ED-4D0F-4681-AE00-AB84D988BB78}" srcOrd="1" destOrd="0" presId="urn:microsoft.com/office/officeart/2005/8/layout/vList4#2"/>
    <dgm:cxn modelId="{BB00AEA9-CB58-4797-BE1F-92D9FB25A644}" type="presOf" srcId="{85722E0C-671D-49A3-8776-03F1DCBD43F5}" destId="{B8826285-D96E-463F-8CFB-511B51586A4D}" srcOrd="0" destOrd="0" presId="urn:microsoft.com/office/officeart/2005/8/layout/vList4#2"/>
    <dgm:cxn modelId="{2B96E321-59E5-43E5-BCEA-5890699A9335}" type="presOf" srcId="{A608D6E2-25BD-463E-9CFA-CD873444C3FA}" destId="{C7FEC396-FB06-43E0-BC8C-24B815CE5BA1}" srcOrd="0" destOrd="0" presId="urn:microsoft.com/office/officeart/2005/8/layout/vList4#2"/>
    <dgm:cxn modelId="{BC31AADC-CFA2-4EAE-9131-54D7155A24B8}" type="presParOf" srcId="{0F5AB972-E8D9-4E62-90FD-D234029CDFEC}" destId="{979FB086-D1BD-4A04-B4FA-DD0E513FD151}" srcOrd="0" destOrd="0" presId="urn:microsoft.com/office/officeart/2005/8/layout/vList4#2"/>
    <dgm:cxn modelId="{204D51C6-D747-4B4A-8552-10E523AF95DF}" type="presParOf" srcId="{979FB086-D1BD-4A04-B4FA-DD0E513FD151}" destId="{C7FEC396-FB06-43E0-BC8C-24B815CE5BA1}" srcOrd="0" destOrd="0" presId="urn:microsoft.com/office/officeart/2005/8/layout/vList4#2"/>
    <dgm:cxn modelId="{071C5D52-2860-4656-A12E-153BEA8107C4}" type="presParOf" srcId="{979FB086-D1BD-4A04-B4FA-DD0E513FD151}" destId="{39C8B007-BCF2-44E0-911A-8C322B2369CB}" srcOrd="1" destOrd="0" presId="urn:microsoft.com/office/officeart/2005/8/layout/vList4#2"/>
    <dgm:cxn modelId="{A1C195D3-41A0-468E-A46E-BA955D62D145}" type="presParOf" srcId="{979FB086-D1BD-4A04-B4FA-DD0E513FD151}" destId="{A5AA47ED-4D0F-4681-AE00-AB84D988BB78}" srcOrd="2" destOrd="0" presId="urn:microsoft.com/office/officeart/2005/8/layout/vList4#2"/>
    <dgm:cxn modelId="{D7AEB2BE-B27A-4267-92D3-0053A22E6A61}" type="presParOf" srcId="{0F5AB972-E8D9-4E62-90FD-D234029CDFEC}" destId="{1C6CEF6B-9844-4B11-A021-30FA853A270B}" srcOrd="1" destOrd="0" presId="urn:microsoft.com/office/officeart/2005/8/layout/vList4#2"/>
    <dgm:cxn modelId="{B1079990-0FEC-499C-99B6-B59CFF1CCD7B}" type="presParOf" srcId="{0F5AB972-E8D9-4E62-90FD-D234029CDFEC}" destId="{6D474936-98E6-4772-9EE9-A1F245EFE933}" srcOrd="2" destOrd="0" presId="urn:microsoft.com/office/officeart/2005/8/layout/vList4#2"/>
    <dgm:cxn modelId="{C95D7187-E425-49AE-ABBB-79DF9F2B02E0}" type="presParOf" srcId="{6D474936-98E6-4772-9EE9-A1F245EFE933}" destId="{B8826285-D96E-463F-8CFB-511B51586A4D}" srcOrd="0" destOrd="0" presId="urn:microsoft.com/office/officeart/2005/8/layout/vList4#2"/>
    <dgm:cxn modelId="{1F8B1ADE-02A4-4231-83F1-F583671A20FB}" type="presParOf" srcId="{6D474936-98E6-4772-9EE9-A1F245EFE933}" destId="{4A103100-2675-4222-9A35-023BCE6B7465}" srcOrd="1" destOrd="0" presId="urn:microsoft.com/office/officeart/2005/8/layout/vList4#2"/>
    <dgm:cxn modelId="{5A1B7A25-D7D9-43AD-AB75-6488E5FB42A3}" type="presParOf" srcId="{6D474936-98E6-4772-9EE9-A1F245EFE933}" destId="{4A3F6544-841D-4105-B78B-556ADEE852A3}" srcOrd="2" destOrd="0" presId="urn:microsoft.com/office/officeart/2005/8/layout/vList4#2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12280AB-3F44-4DE2-A26D-8E5398B5B7CA}">
      <dsp:nvSpPr>
        <dsp:cNvPr id="0" name=""/>
        <dsp:cNvSpPr/>
      </dsp:nvSpPr>
      <dsp:spPr>
        <a:xfrm>
          <a:off x="2743200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32EE49-3169-4ADD-A7B3-1A2CCEB7C7DE}">
      <dsp:nvSpPr>
        <dsp:cNvPr id="0" name=""/>
        <dsp:cNvSpPr/>
      </dsp:nvSpPr>
      <dsp:spPr>
        <a:xfrm>
          <a:off x="1241991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1501208" y="0"/>
              </a:moveTo>
              <a:lnTo>
                <a:pt x="1501208" y="260540"/>
              </a:lnTo>
              <a:lnTo>
                <a:pt x="0" y="260540"/>
              </a:lnTo>
              <a:lnTo>
                <a:pt x="0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2D7431-47CF-4C0F-969F-E527166FC0F1}">
      <dsp:nvSpPr>
        <dsp:cNvPr id="0" name=""/>
        <dsp:cNvSpPr/>
      </dsp:nvSpPr>
      <dsp:spPr>
        <a:xfrm>
          <a:off x="1502531" y="1137216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300" kern="1200"/>
            <a:t>vady  dřeva</a:t>
          </a:r>
        </a:p>
      </dsp:txBody>
      <dsp:txXfrm>
        <a:off x="1502531" y="1137216"/>
        <a:ext cx="2481336" cy="1240668"/>
      </dsp:txXfrm>
    </dsp:sp>
    <dsp:sp modelId="{6C7066AB-3CF3-4389-8EE5-B492BA638446}">
      <dsp:nvSpPr>
        <dsp:cNvPr id="0" name=""/>
        <dsp:cNvSpPr/>
      </dsp:nvSpPr>
      <dsp:spPr>
        <a:xfrm>
          <a:off x="1322" y="2898965"/>
          <a:ext cx="2481336" cy="1240668"/>
        </a:xfrm>
        <a:prstGeom prst="rect">
          <a:avLst/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300" kern="1200"/>
            <a:t>ovlivnitelné</a:t>
          </a:r>
        </a:p>
      </dsp:txBody>
      <dsp:txXfrm>
        <a:off x="1322" y="2898965"/>
        <a:ext cx="2481336" cy="1240668"/>
      </dsp:txXfrm>
    </dsp:sp>
    <dsp:sp modelId="{B99BD2CC-6997-4326-8F59-4D42329ED30B}">
      <dsp:nvSpPr>
        <dsp:cNvPr id="0" name=""/>
        <dsp:cNvSpPr/>
      </dsp:nvSpPr>
      <dsp:spPr>
        <a:xfrm>
          <a:off x="3003740" y="2898965"/>
          <a:ext cx="2481336" cy="1240668"/>
        </a:xfrm>
        <a:prstGeom prst="rect">
          <a:avLst/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300" kern="1200"/>
            <a:t>neovlivnitelné</a:t>
          </a:r>
        </a:p>
      </dsp:txBody>
      <dsp:txXfrm>
        <a:off x="3003740" y="2898965"/>
        <a:ext cx="2481336" cy="124066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1437679"/>
        </a:xfrm>
        <a:prstGeom prst="roundRect">
          <a:avLst>
            <a:gd name="adj" fmla="val 10000"/>
          </a:avLst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Vady způsobené povětrnostnými vlivy  a stanovištěm</a:t>
          </a:r>
        </a:p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- křivost, kořenové náběhy, zbytnění oddenku,</a:t>
          </a:r>
          <a:br>
            <a:rPr lang="cs-CZ" sz="1500" kern="1200"/>
          </a:br>
          <a:r>
            <a:rPr lang="cs-CZ" sz="1500" kern="1200"/>
            <a:t>  točivost, svalovitost, trhliny, reakční dřevo</a:t>
          </a:r>
          <a:br>
            <a:rPr lang="cs-CZ" sz="1500" kern="1200"/>
          </a:br>
          <a:r>
            <a:rPr lang="cs-CZ" sz="1500" kern="1200"/>
            <a:t> </a:t>
          </a:r>
        </a:p>
      </dsp:txBody>
      <dsp:txXfrm>
        <a:off x="1241047" y="0"/>
        <a:ext cx="4245352" cy="1437679"/>
      </dsp:txXfrm>
    </dsp:sp>
    <dsp:sp modelId="{39C8B007-BCF2-44E0-911A-8C322B2369CB}">
      <dsp:nvSpPr>
        <dsp:cNvPr id="0" name=""/>
        <dsp:cNvSpPr/>
      </dsp:nvSpPr>
      <dsp:spPr>
        <a:xfrm>
          <a:off x="143767" y="143767"/>
          <a:ext cx="1097280" cy="1150143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581447"/>
          <a:ext cx="5486400" cy="1437679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Vady způsobené dřevokazným hmyzem, houbami a cizopasnými rostlinami</a:t>
          </a:r>
          <a:br>
            <a:rPr lang="cs-CZ" sz="1500" kern="1200"/>
          </a:br>
          <a:r>
            <a:rPr lang="cs-CZ" sz="1500" kern="1200"/>
            <a:t>- parazitické - napadají živé stromy</a:t>
          </a:r>
          <a:br>
            <a:rPr lang="cs-CZ" sz="1500" kern="1200"/>
          </a:br>
          <a:r>
            <a:rPr lang="cs-CZ" sz="1500" kern="1200"/>
            <a:t>- saproparazitické - napadají pokácené a uskladněné   </a:t>
          </a:r>
          <a:br>
            <a:rPr lang="cs-CZ" sz="1500" kern="1200"/>
          </a:br>
          <a:r>
            <a:rPr lang="cs-CZ" sz="1500" kern="1200"/>
            <a:t>  dřevo</a:t>
          </a:r>
          <a:br>
            <a:rPr lang="cs-CZ" sz="1500" kern="1200"/>
          </a:br>
          <a:r>
            <a:rPr lang="cs-CZ" sz="1500" kern="1200"/>
            <a:t>- saprofytické - napadají zabudované dřevo</a:t>
          </a:r>
        </a:p>
      </dsp:txBody>
      <dsp:txXfrm>
        <a:off x="1241047" y="1581447"/>
        <a:ext cx="4245352" cy="1437679"/>
      </dsp:txXfrm>
    </dsp:sp>
    <dsp:sp modelId="{4A103100-2675-4222-9A35-023BCE6B7465}">
      <dsp:nvSpPr>
        <dsp:cNvPr id="0" name=""/>
        <dsp:cNvSpPr/>
      </dsp:nvSpPr>
      <dsp:spPr>
        <a:xfrm>
          <a:off x="143767" y="1725215"/>
          <a:ext cx="1097280" cy="1150143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3162895"/>
          <a:ext cx="5486400" cy="1437679"/>
        </a:xfrm>
        <a:prstGeom prst="roundRect">
          <a:avLst>
            <a:gd name="adj" fmla="val 10000"/>
          </a:avLst>
        </a:prstGeom>
        <a:solidFill>
          <a:schemeClr val="accent2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Vady způsobené člověkem </a:t>
          </a:r>
          <a:br>
            <a:rPr lang="cs-CZ" sz="1500" kern="1200"/>
          </a:br>
          <a:r>
            <a:rPr lang="cs-CZ" sz="1500" kern="1200"/>
            <a:t>- nesprávné pěstování</a:t>
          </a:r>
          <a:br>
            <a:rPr lang="cs-CZ" sz="1500" kern="1200"/>
          </a:br>
          <a:r>
            <a:rPr lang="cs-CZ" sz="1500" kern="1200"/>
            <a:t>- nesprávná těžba a uskladnění</a:t>
          </a:r>
          <a:br>
            <a:rPr lang="cs-CZ" sz="1500" kern="1200"/>
          </a:br>
          <a:r>
            <a:rPr lang="cs-CZ" sz="1500" kern="1200"/>
            <a:t>- neprávné sušení</a:t>
          </a:r>
        </a:p>
      </dsp:txBody>
      <dsp:txXfrm>
        <a:off x="1241047" y="3162895"/>
        <a:ext cx="4245352" cy="1437679"/>
      </dsp:txXfrm>
    </dsp:sp>
    <dsp:sp modelId="{C42A0038-96DA-4B76-A33F-14CFB6CCE4A5}">
      <dsp:nvSpPr>
        <dsp:cNvPr id="0" name=""/>
        <dsp:cNvSpPr/>
      </dsp:nvSpPr>
      <dsp:spPr>
        <a:xfrm>
          <a:off x="143767" y="3306663"/>
          <a:ext cx="1097280" cy="1150143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2426014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118110" rIns="118110" bIns="118110" numCol="1" spcCol="1270" anchor="ctr" anchorCtr="0">
          <a:noAutofit/>
        </a:bodyPr>
        <a:lstStyle/>
        <a:p>
          <a:pPr lvl="0" algn="l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100" kern="1200"/>
            <a:t>Vady způsobené anatomickou stavbou dřeva</a:t>
          </a:r>
          <a:br>
            <a:rPr lang="cs-CZ" sz="3100" kern="1200"/>
          </a:br>
          <a:r>
            <a:rPr lang="cs-CZ" sz="3100" kern="1200"/>
            <a:t>- nelze ovlivnit , jsou  dané geneticky</a:t>
          </a:r>
        </a:p>
      </dsp:txBody>
      <dsp:txXfrm>
        <a:off x="1339881" y="0"/>
        <a:ext cx="4146518" cy="2426014"/>
      </dsp:txXfrm>
    </dsp:sp>
    <dsp:sp modelId="{39C8B007-BCF2-44E0-911A-8C322B2369CB}">
      <dsp:nvSpPr>
        <dsp:cNvPr id="0" name=""/>
        <dsp:cNvSpPr/>
      </dsp:nvSpPr>
      <dsp:spPr>
        <a:xfrm>
          <a:off x="242601" y="242601"/>
          <a:ext cx="1097280" cy="1940811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2669860"/>
          <a:ext cx="5486400" cy="2426014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118110" rIns="118110" bIns="118110" numCol="1" spcCol="1270" anchor="ctr" anchorCtr="0">
          <a:noAutofit/>
        </a:bodyPr>
        <a:lstStyle/>
        <a:p>
          <a:pPr lvl="0" algn="l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100" kern="1200"/>
            <a:t>Dřeň, suky, pryskyřičné kanálky, nepravé jádro, sbíhavost</a:t>
          </a:r>
        </a:p>
      </dsp:txBody>
      <dsp:txXfrm>
        <a:off x="1339881" y="2669860"/>
        <a:ext cx="4146518" cy="2426014"/>
      </dsp:txXfrm>
    </dsp:sp>
    <dsp:sp modelId="{4A103100-2675-4222-9A35-023BCE6B7465}">
      <dsp:nvSpPr>
        <dsp:cNvPr id="0" name=""/>
        <dsp:cNvSpPr/>
      </dsp:nvSpPr>
      <dsp:spPr>
        <a:xfrm>
          <a:off x="242601" y="2911217"/>
          <a:ext cx="1097280" cy="1940811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4#2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Eva Vašíková</cp:lastModifiedBy>
  <cp:revision>2</cp:revision>
  <dcterms:created xsi:type="dcterms:W3CDTF">2015-06-10T13:52:00Z</dcterms:created>
  <dcterms:modified xsi:type="dcterms:W3CDTF">2015-06-10T13:52:00Z</dcterms:modified>
</cp:coreProperties>
</file>