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A6F" w:rsidRDefault="009F29BB" w:rsidP="009F29BB">
      <w:pPr>
        <w:jc w:val="center"/>
        <w:rPr>
          <w:noProof/>
          <w:sz w:val="24"/>
          <w:szCs w:val="24"/>
          <w:lang w:eastAsia="cs-CZ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A74F73" w:rsidRPr="009F29BB" w:rsidRDefault="004C1A6F" w:rsidP="004C1A6F">
      <w:pPr>
        <w:rPr>
          <w:b/>
          <w:sz w:val="24"/>
          <w:szCs w:val="24"/>
        </w:rPr>
      </w:pPr>
      <w:r w:rsidRPr="0034567C">
        <w:rPr>
          <w:noProof/>
          <w:sz w:val="24"/>
          <w:szCs w:val="24"/>
          <w:lang w:eastAsia="cs-CZ"/>
        </w:rPr>
        <w:pict>
          <v:rect id="Obdélník 4" o:spid="_x0000_s1026" style="position:absolute;margin-left:64.85pt;margin-top:0;width:276pt;height:52.5pt;z-index:-251656704;visibility:visible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DF1630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Velikonoce</w:t>
                  </w:r>
                </w:p>
              </w:txbxContent>
            </v:textbox>
            <w10:wrap type="tight"/>
          </v:rect>
        </w:pict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547"/>
        <w:gridCol w:w="6515"/>
      </w:tblGrid>
      <w:tr w:rsidR="004C1A6F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2E797F" w:rsidRDefault="00890EFC" w:rsidP="00A74F7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Velikonoční zvyky a tradice</w:t>
            </w:r>
          </w:p>
        </w:tc>
      </w:tr>
      <w:tr w:rsidR="004C1A6F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2E797F" w:rsidRDefault="00890EFC" w:rsidP="00A74F7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Pracovní vyučování</w:t>
            </w:r>
          </w:p>
        </w:tc>
      </w:tr>
      <w:tr w:rsidR="004C1A6F" w:rsidTr="002E797F">
        <w:tc>
          <w:tcPr>
            <w:tcW w:w="2547" w:type="dxa"/>
          </w:tcPr>
          <w:p w:rsidR="002E797F" w:rsidRPr="002E797F" w:rsidRDefault="002E797F" w:rsidP="00A74F7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2E797F" w:rsidRDefault="00890EFC" w:rsidP="00A74F7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5.</w:t>
            </w:r>
            <w:r w:rsidR="004C1A6F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třída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1765F9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0C2104">
        <w:rPr>
          <w:b/>
          <w:sz w:val="32"/>
          <w:szCs w:val="32"/>
          <w:u w:val="single"/>
        </w:rPr>
        <w:t>yužití multimédií</w:t>
      </w:r>
      <w:r w:rsidR="00A74F73" w:rsidRPr="00A74F73">
        <w:rPr>
          <w:b/>
          <w:sz w:val="32"/>
          <w:szCs w:val="32"/>
          <w:u w:val="single"/>
        </w:rPr>
        <w:t>:</w:t>
      </w:r>
    </w:p>
    <w:p w:rsidR="00076FED" w:rsidRDefault="00890EFC" w:rsidP="00A74F73">
      <w:pPr>
        <w:rPr>
          <w:sz w:val="32"/>
          <w:szCs w:val="32"/>
        </w:rPr>
      </w:pPr>
      <w:r>
        <w:rPr>
          <w:sz w:val="32"/>
          <w:szCs w:val="32"/>
        </w:rPr>
        <w:t xml:space="preserve">Výroba dekorace </w:t>
      </w:r>
      <w:r w:rsidR="001765F9">
        <w:rPr>
          <w:sz w:val="32"/>
          <w:szCs w:val="32"/>
        </w:rPr>
        <w:t>s</w:t>
      </w:r>
      <w:r>
        <w:rPr>
          <w:sz w:val="32"/>
          <w:szCs w:val="32"/>
        </w:rPr>
        <w:t> velikonoční tématikou, skupinová práce, seznámení se s tradicemi, prezentace ve třídách.</w:t>
      </w:r>
    </w:p>
    <w:p w:rsidR="000C2104" w:rsidRDefault="000C2104" w:rsidP="00A74F73">
      <w:pPr>
        <w:rPr>
          <w:sz w:val="32"/>
          <w:szCs w:val="32"/>
        </w:rPr>
      </w:pPr>
      <w:r>
        <w:rPr>
          <w:sz w:val="32"/>
          <w:szCs w:val="32"/>
        </w:rPr>
        <w:t xml:space="preserve">Multimédia byla využita při přípravě na hodinu. Jednotlivé kroky při výrobě dekorace byly nafoceny a poté v hodině představeny jako možný pracovní postup. </w:t>
      </w:r>
    </w:p>
    <w:p w:rsidR="001765F9" w:rsidRDefault="000C2104" w:rsidP="00A74F73">
      <w:pPr>
        <w:rPr>
          <w:sz w:val="32"/>
          <w:szCs w:val="32"/>
        </w:rPr>
      </w:pPr>
      <w:r>
        <w:rPr>
          <w:sz w:val="32"/>
          <w:szCs w:val="32"/>
        </w:rPr>
        <w:t>Také h</w:t>
      </w:r>
      <w:r w:rsidR="001765F9">
        <w:rPr>
          <w:sz w:val="32"/>
          <w:szCs w:val="32"/>
        </w:rPr>
        <w:t>otové výrobky</w:t>
      </w:r>
      <w:r>
        <w:rPr>
          <w:sz w:val="32"/>
          <w:szCs w:val="32"/>
        </w:rPr>
        <w:t xml:space="preserve"> žáků</w:t>
      </w:r>
      <w:r w:rsidR="001765F9">
        <w:rPr>
          <w:sz w:val="32"/>
          <w:szCs w:val="32"/>
        </w:rPr>
        <w:t xml:space="preserve"> jsme nafotili pomocí fotoaparátu v tabletu a uložili pro další využití při výuce</w:t>
      </w:r>
      <w:r>
        <w:rPr>
          <w:sz w:val="32"/>
          <w:szCs w:val="32"/>
        </w:rPr>
        <w:t>. Tyto fotografie</w:t>
      </w:r>
      <w:r w:rsidR="001765F9">
        <w:rPr>
          <w:sz w:val="32"/>
          <w:szCs w:val="32"/>
        </w:rPr>
        <w:t xml:space="preserve"> prezentujeme</w:t>
      </w:r>
      <w:r w:rsidR="0005101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i </w:t>
      </w:r>
      <w:r w:rsidR="001765F9">
        <w:rPr>
          <w:sz w:val="32"/>
          <w:szCs w:val="32"/>
        </w:rPr>
        <w:t>v</w:t>
      </w:r>
      <w:r w:rsidR="0005101F">
        <w:rPr>
          <w:sz w:val="32"/>
          <w:szCs w:val="32"/>
        </w:rPr>
        <w:t>e</w:t>
      </w:r>
      <w:r w:rsidR="001765F9">
        <w:rPr>
          <w:sz w:val="32"/>
          <w:szCs w:val="32"/>
        </w:rPr>
        <w:t xml:space="preserve"> školním časopise.</w:t>
      </w:r>
    </w:p>
    <w:p w:rsidR="004C1A6F" w:rsidRDefault="004C1A6F" w:rsidP="00A74F73">
      <w:pPr>
        <w:rPr>
          <w:sz w:val="32"/>
          <w:szCs w:val="32"/>
          <w:u w:val="single"/>
        </w:rPr>
      </w:pPr>
    </w:p>
    <w:p w:rsidR="004C1A6F" w:rsidRDefault="004C1A6F" w:rsidP="00A74F73">
      <w:pPr>
        <w:rPr>
          <w:sz w:val="32"/>
          <w:szCs w:val="32"/>
          <w:u w:val="single"/>
        </w:rPr>
      </w:pPr>
    </w:p>
    <w:p w:rsidR="004C1A6F" w:rsidRDefault="004C1A6F" w:rsidP="00A74F73">
      <w:pPr>
        <w:rPr>
          <w:sz w:val="32"/>
          <w:szCs w:val="32"/>
          <w:u w:val="single"/>
        </w:rPr>
      </w:pPr>
    </w:p>
    <w:p w:rsidR="004C1A6F" w:rsidRDefault="004C1A6F" w:rsidP="00A74F73">
      <w:pPr>
        <w:rPr>
          <w:sz w:val="32"/>
          <w:szCs w:val="32"/>
          <w:u w:val="single"/>
        </w:rPr>
      </w:pPr>
    </w:p>
    <w:p w:rsidR="0005101F" w:rsidRPr="0005101F" w:rsidRDefault="0005101F" w:rsidP="00A74F73">
      <w:pPr>
        <w:rPr>
          <w:sz w:val="32"/>
          <w:szCs w:val="32"/>
          <w:u w:val="single"/>
        </w:rPr>
      </w:pPr>
      <w:r w:rsidRPr="0005101F">
        <w:rPr>
          <w:sz w:val="32"/>
          <w:szCs w:val="32"/>
          <w:u w:val="single"/>
        </w:rPr>
        <w:lastRenderedPageBreak/>
        <w:t>Ukázky fotografií:</w:t>
      </w:r>
    </w:p>
    <w:p w:rsidR="0005101F" w:rsidRDefault="0005101F" w:rsidP="00A74F73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2471147" cy="1750982"/>
            <wp:effectExtent l="0" t="0" r="5715" b="190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082" cy="17523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5101F" w:rsidRPr="0005101F" w:rsidRDefault="0005101F" w:rsidP="00A74F73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2879226" cy="2301256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46" cy="23001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4F73" w:rsidRDefault="00A74F73" w:rsidP="00A74F73">
      <w:r w:rsidRPr="0005101F">
        <w:rPr>
          <w:b/>
          <w:u w:val="single"/>
        </w:rPr>
        <w:t>Zpracoval:</w:t>
      </w:r>
      <w:r w:rsidR="001765F9">
        <w:t xml:space="preserve"> Ilona Wimmerová</w:t>
      </w:r>
    </w:p>
    <w:p w:rsidR="0005101F" w:rsidRDefault="0005101F" w:rsidP="00A74F73">
      <w:r w:rsidRPr="0005101F">
        <w:rPr>
          <w:b/>
          <w:u w:val="single"/>
        </w:rPr>
        <w:t>Zdroje:</w:t>
      </w:r>
      <w:r w:rsidRPr="0005101F">
        <w:t xml:space="preserve"> Fotografie jsou dílem zpracovatele.</w:t>
      </w:r>
    </w:p>
    <w:sectPr w:rsidR="0005101F" w:rsidSect="004C1A6F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E48" w:rsidRDefault="004A1E48" w:rsidP="002377FB">
      <w:pPr>
        <w:spacing w:after="0" w:line="240" w:lineRule="auto"/>
      </w:pPr>
      <w:r>
        <w:separator/>
      </w:r>
    </w:p>
  </w:endnote>
  <w:endnote w:type="continuationSeparator" w:id="0">
    <w:p w:rsidR="004A1E48" w:rsidRDefault="004A1E48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77FB" w:rsidRDefault="004C1A6F">
    <w:pPr>
      <w:pStyle w:val="Zpat"/>
    </w:pPr>
    <w:r>
      <w:rPr>
        <w:noProof/>
        <w:lang w:eastAsia="cs-CZ"/>
      </w:rPr>
      <w:drawing>
        <wp:inline distT="0" distB="0" distL="0" distR="0">
          <wp:extent cx="5760720" cy="835660"/>
          <wp:effectExtent l="19050" t="0" r="0" b="0"/>
          <wp:docPr id="4" name="Obrázek 3" descr="ru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u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35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E48" w:rsidRDefault="004A1E48" w:rsidP="002377FB">
      <w:pPr>
        <w:spacing w:after="0" w:line="240" w:lineRule="auto"/>
      </w:pPr>
      <w:r>
        <w:separator/>
      </w:r>
    </w:p>
  </w:footnote>
  <w:footnote w:type="continuationSeparator" w:id="0">
    <w:p w:rsidR="004A1E48" w:rsidRDefault="004A1E48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A6F" w:rsidRDefault="004C1A6F" w:rsidP="004C1A6F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4C1A6F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5101F"/>
    <w:rsid w:val="00076FED"/>
    <w:rsid w:val="000C2104"/>
    <w:rsid w:val="001765F9"/>
    <w:rsid w:val="002377FB"/>
    <w:rsid w:val="002A6B50"/>
    <w:rsid w:val="002E797F"/>
    <w:rsid w:val="003361A1"/>
    <w:rsid w:val="0034567C"/>
    <w:rsid w:val="003D015F"/>
    <w:rsid w:val="004A1E48"/>
    <w:rsid w:val="004C1A6F"/>
    <w:rsid w:val="005B1A3E"/>
    <w:rsid w:val="00636D72"/>
    <w:rsid w:val="00724F20"/>
    <w:rsid w:val="007843C7"/>
    <w:rsid w:val="00890EFC"/>
    <w:rsid w:val="008F3887"/>
    <w:rsid w:val="009F29BB"/>
    <w:rsid w:val="00A52896"/>
    <w:rsid w:val="00A74F73"/>
    <w:rsid w:val="00A7642C"/>
    <w:rsid w:val="00BF634E"/>
    <w:rsid w:val="00C526C9"/>
    <w:rsid w:val="00DD57B3"/>
    <w:rsid w:val="00DF1630"/>
    <w:rsid w:val="00E11D38"/>
    <w:rsid w:val="00E4266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5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0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5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0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D9123B-1AD4-4D1A-B67F-B2E16FA73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Moravany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2015-06-13T07:54:00Z</dcterms:created>
  <dcterms:modified xsi:type="dcterms:W3CDTF">2015-06-13T07:54:00Z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