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FF6" w:rsidRDefault="00804FF6" w:rsidP="00804FF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04FF6" w:rsidRDefault="00804FF6" w:rsidP="00804FF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804FF6" w:rsidRPr="00A84231" w:rsidRDefault="00804FF6" w:rsidP="00804FF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804FF6" w:rsidRDefault="00804FF6" w:rsidP="00804FF6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804FF6" w:rsidRPr="00A84231" w:rsidRDefault="00804FF6" w:rsidP="00804FF6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804FF6" w:rsidRPr="00A84231" w:rsidRDefault="00804FF6" w:rsidP="00804FF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04FF6" w:rsidRPr="00A84231" w:rsidRDefault="00804FF6" w:rsidP="00804F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04FF6" w:rsidRPr="00541803" w:rsidRDefault="00804FF6" w:rsidP="00804F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bookmarkStart w:id="0" w:name="_GoBack"/>
      <w:bookmarkEnd w:id="0"/>
      <w:r w:rsidRPr="006260DA">
        <w:rPr>
          <w:rFonts w:ascii="Arial" w:hAnsi="Arial" w:cs="Arial"/>
          <w:bCs/>
          <w:iCs/>
        </w:rPr>
        <w:t>:  Jitka Kadlecová</w:t>
      </w:r>
    </w:p>
    <w:p w:rsidR="00804FF6" w:rsidRPr="006260DA" w:rsidRDefault="00804FF6" w:rsidP="00804FF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6260DA">
        <w:rPr>
          <w:rFonts w:ascii="Arial" w:hAnsi="Arial" w:cs="Arial"/>
          <w:b/>
          <w:bCs/>
          <w:iCs/>
        </w:rPr>
        <w:t>Škola:</w:t>
      </w:r>
      <w:r w:rsidRPr="006260DA">
        <w:rPr>
          <w:rFonts w:ascii="Arial" w:hAnsi="Arial" w:cs="Arial"/>
          <w:b/>
        </w:rPr>
        <w:t xml:space="preserve"> </w:t>
      </w:r>
      <w:r w:rsidRPr="006260DA">
        <w:rPr>
          <w:rFonts w:ascii="Arial" w:hAnsi="Arial" w:cs="Arial"/>
        </w:rPr>
        <w:t xml:space="preserve">ZŠ </w:t>
      </w:r>
      <w:proofErr w:type="spellStart"/>
      <w:r w:rsidRPr="006260DA">
        <w:rPr>
          <w:rFonts w:ascii="Arial" w:hAnsi="Arial" w:cs="Arial"/>
        </w:rPr>
        <w:t>Vlachovice</w:t>
      </w:r>
      <w:proofErr w:type="spellEnd"/>
    </w:p>
    <w:p w:rsidR="00804FF6" w:rsidRDefault="00804FF6" w:rsidP="00804FF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804FF6" w:rsidRPr="00BC73ED" w:rsidRDefault="00804FF6" w:rsidP="00804FF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  </w:t>
      </w:r>
      <w:r w:rsidRPr="006260DA">
        <w:rPr>
          <w:rFonts w:ascii="Arial" w:hAnsi="Arial" w:cs="Arial"/>
        </w:rPr>
        <w:t>Český jazyk</w:t>
      </w:r>
      <w:r>
        <w:rPr>
          <w:rFonts w:ascii="Arial" w:hAnsi="Arial" w:cs="Arial"/>
          <w:b/>
        </w:rPr>
        <w:t xml:space="preserve">  </w:t>
      </w:r>
    </w:p>
    <w:p w:rsidR="00804FF6" w:rsidRPr="00A76DA0" w:rsidRDefault="00804FF6" w:rsidP="00804FF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i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     </w:t>
      </w:r>
      <w:r w:rsidRPr="006260DA">
        <w:rPr>
          <w:rFonts w:ascii="Arial" w:hAnsi="Arial" w:cs="Arial"/>
        </w:rPr>
        <w:t>5.</w:t>
      </w:r>
      <w:r>
        <w:rPr>
          <w:rFonts w:ascii="Arial" w:hAnsi="Arial" w:cs="Arial"/>
          <w:b/>
        </w:rPr>
        <w:t xml:space="preserve"> </w:t>
      </w:r>
    </w:p>
    <w:p w:rsidR="00804FF6" w:rsidRDefault="00804FF6" w:rsidP="00804FF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76DA0">
        <w:rPr>
          <w:rFonts w:ascii="Arial" w:hAnsi="Arial" w:cs="Arial"/>
          <w:b/>
        </w:rPr>
        <w:t>Téma:</w:t>
      </w:r>
      <w:r w:rsidRPr="00A76DA0">
        <w:rPr>
          <w:rFonts w:ascii="Arial" w:hAnsi="Arial" w:cs="Arial"/>
          <w:b/>
          <w:i/>
        </w:rPr>
        <w:t xml:space="preserve">         </w:t>
      </w:r>
      <w:r w:rsidRPr="006260DA">
        <w:rPr>
          <w:rFonts w:ascii="Arial" w:hAnsi="Arial" w:cs="Arial"/>
        </w:rPr>
        <w:t>Skladba – shoda přísudku s podmětem</w:t>
      </w:r>
    </w:p>
    <w:p w:rsidR="00804FF6" w:rsidRPr="00A76DA0" w:rsidRDefault="00804FF6" w:rsidP="00804FF6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>Obsah:</w:t>
      </w:r>
    </w:p>
    <w:p w:rsidR="00804FF6" w:rsidRPr="00A76DA0" w:rsidRDefault="00804FF6" w:rsidP="00804F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 xml:space="preserve">  </w:t>
      </w:r>
      <w:r>
        <w:rPr>
          <w:noProof/>
        </w:rPr>
        <w:drawing>
          <wp:inline distT="0" distB="0" distL="0" distR="0">
            <wp:extent cx="4743450" cy="3771900"/>
            <wp:effectExtent l="19050" t="0" r="0" b="0"/>
            <wp:docPr id="6" name="obrázek 1" descr="tabul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bulk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FF6" w:rsidRPr="00A76DA0" w:rsidRDefault="00804FF6" w:rsidP="00804F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76DA0">
        <w:rPr>
          <w:rFonts w:ascii="Arial" w:hAnsi="Arial" w:cs="Arial"/>
          <w:b/>
        </w:rPr>
        <w:lastRenderedPageBreak/>
        <w:t xml:space="preserve">Cíl:  </w:t>
      </w:r>
      <w:r w:rsidRPr="006260DA">
        <w:rPr>
          <w:rFonts w:ascii="Arial" w:hAnsi="Arial" w:cs="Arial"/>
        </w:rPr>
        <w:t xml:space="preserve">Procvičit shodu přísudku s podmětem, zopakovat pravidla psaní -i/ -y/ -a                             v množném čísle času minulého na PC nebo na </w:t>
      </w:r>
      <w:proofErr w:type="spellStart"/>
      <w:r w:rsidRPr="006260DA">
        <w:rPr>
          <w:rFonts w:ascii="Arial" w:hAnsi="Arial" w:cs="Arial"/>
        </w:rPr>
        <w:t>tabletech</w:t>
      </w:r>
      <w:proofErr w:type="spellEnd"/>
      <w:r w:rsidRPr="006260DA">
        <w:rPr>
          <w:rFonts w:ascii="Arial" w:hAnsi="Arial" w:cs="Arial"/>
        </w:rPr>
        <w:t xml:space="preserve"> http://www.mojecestina.cz/shoda-prisudku-s-podmetem http://www.onlinecviceni.cz/exc/list_sel_topics.php</w:t>
      </w:r>
      <w:r>
        <w:rPr>
          <w:rFonts w:ascii="Arial" w:hAnsi="Arial" w:cs="Arial"/>
          <w:b/>
        </w:rPr>
        <w:t xml:space="preserve"> </w:t>
      </w:r>
    </w:p>
    <w:p w:rsidR="00804FF6" w:rsidRPr="006260DA" w:rsidRDefault="00804FF6" w:rsidP="00804F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Pr="006260DA">
        <w:rPr>
          <w:rFonts w:ascii="Arial" w:hAnsi="Arial" w:cs="Arial"/>
        </w:rPr>
        <w:t>individuální, skupinová, frontální</w:t>
      </w:r>
    </w:p>
    <w:p w:rsidR="00804FF6" w:rsidRPr="00A76DA0" w:rsidRDefault="00804FF6" w:rsidP="00804F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6260DA">
        <w:rPr>
          <w:rFonts w:ascii="Arial" w:hAnsi="Arial" w:cs="Arial"/>
        </w:rPr>
        <w:t xml:space="preserve">informačně receptivní, reprodukční, samostatné procvičování na </w:t>
      </w:r>
      <w:proofErr w:type="spellStart"/>
      <w:r w:rsidRPr="006260DA">
        <w:rPr>
          <w:rFonts w:ascii="Arial" w:hAnsi="Arial" w:cs="Arial"/>
        </w:rPr>
        <w:t>tabletech</w:t>
      </w:r>
      <w:proofErr w:type="spellEnd"/>
      <w:r w:rsidRPr="006260DA">
        <w:rPr>
          <w:rFonts w:ascii="Arial" w:hAnsi="Arial" w:cs="Arial"/>
        </w:rPr>
        <w:t>, PC</w:t>
      </w:r>
    </w:p>
    <w:p w:rsidR="00804FF6" w:rsidRPr="006260DA" w:rsidRDefault="00804FF6" w:rsidP="00804F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Pomůcky</w:t>
      </w:r>
      <w:r w:rsidRPr="006260DA">
        <w:rPr>
          <w:rFonts w:ascii="Arial" w:hAnsi="Arial" w:cs="Arial"/>
        </w:rPr>
        <w:t>:  učebnice</w:t>
      </w:r>
      <w:proofErr w:type="gramEnd"/>
      <w:r w:rsidRPr="006260DA">
        <w:rPr>
          <w:rFonts w:ascii="Arial" w:hAnsi="Arial" w:cs="Arial"/>
        </w:rPr>
        <w:t>, nástěnná tabule s přehledem, tablety</w:t>
      </w:r>
    </w:p>
    <w:p w:rsidR="00804FF6" w:rsidRPr="006260DA" w:rsidRDefault="00804FF6" w:rsidP="00804F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>
        <w:t xml:space="preserve">Shoda přísudku s podmětem. In: </w:t>
      </w:r>
      <w:r>
        <w:rPr>
          <w:i/>
          <w:iCs/>
        </w:rPr>
        <w:t>Www.mojecestina.cz</w:t>
      </w:r>
      <w:r>
        <w:t xml:space="preserve"> [online]. 2015 [cit. 2015-05-03]. Dostupné z: </w:t>
      </w:r>
      <w:r w:rsidRPr="006260DA">
        <w:t>http://www.mojecestina.cz/files/23-1243351891-shoda-po-s-ps-tabulka.jpg</w:t>
      </w:r>
    </w:p>
    <w:p w:rsidR="00804FF6" w:rsidRPr="00A735B2" w:rsidRDefault="00804FF6" w:rsidP="00804FF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804FF6" w:rsidRPr="00A84231" w:rsidTr="00537CD5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804FF6" w:rsidRPr="00A84231" w:rsidTr="00537CD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</w:t>
            </w:r>
          </w:p>
        </w:tc>
        <w:tc>
          <w:tcPr>
            <w:tcW w:w="5386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Úvod, seznámení s cílem, tř. </w:t>
            </w:r>
            <w:proofErr w:type="gramStart"/>
            <w:r>
              <w:rPr>
                <w:rFonts w:ascii="Arial" w:hAnsi="Arial" w:cs="Arial"/>
              </w:rPr>
              <w:t>kniha</w:t>
            </w:r>
            <w:proofErr w:type="gramEnd"/>
          </w:p>
        </w:tc>
        <w:tc>
          <w:tcPr>
            <w:tcW w:w="2552" w:type="dxa"/>
          </w:tcPr>
          <w:p w:rsidR="00804FF6" w:rsidRPr="00A84231" w:rsidRDefault="00804FF6" w:rsidP="00537CD5">
            <w:pPr>
              <w:widowControl w:val="0"/>
              <w:rPr>
                <w:rFonts w:ascii="Arial" w:hAnsi="Arial" w:cs="Arial"/>
              </w:rPr>
            </w:pPr>
          </w:p>
        </w:tc>
      </w:tr>
      <w:tr w:rsidR="00804FF6" w:rsidRPr="00A84231" w:rsidTr="00537CD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8.05</w:t>
            </w:r>
          </w:p>
        </w:tc>
        <w:tc>
          <w:tcPr>
            <w:tcW w:w="5386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učiva o podmětu a přísudku</w:t>
            </w:r>
          </w:p>
        </w:tc>
        <w:tc>
          <w:tcPr>
            <w:tcW w:w="2552" w:type="dxa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04FF6" w:rsidRPr="00A84231" w:rsidTr="00537CD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</w:p>
        </w:tc>
        <w:tc>
          <w:tcPr>
            <w:tcW w:w="5386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Motivační obrázkový přehled pravidel shody</w:t>
            </w:r>
          </w:p>
        </w:tc>
        <w:tc>
          <w:tcPr>
            <w:tcW w:w="2552" w:type="dxa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04FF6" w:rsidRPr="00A84231" w:rsidTr="00537CD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8.15</w:t>
            </w:r>
          </w:p>
        </w:tc>
        <w:tc>
          <w:tcPr>
            <w:tcW w:w="5386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Shoda přísudku s podmětem - opakování</w:t>
            </w:r>
          </w:p>
        </w:tc>
        <w:tc>
          <w:tcPr>
            <w:tcW w:w="2552" w:type="dxa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04FF6" w:rsidRPr="00A84231" w:rsidTr="00537CD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8.25</w:t>
            </w:r>
          </w:p>
        </w:tc>
        <w:tc>
          <w:tcPr>
            <w:tcW w:w="5386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Procvičování na PC,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</w:p>
        </w:tc>
        <w:tc>
          <w:tcPr>
            <w:tcW w:w="2552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Možno ve dvojicích</w:t>
            </w:r>
          </w:p>
        </w:tc>
      </w:tr>
      <w:tr w:rsidR="00804FF6" w:rsidRPr="00A84231" w:rsidTr="00537CD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8.40</w:t>
            </w:r>
          </w:p>
        </w:tc>
        <w:tc>
          <w:tcPr>
            <w:tcW w:w="5386" w:type="dxa"/>
          </w:tcPr>
          <w:p w:rsidR="00804FF6" w:rsidRPr="006260DA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Shrnutí, sebehodnocení</w:t>
            </w:r>
          </w:p>
        </w:tc>
        <w:tc>
          <w:tcPr>
            <w:tcW w:w="2552" w:type="dxa"/>
          </w:tcPr>
          <w:p w:rsidR="00804FF6" w:rsidRPr="00A84231" w:rsidRDefault="00804FF6" w:rsidP="00537CD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66B" w:rsidRDefault="006B266B">
      <w:r>
        <w:separator/>
      </w:r>
    </w:p>
  </w:endnote>
  <w:endnote w:type="continuationSeparator" w:id="0">
    <w:p w:rsidR="006B266B" w:rsidRDefault="006B2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66B" w:rsidRDefault="006B266B">
      <w:r>
        <w:separator/>
      </w:r>
    </w:p>
  </w:footnote>
  <w:footnote w:type="continuationSeparator" w:id="0">
    <w:p w:rsidR="006B266B" w:rsidRDefault="006B26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47463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266B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4FF6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3FFF3A-441B-4F4B-A518-C6746EEA3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182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2015-06-14T07:57:00Z</dcterms:created>
  <dcterms:modified xsi:type="dcterms:W3CDTF">2015-06-14T07:57:00Z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