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62351" w:rsidRDefault="00562351" w:rsidP="005623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62351" w:rsidRDefault="00562351" w:rsidP="005623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62351" w:rsidRPr="00A84231" w:rsidRDefault="00562351" w:rsidP="005623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62351" w:rsidRDefault="00562351" w:rsidP="0056235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62351" w:rsidRPr="00A84231" w:rsidRDefault="00562351" w:rsidP="0056235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62351" w:rsidRPr="00A84231" w:rsidRDefault="00562351" w:rsidP="0056235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62351" w:rsidRPr="00A8423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62351" w:rsidRPr="0090258C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Cs/>
          <w:iCs/>
        </w:rPr>
        <w:t xml:space="preserve"> Libor Kněžíček</w:t>
      </w:r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ZŠ </w:t>
      </w:r>
      <w:proofErr w:type="spellStart"/>
      <w:r>
        <w:rPr>
          <w:rFonts w:ascii="Arial" w:hAnsi="Arial" w:cs="Arial"/>
        </w:rPr>
        <w:t>Vlachovice</w:t>
      </w:r>
      <w:proofErr w:type="spellEnd"/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62351" w:rsidRPr="0090258C" w:rsidRDefault="00562351" w:rsidP="0056235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Anglický jazyk</w:t>
      </w:r>
    </w:p>
    <w:p w:rsidR="00562351" w:rsidRPr="0090258C" w:rsidRDefault="00562351" w:rsidP="0056235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sedmý</w:t>
      </w:r>
    </w:p>
    <w:p w:rsidR="00562351" w:rsidRPr="0090258C" w:rsidRDefault="00562351" w:rsidP="0056235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</w:rPr>
        <w:t>Food</w:t>
      </w:r>
      <w:proofErr w:type="spellEnd"/>
      <w:r>
        <w:rPr>
          <w:rFonts w:ascii="Arial" w:hAnsi="Arial" w:cs="Arial"/>
        </w:rPr>
        <w:t xml:space="preserve">  – množství </w:t>
      </w:r>
      <w:r w:rsidRPr="0090258C">
        <w:rPr>
          <w:rFonts w:ascii="Arial" w:hAnsi="Arial" w:cs="Arial"/>
        </w:rPr>
        <w:t xml:space="preserve"> </w:t>
      </w:r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</w:p>
    <w:p w:rsidR="00562351" w:rsidRDefault="00562351" w:rsidP="00562351">
      <w:pPr>
        <w:rPr>
          <w:noProof/>
        </w:rPr>
      </w:pPr>
      <w:r>
        <w:rPr>
          <w:noProof/>
        </w:rPr>
        <w:drawing>
          <wp:inline distT="0" distB="0" distL="0" distR="0">
            <wp:extent cx="1371600" cy="914904"/>
            <wp:effectExtent l="0" t="0" r="0" b="0"/>
            <wp:docPr id="6" name="Obrázek 6" descr="C:\Users\Libor\AppData\Local\Microsoft\Windows\Temporary Internet Files\Content.IE5\NFCHH5T6\carrots-871282749239qi1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ibor\AppData\Local\Microsoft\Windows\Temporary Internet Files\Content.IE5\NFCHH5T6\carrots-871282749239qi1g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112" cy="91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244600" cy="1244600"/>
            <wp:effectExtent l="0" t="0" r="0" b="0"/>
            <wp:docPr id="7" name="Obrázek 7" descr="C:\Users\Libor\AppData\Local\Microsoft\Windows\Temporary Internet Files\Content.IE5\76G0CGJ1\csf111111202122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or\AppData\Local\Microsoft\Windows\Temporary Internet Files\Content.IE5\76G0CGJ1\csf1111112021221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104900" cy="1104900"/>
            <wp:effectExtent l="0" t="0" r="0" b="0"/>
            <wp:docPr id="28" name="Obrázek 28" descr="C:\Users\Libor\AppData\Local\Microsoft\Windows\Temporary Internet Files\Content.IE5\NFCHH5T6\csf191111202122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or\AppData\Local\Microsoft\Windows\Temporary Internet Files\Content.IE5\NFCHH5T6\csf1911112021221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t>……………………….                     ………………….,,,                ……………………..</w:t>
      </w:r>
    </w:p>
    <w:p w:rsidR="00562351" w:rsidRDefault="00562351" w:rsidP="00562351">
      <w:pPr>
        <w:rPr>
          <w:noProof/>
        </w:rPr>
      </w:pPr>
      <w:r>
        <w:rPr>
          <w:noProof/>
        </w:rPr>
        <w:t xml:space="preserve"> </w:t>
      </w:r>
    </w:p>
    <w:p w:rsidR="00562351" w:rsidRDefault="00562351" w:rsidP="00562351">
      <w:pPr>
        <w:rPr>
          <w:noProof/>
        </w:rPr>
      </w:pPr>
      <w:r>
        <w:rPr>
          <w:noProof/>
        </w:rPr>
        <w:drawing>
          <wp:inline distT="0" distB="0" distL="0" distR="0">
            <wp:extent cx="1244600" cy="995680"/>
            <wp:effectExtent l="0" t="0" r="0" b="0"/>
            <wp:docPr id="34" name="Obrázek 34" descr="C:\Users\Libor\AppData\Local\Microsoft\Windows\Temporary Internet Files\Content.IE5\76G0CGJ1\egg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ibor\AppData\Local\Microsoft\Windows\Temporary Internet Files\Content.IE5\76G0CGJ1\eggs[1]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010" cy="100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1473200" cy="947494"/>
            <wp:effectExtent l="0" t="0" r="0" b="5080"/>
            <wp:docPr id="40" name="Obrázek 40" descr="MC9001126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C90011261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47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  <w:r>
        <w:rPr>
          <w:noProof/>
        </w:rPr>
        <w:drawing>
          <wp:inline distT="0" distB="0" distL="0" distR="0">
            <wp:extent cx="1439864" cy="1016000"/>
            <wp:effectExtent l="0" t="0" r="8255" b="0"/>
            <wp:docPr id="14" name="Obrázek 14" descr="C:\Users\Libor\AppData\Local\Microsoft\Windows\Temporary Internet Files\Content.IE5\IAZM5QPA\preview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or\AppData\Local\Microsoft\Windows\Temporary Internet Files\Content.IE5\IAZM5QPA\preview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10" cy="101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t xml:space="preserve"> ……….…………               ……………………..                          ………………………</w:t>
      </w:r>
    </w:p>
    <w:p w:rsidR="00562351" w:rsidRDefault="00562351" w:rsidP="00562351">
      <w:pPr>
        <w:rPr>
          <w:noProof/>
        </w:rPr>
      </w:pPr>
      <w:r>
        <w:rPr>
          <w:noProof/>
        </w:rPr>
        <w:t xml:space="preserve">                                   </w:t>
      </w:r>
    </w:p>
    <w:p w:rsidR="00562351" w:rsidRDefault="00562351" w:rsidP="00562351">
      <w:pPr>
        <w:rPr>
          <w:noProof/>
        </w:rPr>
      </w:pPr>
      <w:r>
        <w:rPr>
          <w:noProof/>
        </w:rPr>
        <w:t xml:space="preserve">   </w:t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1397000" cy="817113"/>
            <wp:effectExtent l="0" t="0" r="0" b="2540"/>
            <wp:docPr id="35" name="Obrázek 35" descr="C:\Users\Libor\AppData\Local\Microsoft\Windows\Temporary Internet Files\Content.IE5\NFCHH5T6\cheese_clker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ibor\AppData\Local\Microsoft\Windows\Temporary Internet Files\Content.IE5\NFCHH5T6\cheese_clker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93" cy="81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1212850" cy="1712741"/>
            <wp:effectExtent l="0" t="0" r="6350" b="1905"/>
            <wp:docPr id="19" name="Obrázek 19" descr="C:\Users\Libor\AppData\Local\Microsoft\Windows\Temporary Internet Files\Content.IE5\NFCHH5T6\2cd516df6b200271d746172d6c20342c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ibor\AppData\Local\Microsoft\Windows\Temporary Internet Files\Content.IE5\NFCHH5T6\2cd516df6b200271d746172d6c20342c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296" cy="171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</w:t>
      </w:r>
      <w:r>
        <w:rPr>
          <w:noProof/>
        </w:rPr>
        <w:drawing>
          <wp:inline distT="0" distB="0" distL="0" distR="0">
            <wp:extent cx="1289050" cy="873981"/>
            <wp:effectExtent l="0" t="0" r="6350" b="2540"/>
            <wp:docPr id="8" name="Obrázek 8" descr="C:\Users\Libor\AppData\Local\Microsoft\Windows\Temporary Internet Files\Content.IE5\NFCHH5T6\MC9002157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ibor\AppData\Local\Microsoft\Windows\Temporary Internet Files\Content.IE5\NFCHH5T6\MC90021579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50" cy="87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t xml:space="preserve">      ……………………                 ………………………..                      …………………….</w:t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drawing>
          <wp:inline distT="0" distB="0" distL="0" distR="0">
            <wp:extent cx="1562100" cy="939484"/>
            <wp:effectExtent l="0" t="0" r="0" b="0"/>
            <wp:docPr id="33" name="Obrázek 33" descr="MC90023281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232817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939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1257300" cy="1117600"/>
            <wp:effectExtent l="0" t="0" r="0" b="6350"/>
            <wp:docPr id="9" name="Obrázek 9" descr="MC9004150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C900415084[1]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1066800" cy="1066800"/>
            <wp:effectExtent l="0" t="0" r="0" b="0"/>
            <wp:docPr id="10" name="Obrázek 10" descr="MC90044171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441718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rPr>
          <w:noProof/>
        </w:rPr>
        <w:t xml:space="preserve">      …………………….                 ……………………..                 …………………..</w:t>
      </w:r>
    </w:p>
    <w:p w:rsidR="00562351" w:rsidRDefault="00562351" w:rsidP="00562351">
      <w:pPr>
        <w:rPr>
          <w:noProof/>
        </w:rPr>
      </w:pPr>
    </w:p>
    <w:p w:rsidR="00562351" w:rsidRDefault="00562351" w:rsidP="00562351">
      <w:pPr>
        <w:rPr>
          <w:noProof/>
        </w:rPr>
      </w:pPr>
      <w:r>
        <w:t xml:space="preserve">    </w:t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8" name="Obrázek 38" descr="MC9004417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C900441777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1200150" cy="852947"/>
            <wp:effectExtent l="0" t="0" r="0" b="4445"/>
            <wp:docPr id="39" name="Obrázek 39" descr="C:\Users\Libor\AppData\Local\Microsoft\Windows\Temporary Internet Files\Content.IE5\76G0CGJ1\DJrZX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Libor\AppData\Local\Microsoft\Windows\Temporary Internet Files\Content.IE5\76G0CGJ1\DJrZX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266" cy="8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51" w:rsidRDefault="00562351" w:rsidP="00562351"/>
    <w:p w:rsidR="00562351" w:rsidRDefault="00562351" w:rsidP="00562351">
      <w:r>
        <w:t xml:space="preserve">          ………………………..              ……………………………</w:t>
      </w:r>
    </w:p>
    <w:p w:rsidR="00562351" w:rsidRDefault="00562351" w:rsidP="00562351"/>
    <w:p w:rsidR="00562351" w:rsidRDefault="00562351" w:rsidP="00562351"/>
    <w:p w:rsidR="00562351" w:rsidRDefault="00562351" w:rsidP="00562351">
      <w:pPr>
        <w:contextualSpacing/>
        <w:rPr>
          <w:rFonts w:ascii="Comic Sans MS" w:hAnsi="Comic Sans MS"/>
          <w:b/>
        </w:rPr>
      </w:pPr>
      <w:r w:rsidRPr="73727EBD">
        <w:rPr>
          <w:rFonts w:ascii="Comic Sans MS" w:eastAsia="Comic Sans MS" w:hAnsi="Comic Sans MS" w:cs="Comic Sans MS"/>
          <w:b/>
          <w:bCs/>
        </w:rPr>
        <w:t xml:space="preserve">1. </w:t>
      </w:r>
      <w:proofErr w:type="spellStart"/>
      <w:r w:rsidRPr="73727EBD">
        <w:rPr>
          <w:rFonts w:ascii="Comic Sans MS" w:eastAsia="Comic Sans MS" w:hAnsi="Comic Sans MS" w:cs="Comic Sans MS"/>
          <w:b/>
          <w:bCs/>
        </w:rPr>
        <w:t>Write</w:t>
      </w:r>
      <w:proofErr w:type="spellEnd"/>
      <w:r w:rsidRPr="73727EBD">
        <w:rPr>
          <w:rFonts w:ascii="Comic Sans MS" w:eastAsia="Comic Sans MS" w:hAnsi="Comic Sans MS" w:cs="Comic Sans MS"/>
          <w:b/>
          <w:bCs/>
        </w:rPr>
        <w:t xml:space="preserve"> </w:t>
      </w:r>
      <w:proofErr w:type="spellStart"/>
      <w:r w:rsidRPr="73727EBD">
        <w:rPr>
          <w:rFonts w:ascii="Comic Sans MS" w:eastAsia="Comic Sans MS" w:hAnsi="Comic Sans MS" w:cs="Comic Sans MS"/>
          <w:b/>
          <w:bCs/>
        </w:rPr>
        <w:t>the</w:t>
      </w:r>
      <w:proofErr w:type="spellEnd"/>
      <w:r w:rsidRPr="73727EBD">
        <w:rPr>
          <w:rFonts w:ascii="Comic Sans MS" w:eastAsia="Comic Sans MS" w:hAnsi="Comic Sans MS" w:cs="Comic Sans MS"/>
          <w:b/>
          <w:bCs/>
        </w:rPr>
        <w:t xml:space="preserve"> </w:t>
      </w:r>
      <w:proofErr w:type="spellStart"/>
      <w:r w:rsidRPr="73727EBD">
        <w:rPr>
          <w:rFonts w:ascii="Comic Sans MS" w:eastAsia="Comic Sans MS" w:hAnsi="Comic Sans MS" w:cs="Comic Sans MS"/>
          <w:b/>
          <w:bCs/>
        </w:rPr>
        <w:t>words</w:t>
      </w:r>
      <w:proofErr w:type="spellEnd"/>
      <w:r w:rsidRPr="73727EBD">
        <w:rPr>
          <w:rFonts w:ascii="Comic Sans MS" w:eastAsia="Comic Sans MS" w:hAnsi="Comic Sans MS" w:cs="Comic Sans MS"/>
          <w:b/>
          <w:bCs/>
        </w:rPr>
        <w:t xml:space="preserve"> in </w:t>
      </w:r>
      <w:proofErr w:type="spellStart"/>
      <w:r w:rsidRPr="73727EBD">
        <w:rPr>
          <w:rFonts w:ascii="Comic Sans MS" w:eastAsia="Comic Sans MS" w:hAnsi="Comic Sans MS" w:cs="Comic Sans MS"/>
          <w:b/>
          <w:bCs/>
        </w:rPr>
        <w:t>English</w:t>
      </w:r>
      <w:proofErr w:type="spellEnd"/>
      <w:r w:rsidRPr="73727EBD">
        <w:rPr>
          <w:rFonts w:ascii="Comic Sans MS" w:eastAsia="Comic Sans MS" w:hAnsi="Comic Sans MS" w:cs="Comic Sans MS"/>
          <w:b/>
          <w:bCs/>
        </w:rPr>
        <w:t xml:space="preserve">. Use </w:t>
      </w:r>
      <w:proofErr w:type="spellStart"/>
      <w:r w:rsidRPr="73727EBD">
        <w:rPr>
          <w:rFonts w:ascii="Comic Sans MS" w:eastAsia="Comic Sans MS" w:hAnsi="Comic Sans MS" w:cs="Comic Sans MS"/>
          <w:b/>
          <w:bCs/>
        </w:rPr>
        <w:t>the</w:t>
      </w:r>
      <w:proofErr w:type="spellEnd"/>
      <w:r w:rsidRPr="73727EBD">
        <w:rPr>
          <w:rFonts w:ascii="Comic Sans MS" w:eastAsia="Comic Sans MS" w:hAnsi="Comic Sans MS" w:cs="Comic Sans MS"/>
          <w:b/>
          <w:bCs/>
        </w:rPr>
        <w:t xml:space="preserve"> tablet. Napiš názvy potravin anglicky. Použij tablet.</w:t>
      </w:r>
    </w:p>
    <w:p w:rsidR="00562351" w:rsidRDefault="00562351" w:rsidP="00562351">
      <w:pPr>
        <w:contextualSpacing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2. </w:t>
      </w:r>
      <w:proofErr w:type="spellStart"/>
      <w:r>
        <w:rPr>
          <w:rFonts w:ascii="Comic Sans MS" w:hAnsi="Comic Sans MS"/>
          <w:b/>
        </w:rPr>
        <w:t>Write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food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into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correct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columns</w:t>
      </w:r>
      <w:proofErr w:type="spellEnd"/>
      <w:r>
        <w:rPr>
          <w:rFonts w:ascii="Comic Sans MS" w:hAnsi="Comic Sans MS"/>
          <w:b/>
        </w:rPr>
        <w:t>. Napiš potraviny do sloupců:</w:t>
      </w:r>
    </w:p>
    <w:p w:rsidR="00562351" w:rsidRDefault="00562351" w:rsidP="00562351">
      <w:pPr>
        <w:contextualSpacing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</w:t>
      </w:r>
      <w:proofErr w:type="spellStart"/>
      <w:r>
        <w:rPr>
          <w:rFonts w:ascii="Comic Sans MS" w:hAnsi="Comic Sans MS"/>
          <w:b/>
        </w:rPr>
        <w:t>How</w:t>
      </w:r>
      <w:proofErr w:type="spellEnd"/>
      <w:r>
        <w:rPr>
          <w:rFonts w:ascii="Comic Sans MS" w:hAnsi="Comic Sans MS"/>
          <w:b/>
        </w:rPr>
        <w:t xml:space="preserve"> much ………………</w:t>
      </w:r>
      <w:proofErr w:type="gramStart"/>
      <w:r>
        <w:rPr>
          <w:rFonts w:ascii="Comic Sans MS" w:hAnsi="Comic Sans MS"/>
          <w:b/>
        </w:rPr>
        <w:t xml:space="preserve">…?          </w:t>
      </w:r>
      <w:proofErr w:type="spellStart"/>
      <w:r>
        <w:rPr>
          <w:rFonts w:ascii="Comic Sans MS" w:hAnsi="Comic Sans MS"/>
          <w:b/>
        </w:rPr>
        <w:t>How</w:t>
      </w:r>
      <w:proofErr w:type="spellEnd"/>
      <w:proofErr w:type="gramEnd"/>
      <w:r>
        <w:rPr>
          <w:rFonts w:ascii="Comic Sans MS" w:hAnsi="Comic Sans MS"/>
          <w:b/>
        </w:rPr>
        <w:t xml:space="preserve"> many ……………………?</w:t>
      </w:r>
    </w:p>
    <w:p w:rsidR="00562351" w:rsidRPr="005223EE" w:rsidRDefault="00562351" w:rsidP="00562351">
      <w:pPr>
        <w:contextualSpacing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 ………………….                      …………………….</w:t>
      </w:r>
    </w:p>
    <w:p w:rsidR="00562351" w:rsidRPr="00A8423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562351" w:rsidRPr="00AB04B5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3727EBD">
        <w:rPr>
          <w:rFonts w:ascii="Arial" w:eastAsia="Arial" w:hAnsi="Arial" w:cs="Arial"/>
          <w:b/>
          <w:bCs/>
        </w:rPr>
        <w:t xml:space="preserve">Cíl:  </w:t>
      </w:r>
      <w:r w:rsidRPr="73727EBD">
        <w:rPr>
          <w:rFonts w:ascii="Arial" w:eastAsia="Arial" w:hAnsi="Arial" w:cs="Arial"/>
        </w:rPr>
        <w:t>Procvičit si potraviny, jejich množství a počitatelnost</w:t>
      </w:r>
    </w:p>
    <w:p w:rsidR="00562351" w:rsidRPr="004C441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individuální, práce ve dvojicích</w:t>
      </w:r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4C4411">
        <w:rPr>
          <w:rFonts w:ascii="Arial" w:hAnsi="Arial" w:cs="Arial"/>
        </w:rPr>
        <w:t>informačně receptivní,</w:t>
      </w:r>
      <w:r>
        <w:rPr>
          <w:rFonts w:ascii="Arial" w:hAnsi="Arial" w:cs="Arial"/>
          <w:b/>
        </w:rPr>
        <w:t xml:space="preserve"> </w:t>
      </w:r>
      <w:r w:rsidRPr="004C4411">
        <w:rPr>
          <w:rFonts w:ascii="Arial" w:hAnsi="Arial" w:cs="Arial"/>
        </w:rPr>
        <w:t>rozhovor</w:t>
      </w:r>
    </w:p>
    <w:p w:rsidR="00562351" w:rsidRPr="004C441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73727EBD">
        <w:rPr>
          <w:rFonts w:ascii="Arial" w:eastAsia="Arial" w:hAnsi="Arial" w:cs="Arial"/>
          <w:b/>
          <w:bCs/>
        </w:rPr>
        <w:t xml:space="preserve">Pomůcky: </w:t>
      </w:r>
      <w:r w:rsidRPr="73727EBD">
        <w:rPr>
          <w:rFonts w:ascii="Arial" w:eastAsia="Arial" w:hAnsi="Arial" w:cs="Arial"/>
        </w:rPr>
        <w:t>tablet, učebnice</w:t>
      </w:r>
    </w:p>
    <w:p w:rsidR="00562351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73727EBD">
        <w:rPr>
          <w:rFonts w:ascii="Arial" w:eastAsia="Arial" w:hAnsi="Arial" w:cs="Arial"/>
          <w:b/>
          <w:bCs/>
        </w:rPr>
        <w:t xml:space="preserve">Použití: </w:t>
      </w:r>
      <w:r w:rsidRPr="73727EBD">
        <w:rPr>
          <w:rFonts w:ascii="Arial" w:eastAsia="Arial" w:hAnsi="Arial" w:cs="Arial"/>
        </w:rPr>
        <w:t xml:space="preserve">žáci si pomocí tabletu vyhledají anglická slovíčka uvedených </w:t>
      </w:r>
      <w:proofErr w:type="gramStart"/>
      <w:r w:rsidRPr="73727EBD">
        <w:rPr>
          <w:rFonts w:ascii="Arial" w:eastAsia="Arial" w:hAnsi="Arial" w:cs="Arial"/>
        </w:rPr>
        <w:t xml:space="preserve">potravin    </w:t>
      </w:r>
      <w:r w:rsidRPr="73727EBD">
        <w:rPr>
          <w:rFonts w:ascii="Arial" w:eastAsia="Arial" w:hAnsi="Arial" w:cs="Arial"/>
          <w:b/>
          <w:bCs/>
        </w:rPr>
        <w:t>Zdroje</w:t>
      </w:r>
      <w:proofErr w:type="gramEnd"/>
      <w:r w:rsidRPr="73727EBD">
        <w:rPr>
          <w:rFonts w:ascii="Arial" w:eastAsia="Arial" w:hAnsi="Arial" w:cs="Arial"/>
          <w:b/>
          <w:bCs/>
        </w:rPr>
        <w:t xml:space="preserve">:   </w:t>
      </w:r>
      <w:r w:rsidRPr="73727EBD">
        <w:rPr>
          <w:rFonts w:ascii="Arial" w:eastAsia="Arial" w:hAnsi="Arial" w:cs="Arial"/>
        </w:rPr>
        <w:t>Microsoft Office Klipart</w:t>
      </w:r>
      <w:r>
        <w:rPr>
          <w:rFonts w:ascii="Arial" w:eastAsia="Arial" w:hAnsi="Arial" w:cs="Arial"/>
        </w:rPr>
        <w:t xml:space="preserve"> – </w:t>
      </w:r>
      <w:hyperlink r:id="rId25" w:history="1">
        <w:r w:rsidRPr="000721F4">
          <w:rPr>
            <w:rStyle w:val="Hypertextovodkaz"/>
            <w:rFonts w:ascii="Arial" w:eastAsia="Arial" w:hAnsi="Arial" w:cs="Arial"/>
          </w:rPr>
          <w:t>www.office.microsoft.com</w:t>
        </w:r>
      </w:hyperlink>
      <w:r>
        <w:rPr>
          <w:rFonts w:ascii="Arial" w:eastAsia="Arial" w:hAnsi="Arial" w:cs="Arial"/>
        </w:rPr>
        <w:t xml:space="preserve"> </w:t>
      </w:r>
    </w:p>
    <w:p w:rsidR="00562351" w:rsidRPr="00A735B2" w:rsidRDefault="00562351" w:rsidP="0056235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62351" w:rsidRPr="00A84231" w:rsidTr="00DE16F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</w:rPr>
              <w:t>8.00</w:t>
            </w:r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učiva do třídní knihy, absence</w:t>
            </w:r>
          </w:p>
        </w:tc>
        <w:tc>
          <w:tcPr>
            <w:tcW w:w="2552" w:type="dxa"/>
          </w:tcPr>
          <w:p w:rsidR="00562351" w:rsidRPr="00A84231" w:rsidRDefault="00562351" w:rsidP="00DE16F5">
            <w:pPr>
              <w:widowControl w:val="0"/>
              <w:rPr>
                <w:rFonts w:ascii="Arial" w:hAnsi="Arial" w:cs="Arial"/>
              </w:rPr>
            </w:pP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</w:rPr>
              <w:t>8.05</w:t>
            </w:r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 dom.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úkolu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, zkoušení slovíček, opakovací cvičení v pracovním sešitě</w:t>
            </w:r>
          </w:p>
        </w:tc>
        <w:tc>
          <w:tcPr>
            <w:tcW w:w="2552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</w:rPr>
              <w:t>8.15</w:t>
            </w:r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Pojmenování potravin a jejich správné zatřídění</w:t>
            </w:r>
          </w:p>
        </w:tc>
        <w:tc>
          <w:tcPr>
            <w:tcW w:w="2552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  <w:sz w:val="22"/>
                <w:szCs w:val="22"/>
              </w:rPr>
              <w:t>Slovíčka - potraviny (vyhledání pomocí tabletu)</w:t>
            </w:r>
          </w:p>
        </w:tc>
        <w:tc>
          <w:tcPr>
            <w:tcW w:w="2552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</w:rPr>
              <w:t>8.25</w:t>
            </w:r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Rozhovor ve dvojicích na téma „Kolik ….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sníš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za týden?“ a zápis vět s těmito informacemi do sešitu </w:t>
            </w:r>
          </w:p>
        </w:tc>
        <w:tc>
          <w:tcPr>
            <w:tcW w:w="2552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62351" w:rsidRPr="00A84231" w:rsidTr="00DE16F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73727EBD">
              <w:rPr>
                <w:rFonts w:ascii="Arial" w:eastAsia="Arial" w:hAnsi="Arial" w:cs="Arial"/>
              </w:rPr>
              <w:t>8.43</w:t>
            </w:r>
            <w:bookmarkStart w:id="0" w:name="_GoBack"/>
            <w:bookmarkEnd w:id="0"/>
          </w:p>
        </w:tc>
        <w:tc>
          <w:tcPr>
            <w:tcW w:w="5386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Zhodnocení hodiny, zadání dom.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úkolu</w:t>
            </w:r>
            <w:proofErr w:type="gramEnd"/>
          </w:p>
        </w:tc>
        <w:tc>
          <w:tcPr>
            <w:tcW w:w="2552" w:type="dxa"/>
          </w:tcPr>
          <w:p w:rsidR="00562351" w:rsidRPr="00A84231" w:rsidRDefault="00562351" w:rsidP="00DE16F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6"/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6DC" w:rsidRDefault="00D876DC">
      <w:r>
        <w:separator/>
      </w:r>
    </w:p>
  </w:endnote>
  <w:endnote w:type="continuationSeparator" w:id="0">
    <w:p w:rsidR="00D876DC" w:rsidRDefault="00D87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6DC" w:rsidRDefault="00D876DC">
      <w:r>
        <w:separator/>
      </w:r>
    </w:p>
  </w:footnote>
  <w:footnote w:type="continuationSeparator" w:id="0">
    <w:p w:rsidR="00D876DC" w:rsidRDefault="00D876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02C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2351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876DC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wmf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hyperlink" Target="http://www.office.microsoft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gif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2182F-75E2-4632-96A4-CA28F12C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2015-06-15T12:03:00Z</dcterms:created>
  <dcterms:modified xsi:type="dcterms:W3CDTF">2015-06-15T12:03:00Z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