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2771A6" w:rsidRDefault="002771A6" w:rsidP="002771A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771A6" w:rsidRDefault="002771A6" w:rsidP="002771A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771A6" w:rsidRPr="00A84231" w:rsidRDefault="002771A6" w:rsidP="002771A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771A6" w:rsidRDefault="002771A6" w:rsidP="002771A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771A6" w:rsidRPr="00A84231" w:rsidRDefault="002771A6" w:rsidP="002771A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771A6" w:rsidRPr="00A84231" w:rsidRDefault="002771A6" w:rsidP="002771A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771A6" w:rsidRPr="00A84231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771A6" w:rsidRPr="00083A75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>
        <w:rPr>
          <w:rFonts w:ascii="Arial" w:hAnsi="Arial" w:cs="Arial"/>
          <w:bCs/>
          <w:iCs/>
        </w:rPr>
        <w:t>Libor Kněžíček</w:t>
      </w:r>
    </w:p>
    <w:p w:rsidR="002771A6" w:rsidRDefault="002771A6" w:rsidP="002771A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Vlachovice</w:t>
      </w:r>
      <w:proofErr w:type="spellEnd"/>
    </w:p>
    <w:p w:rsidR="002771A6" w:rsidRDefault="002771A6" w:rsidP="002771A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2771A6" w:rsidRPr="00083A75" w:rsidRDefault="002771A6" w:rsidP="002771A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Anglický jazyk</w:t>
      </w:r>
    </w:p>
    <w:p w:rsidR="002771A6" w:rsidRPr="00083A75" w:rsidRDefault="002771A6" w:rsidP="002771A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šestý</w:t>
      </w:r>
    </w:p>
    <w:p w:rsidR="002771A6" w:rsidRPr="00083A75" w:rsidRDefault="002771A6" w:rsidP="002771A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Nábytek, předložky místa</w:t>
      </w:r>
    </w:p>
    <w:p w:rsidR="002771A6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771A6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2771A6" w:rsidRPr="004C7037" w:rsidRDefault="002771A6" w:rsidP="002771A6">
      <w:pPr>
        <w:spacing w:beforeAutospacing="1" w:after="100" w:afterAutospacing="1"/>
        <w:jc w:val="center"/>
        <w:outlineLvl w:val="0"/>
        <w:rPr>
          <w:b/>
          <w:bCs/>
          <w:kern w:val="36"/>
          <w:sz w:val="48"/>
          <w:szCs w:val="48"/>
        </w:rPr>
      </w:pPr>
      <w:proofErr w:type="spellStart"/>
      <w:r>
        <w:rPr>
          <w:b/>
          <w:bCs/>
          <w:kern w:val="36"/>
          <w:sz w:val="48"/>
          <w:szCs w:val="48"/>
        </w:rPr>
        <w:t>F</w:t>
      </w:r>
      <w:r w:rsidRPr="004C7037">
        <w:rPr>
          <w:b/>
          <w:bCs/>
          <w:kern w:val="36"/>
          <w:sz w:val="48"/>
          <w:szCs w:val="48"/>
        </w:rPr>
        <w:t>urniture</w:t>
      </w:r>
      <w:proofErr w:type="spellEnd"/>
    </w:p>
    <w:p w:rsidR="002771A6" w:rsidRDefault="002771A6" w:rsidP="002771A6">
      <w:r w:rsidRPr="004C7037">
        <w:br/>
      </w:r>
      <w:r w:rsidRPr="004C7037">
        <w:rPr>
          <w:noProof/>
        </w:rPr>
        <w:drawing>
          <wp:inline distT="0" distB="0" distL="0" distR="0">
            <wp:extent cx="3238500" cy="3524250"/>
            <wp:effectExtent l="0" t="0" r="0" b="0"/>
            <wp:docPr id="6" name="obrázek 1" descr="http://puzzlemaker.discoveryeducation.com/puzzles/38502xico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uzzlemaker.discoveryeducation.com/puzzles/38502xicoz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1A6" w:rsidRDefault="002771A6" w:rsidP="002771A6"/>
    <w:p w:rsidR="002771A6" w:rsidRPr="004C7037" w:rsidRDefault="002771A6" w:rsidP="002771A6"/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>Across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4. </w:t>
      </w:r>
      <w:proofErr w:type="gramStart"/>
      <w:r w:rsidRPr="00083A75">
        <w:rPr>
          <w:rFonts w:ascii="Courier New" w:hAnsi="Courier New" w:cs="Courier New"/>
          <w:lang w:val="en-GB"/>
        </w:rPr>
        <w:t>you</w:t>
      </w:r>
      <w:proofErr w:type="gramEnd"/>
      <w:r w:rsidRPr="00083A75">
        <w:rPr>
          <w:rFonts w:ascii="Courier New" w:hAnsi="Courier New" w:cs="Courier New"/>
          <w:lang w:val="en-GB"/>
        </w:rPr>
        <w:t xml:space="preserve"> can watch yourself in it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6. </w:t>
      </w:r>
      <w:proofErr w:type="gramStart"/>
      <w:r w:rsidRPr="00083A75">
        <w:rPr>
          <w:rFonts w:ascii="Courier New" w:hAnsi="Courier New" w:cs="Courier New"/>
          <w:lang w:val="en-GB"/>
        </w:rPr>
        <w:t>several</w:t>
      </w:r>
      <w:proofErr w:type="gramEnd"/>
      <w:r w:rsidRPr="00083A75">
        <w:rPr>
          <w:rFonts w:ascii="Courier New" w:hAnsi="Courier New" w:cs="Courier New"/>
          <w:lang w:val="en-GB"/>
        </w:rPr>
        <w:t xml:space="preserve"> people can sit on it in the living room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7. </w:t>
      </w:r>
      <w:proofErr w:type="gramStart"/>
      <w:r w:rsidRPr="00083A75">
        <w:rPr>
          <w:rFonts w:ascii="Courier New" w:hAnsi="Courier New" w:cs="Courier New"/>
          <w:lang w:val="en-GB"/>
        </w:rPr>
        <w:t>you</w:t>
      </w:r>
      <w:proofErr w:type="gramEnd"/>
      <w:r w:rsidRPr="00083A75">
        <w:rPr>
          <w:rFonts w:ascii="Courier New" w:hAnsi="Courier New" w:cs="Courier New"/>
          <w:lang w:val="en-GB"/>
        </w:rPr>
        <w:t xml:space="preserve"> sleep in it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>Down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1. </w:t>
      </w:r>
      <w:proofErr w:type="gramStart"/>
      <w:r w:rsidRPr="00083A75">
        <w:rPr>
          <w:rFonts w:ascii="Courier New" w:hAnsi="Courier New" w:cs="Courier New"/>
          <w:lang w:val="en-GB"/>
        </w:rPr>
        <w:t>you</w:t>
      </w:r>
      <w:proofErr w:type="gramEnd"/>
      <w:r w:rsidRPr="00083A75">
        <w:rPr>
          <w:rFonts w:ascii="Courier New" w:hAnsi="Courier New" w:cs="Courier New"/>
          <w:lang w:val="en-GB"/>
        </w:rPr>
        <w:t xml:space="preserve"> can sit in it in the living room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2. </w:t>
      </w:r>
      <w:proofErr w:type="gramStart"/>
      <w:r w:rsidRPr="00083A75">
        <w:rPr>
          <w:rFonts w:ascii="Courier New" w:hAnsi="Courier New" w:cs="Courier New"/>
          <w:lang w:val="en-GB"/>
        </w:rPr>
        <w:t>it</w:t>
      </w:r>
      <w:proofErr w:type="gramEnd"/>
      <w:r w:rsidRPr="00083A75">
        <w:rPr>
          <w:rFonts w:ascii="Courier New" w:hAnsi="Courier New" w:cs="Courier New"/>
          <w:lang w:val="en-GB"/>
        </w:rPr>
        <w:t xml:space="preserve"> is big, you put clothes into it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3. </w:t>
      </w:r>
      <w:proofErr w:type="gramStart"/>
      <w:r w:rsidRPr="00083A75">
        <w:rPr>
          <w:rFonts w:ascii="Courier New" w:hAnsi="Courier New" w:cs="Courier New"/>
          <w:lang w:val="en-GB"/>
        </w:rPr>
        <w:t>you</w:t>
      </w:r>
      <w:proofErr w:type="gramEnd"/>
      <w:r w:rsidRPr="00083A75">
        <w:rPr>
          <w:rFonts w:ascii="Courier New" w:hAnsi="Courier New" w:cs="Courier New"/>
          <w:lang w:val="en-GB"/>
        </w:rPr>
        <w:t xml:space="preserve"> put books on it</w:t>
      </w:r>
    </w:p>
    <w:p w:rsidR="002771A6" w:rsidRPr="00083A75" w:rsidRDefault="002771A6" w:rsidP="002771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/>
        <w:rPr>
          <w:rFonts w:ascii="Courier New" w:hAnsi="Courier New" w:cs="Courier New"/>
          <w:lang w:val="en-GB"/>
        </w:rPr>
      </w:pPr>
      <w:r w:rsidRPr="00083A75">
        <w:rPr>
          <w:rFonts w:ascii="Courier New" w:hAnsi="Courier New" w:cs="Courier New"/>
          <w:lang w:val="en-GB"/>
        </w:rPr>
        <w:t xml:space="preserve">5. </w:t>
      </w:r>
      <w:proofErr w:type="gramStart"/>
      <w:r w:rsidRPr="00083A75">
        <w:rPr>
          <w:rFonts w:ascii="Courier New" w:hAnsi="Courier New" w:cs="Courier New"/>
          <w:lang w:val="en-GB"/>
        </w:rPr>
        <w:t>it</w:t>
      </w:r>
      <w:proofErr w:type="gramEnd"/>
      <w:r w:rsidRPr="00083A75">
        <w:rPr>
          <w:rFonts w:ascii="Courier New" w:hAnsi="Courier New" w:cs="Courier New"/>
          <w:lang w:val="en-GB"/>
        </w:rPr>
        <w:t xml:space="preserve"> is on the floor, it's soft</w:t>
      </w:r>
    </w:p>
    <w:p w:rsidR="002771A6" w:rsidRPr="00A84231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771A6" w:rsidRPr="00083A75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Používat předložky místa při popisu bytu</w:t>
      </w:r>
    </w:p>
    <w:p w:rsidR="002771A6" w:rsidRPr="004A1D99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4A1D99">
        <w:rPr>
          <w:rFonts w:ascii="Arial" w:hAnsi="Arial" w:cs="Arial"/>
        </w:rPr>
        <w:t>frontální</w:t>
      </w:r>
      <w:r>
        <w:rPr>
          <w:rFonts w:ascii="Arial" w:hAnsi="Arial" w:cs="Arial"/>
        </w:rPr>
        <w:t>, samostatná práce, práce ve dvojicích</w:t>
      </w:r>
    </w:p>
    <w:p w:rsidR="002771A6" w:rsidRPr="004A1D99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763503E0">
        <w:rPr>
          <w:rFonts w:ascii="Arial" w:eastAsia="Arial" w:hAnsi="Arial" w:cs="Arial"/>
          <w:b/>
          <w:bCs/>
        </w:rPr>
        <w:t xml:space="preserve">Metoda: </w:t>
      </w:r>
      <w:r w:rsidRPr="763503E0">
        <w:rPr>
          <w:rFonts w:ascii="Arial" w:eastAsia="Arial" w:hAnsi="Arial" w:cs="Arial"/>
        </w:rPr>
        <w:t>rozhovor, názorně demonstrační, produkční, vyhledávání informací</w:t>
      </w:r>
    </w:p>
    <w:p w:rsidR="002771A6" w:rsidRPr="00083A75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132EEBDD">
        <w:rPr>
          <w:rFonts w:ascii="Arial" w:eastAsia="Arial" w:hAnsi="Arial" w:cs="Arial"/>
          <w:b/>
          <w:bCs/>
        </w:rPr>
        <w:t xml:space="preserve">Pomůcky: </w:t>
      </w:r>
      <w:r w:rsidRPr="132EEBDD">
        <w:rPr>
          <w:rFonts w:ascii="Arial" w:eastAsia="Arial" w:hAnsi="Arial" w:cs="Arial"/>
        </w:rPr>
        <w:t>tablet, plakátek – předložky místa, obrázky – nábytek, učebnice</w:t>
      </w:r>
    </w:p>
    <w:p w:rsidR="002771A6" w:rsidRDefault="002771A6" w:rsidP="002771A6">
      <w:pPr>
        <w:pStyle w:val="Seznmek"/>
        <w:numPr>
          <w:ilvl w:val="0"/>
          <w:numId w:val="0"/>
        </w:numPr>
        <w:spacing w:line="360" w:lineRule="auto"/>
      </w:pPr>
      <w:r w:rsidRPr="132EEBDD">
        <w:rPr>
          <w:rFonts w:ascii="Arial" w:eastAsia="Arial" w:hAnsi="Arial" w:cs="Arial"/>
          <w:b/>
          <w:bCs/>
        </w:rPr>
        <w:t xml:space="preserve">Použití: </w:t>
      </w:r>
      <w:r w:rsidRPr="132EEBDD">
        <w:rPr>
          <w:rFonts w:ascii="Arial" w:eastAsia="Arial" w:hAnsi="Arial" w:cs="Arial"/>
        </w:rPr>
        <w:t xml:space="preserve">žáci používají tablet k vyhledávání překladu slovíček z křížovky </w:t>
      </w:r>
    </w:p>
    <w:p w:rsidR="002771A6" w:rsidRDefault="002771A6" w:rsidP="002771A6">
      <w:pPr>
        <w:pStyle w:val="Seznmek"/>
        <w:numPr>
          <w:ilvl w:val="0"/>
          <w:numId w:val="0"/>
        </w:numPr>
        <w:spacing w:line="360" w:lineRule="auto"/>
      </w:pPr>
      <w:r w:rsidRPr="132EEBDD">
        <w:rPr>
          <w:rFonts w:ascii="Arial" w:eastAsia="Arial" w:hAnsi="Arial" w:cs="Arial"/>
        </w:rPr>
        <w:t>a k překladu předložek místa do angličtiny, poté si je zkontrolují podle plakátku a používají je při popisu obrázku</w:t>
      </w:r>
    </w:p>
    <w:p w:rsidR="002771A6" w:rsidRPr="004A1D99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2" w:history="1">
        <w:r w:rsidRPr="007E1F05">
          <w:rPr>
            <w:rStyle w:val="Hypertextovodkaz"/>
            <w:rFonts w:ascii="Arial" w:hAnsi="Arial" w:cs="Arial"/>
          </w:rPr>
          <w:t>www.puzzlemaker.com</w:t>
        </w:r>
      </w:hyperlink>
      <w:r>
        <w:rPr>
          <w:rFonts w:ascii="Arial" w:hAnsi="Arial" w:cs="Arial"/>
        </w:rPr>
        <w:t>, datakabinet.cz</w:t>
      </w:r>
    </w:p>
    <w:p w:rsidR="002771A6" w:rsidRPr="00A735B2" w:rsidRDefault="002771A6" w:rsidP="002771A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771A6" w:rsidRPr="00A84231" w:rsidTr="00002F4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771A6" w:rsidRPr="00A84231" w:rsidTr="00002F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</w:rPr>
              <w:t>8.00</w:t>
            </w:r>
          </w:p>
        </w:tc>
        <w:tc>
          <w:tcPr>
            <w:tcW w:w="5386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učiva do třídní knihy, absence</w:t>
            </w:r>
          </w:p>
        </w:tc>
        <w:tc>
          <w:tcPr>
            <w:tcW w:w="2552" w:type="dxa"/>
          </w:tcPr>
          <w:p w:rsidR="002771A6" w:rsidRPr="00A84231" w:rsidRDefault="002771A6" w:rsidP="00002F42">
            <w:pPr>
              <w:widowControl w:val="0"/>
              <w:rPr>
                <w:rFonts w:ascii="Arial" w:hAnsi="Arial" w:cs="Arial"/>
              </w:rPr>
            </w:pPr>
          </w:p>
        </w:tc>
      </w:tr>
      <w:tr w:rsidR="002771A6" w:rsidRPr="00A84231" w:rsidTr="00002F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</w:rPr>
              <w:t>8.05</w:t>
            </w:r>
          </w:p>
        </w:tc>
        <w:tc>
          <w:tcPr>
            <w:tcW w:w="5386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  <w:sz w:val="22"/>
                <w:szCs w:val="22"/>
              </w:rPr>
              <w:t>Opakování slovíček (nábytek) prostřednictvím křížovky (na tabletu si vyhledají neznámá slovíčka)</w:t>
            </w:r>
          </w:p>
        </w:tc>
        <w:tc>
          <w:tcPr>
            <w:tcW w:w="2552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771A6" w:rsidRPr="00A84231" w:rsidTr="00002F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</w:rPr>
              <w:t>8.15</w:t>
            </w:r>
          </w:p>
        </w:tc>
        <w:tc>
          <w:tcPr>
            <w:tcW w:w="5386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Předložky místa a jejich používání</w:t>
            </w:r>
          </w:p>
        </w:tc>
        <w:tc>
          <w:tcPr>
            <w:tcW w:w="2552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771A6" w:rsidRPr="00A84231" w:rsidTr="00002F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</w:rPr>
              <w:t>8.20</w:t>
            </w:r>
          </w:p>
        </w:tc>
        <w:tc>
          <w:tcPr>
            <w:tcW w:w="5386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  <w:sz w:val="22"/>
                <w:szCs w:val="22"/>
              </w:rPr>
              <w:t>Předložky místa (žáci si vyhledají předložky místa v angličtině na tabletu)</w:t>
            </w:r>
          </w:p>
        </w:tc>
        <w:tc>
          <w:tcPr>
            <w:tcW w:w="2552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771A6" w:rsidRPr="00A84231" w:rsidTr="00002F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</w:rPr>
              <w:t>8.30</w:t>
            </w:r>
          </w:p>
        </w:tc>
        <w:tc>
          <w:tcPr>
            <w:tcW w:w="5386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předložek místa při popisu obrázku ve dvojicích, žáci se střídají</w:t>
            </w:r>
          </w:p>
        </w:tc>
        <w:tc>
          <w:tcPr>
            <w:tcW w:w="2552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771A6" w:rsidRPr="00A84231" w:rsidTr="00002F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132EEBDD">
              <w:rPr>
                <w:rFonts w:ascii="Arial" w:eastAsia="Arial" w:hAnsi="Arial" w:cs="Arial"/>
              </w:rPr>
              <w:t>8.43</w:t>
            </w:r>
          </w:p>
        </w:tc>
        <w:tc>
          <w:tcPr>
            <w:tcW w:w="5386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hodiny, zadání dom.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úkolu</w:t>
            </w:r>
            <w:bookmarkStart w:id="0" w:name="_GoBack"/>
            <w:bookmarkEnd w:id="0"/>
            <w:proofErr w:type="gramEnd"/>
          </w:p>
        </w:tc>
        <w:tc>
          <w:tcPr>
            <w:tcW w:w="2552" w:type="dxa"/>
          </w:tcPr>
          <w:p w:rsidR="002771A6" w:rsidRPr="00A84231" w:rsidRDefault="002771A6" w:rsidP="00002F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179" w:rsidRDefault="00A22179">
      <w:r>
        <w:separator/>
      </w:r>
    </w:p>
  </w:endnote>
  <w:endnote w:type="continuationSeparator" w:id="0">
    <w:p w:rsidR="00A22179" w:rsidRDefault="00A22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179" w:rsidRDefault="00A22179">
      <w:r>
        <w:separator/>
      </w:r>
    </w:p>
  </w:footnote>
  <w:footnote w:type="continuationSeparator" w:id="0">
    <w:p w:rsidR="00A22179" w:rsidRDefault="00A22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71A6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2179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5411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uzzlemaker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055A8F-59EB-4A3A-9FA7-06EA8C3D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221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2015-06-15T12:05:00Z</dcterms:created>
  <dcterms:modified xsi:type="dcterms:W3CDTF">2015-06-15T12:05:00Z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