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4C3" w:rsidRDefault="004034C3" w:rsidP="004034C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4034C3" w:rsidRDefault="004034C3" w:rsidP="004034C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</w:p>
    <w:p w:rsidR="004034C3" w:rsidRDefault="004034C3" w:rsidP="004034C3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4034C3" w:rsidRDefault="004034C3" w:rsidP="004034C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4034C3" w:rsidRDefault="004034C3" w:rsidP="004034C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4034C3" w:rsidRDefault="004034C3" w:rsidP="004034C3">
      <w:pPr>
        <w:pStyle w:val="Zhlav"/>
        <w:tabs>
          <w:tab w:val="left" w:pos="708"/>
        </w:tabs>
        <w:rPr>
          <w:rFonts w:ascii="Arial" w:hAnsi="Arial" w:cs="Arial"/>
          <w:sz w:val="28"/>
          <w:szCs w:val="18"/>
        </w:rPr>
      </w:pP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Jana Čepková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ZŚ Chlumec nad Cidlinou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čtvrtý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Shoda přísudku s podmětem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>Tablety, interaktivní tabule, český jazyk, příprava na hodinu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Shoda přísudku s podmětem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Zopakování a upevnění pravidel pravopisu shody přísudku s podmětem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Frontální, hromadná, individuální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Opakování, doplňování a praktické využití pravidel na konkrétních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příkladech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Tablety, interaktivní tabule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Vlastní – archiv autora</w:t>
      </w:r>
    </w:p>
    <w:p w:rsidR="004034C3" w:rsidRDefault="004034C3" w:rsidP="004034C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4034C3" w:rsidTr="004034C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4034C3" w:rsidTr="004034C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tématem a cílem vyučovací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034C3" w:rsidTr="004034C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Základní skladební dvojice – vyhledávání podmětu a přísudku ve větách (interaktivní tabule – viz Cvičení na interaktivní tabuli), určování rodu podstatného jména v podmětu.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034C3" w:rsidTr="004034C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Důležitost a význam znalosti pravopisu v praktickém životě.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034C3" w:rsidTr="004034C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Shoda přísudku s podmětem: zopakování pravidel pro pravopis </w:t>
            </w:r>
            <w:r>
              <w:rPr>
                <w:rFonts w:ascii="Arial" w:hAnsi="Arial" w:cs="Arial"/>
                <w:i/>
                <w:sz w:val="22"/>
                <w:szCs w:val="22"/>
                <w:lang w:eastAsia="en-US"/>
              </w:rPr>
              <w:t>y/ i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slovesa v přísudku v minulém čase, doplňování pravopisu (tablety), společná kontrola se zdůvodňováním (viz Kontrola správnosti).                                          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034C3" w:rsidTr="004034C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Viz Opakování a nové učivo.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4034C3" w:rsidTr="004034C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pravidel pro shodu přísudku s podmětem, zhodnocení práce žáků v hodině.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34C3" w:rsidRDefault="004034C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034C3" w:rsidRDefault="004034C3" w:rsidP="004034C3">
      <w:pPr>
        <w:rPr>
          <w:rFonts w:ascii="Arial" w:hAnsi="Arial" w:cs="Arial"/>
          <w:color w:val="000000"/>
        </w:rPr>
      </w:pPr>
    </w:p>
    <w:p w:rsidR="004034C3" w:rsidRDefault="004034C3" w:rsidP="004034C3">
      <w:pPr>
        <w:rPr>
          <w:rFonts w:ascii="Arial" w:hAnsi="Arial" w:cs="Arial"/>
        </w:rPr>
      </w:pPr>
    </w:p>
    <w:p w:rsidR="004034C3" w:rsidRDefault="004034C3" w:rsidP="004034C3">
      <w:pPr>
        <w:rPr>
          <w:rFonts w:ascii="Arial" w:hAnsi="Arial" w:cs="Arial"/>
        </w:rPr>
      </w:pPr>
    </w:p>
    <w:p w:rsidR="004034C3" w:rsidRDefault="004034C3" w:rsidP="004034C3">
      <w:pPr>
        <w:rPr>
          <w:rFonts w:ascii="Arial" w:hAnsi="Arial" w:cs="Arial"/>
        </w:rPr>
      </w:pPr>
    </w:p>
    <w:p w:rsidR="004034C3" w:rsidRDefault="004034C3" w:rsidP="004034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Cvičení na interaktivní tabuli:</w:t>
      </w:r>
    </w:p>
    <w:p w:rsidR="004034C3" w:rsidRDefault="004034C3" w:rsidP="004034C3">
      <w:pPr>
        <w:rPr>
          <w:rFonts w:ascii="Arial" w:hAnsi="Arial" w:cs="Arial"/>
        </w:rPr>
      </w:pP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Nad květinami poletovali barevní motýli.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V parku rozkvetly nádherné růže.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V kleci si hrála roztomilá lvíčata.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Na nebi se objevily bouřkové mraky.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Broušené vázy se na stole krásně leskly.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Naši psi zuřivě štěkali na sousedovu kočku.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Na táboře jsme poznali nové kamarády.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Osetá pole se po dešti rychle zazelenala.</w:t>
      </w:r>
    </w:p>
    <w:p w:rsidR="004034C3" w:rsidRDefault="004034C3" w:rsidP="004034C3">
      <w:pPr>
        <w:rPr>
          <w:rFonts w:ascii="Arial" w:hAnsi="Arial" w:cs="Arial"/>
        </w:rPr>
      </w:pPr>
    </w:p>
    <w:p w:rsidR="004034C3" w:rsidRDefault="004034C3" w:rsidP="004034C3">
      <w:pPr>
        <w:rPr>
          <w:rFonts w:ascii="Arial" w:hAnsi="Arial" w:cs="Arial"/>
        </w:rPr>
      </w:pPr>
    </w:p>
    <w:p w:rsidR="004034C3" w:rsidRDefault="004034C3" w:rsidP="004034C3">
      <w:pPr>
        <w:rPr>
          <w:rFonts w:ascii="Arial" w:hAnsi="Arial" w:cs="Arial"/>
        </w:rPr>
      </w:pPr>
    </w:p>
    <w:p w:rsidR="004034C3" w:rsidRDefault="004034C3" w:rsidP="004034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Tablety:</w:t>
      </w:r>
    </w:p>
    <w:p w:rsidR="004034C3" w:rsidRDefault="004034C3" w:rsidP="004034C3">
      <w:pPr>
        <w:rPr>
          <w:rFonts w:ascii="Arial" w:hAnsi="Arial" w:cs="Arial"/>
          <w:b/>
        </w:rPr>
      </w:pP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Doplň i, y</w:t>
      </w:r>
    </w:p>
    <w:p w:rsidR="004034C3" w:rsidRDefault="004034C3" w:rsidP="004034C3">
      <w:pPr>
        <w:rPr>
          <w:rFonts w:ascii="Arial" w:hAnsi="Arial" w:cs="Arial"/>
        </w:rPr>
      </w:pPr>
      <w:r>
        <w:rPr>
          <w:rFonts w:ascii="Arial" w:hAnsi="Arial" w:cs="Arial"/>
        </w:rPr>
        <w:t>Stroje rachotil-, vázy se rozbil-, psi štěkal-, světla se rozsvítil-, noci se krátil-, motýli poletoval-, drahokamy se blýskal-, včely bzučel-, kreslil- jste si, kola brzdil-, sněhuláci roztál-, slepice kdákal-, koně řehtal-, plakal- jsme, vejce se vařil-, zajíci běžel-, obrazy visel-, ovce se pásl-, hříbata pobíhal-, draci ulétl-, přátelé pomáhal-, mýdla voněl-, skříně se otevřel-, zuby bolel-, holubi vzlétl-, větve se prohýbal-, města zhasl-, herci se ukláněl-.</w:t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565" w:rsidRDefault="007A1565">
      <w:r>
        <w:separator/>
      </w:r>
    </w:p>
  </w:endnote>
  <w:endnote w:type="continuationSeparator" w:id="0">
    <w:p w:rsidR="007A1565" w:rsidRDefault="007A1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565" w:rsidRDefault="007A1565">
      <w:r>
        <w:separator/>
      </w:r>
    </w:p>
  </w:footnote>
  <w:footnote w:type="continuationSeparator" w:id="0">
    <w:p w:rsidR="007A1565" w:rsidRDefault="007A15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4C3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33FB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565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97BD92-090D-4467-92F2-A5DA012B2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323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2015-06-15T16:19:00Z</dcterms:created>
  <dcterms:modified xsi:type="dcterms:W3CDTF">2015-06-15T16:19:00Z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