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9E63D9" w:rsidRDefault="009E63D9" w:rsidP="009E63D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E63D9" w:rsidRDefault="009E63D9" w:rsidP="009E63D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E63D9" w:rsidRDefault="009E63D9" w:rsidP="009E63D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E63D9" w:rsidRDefault="009E63D9" w:rsidP="009E63D9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E63D9" w:rsidRDefault="009E63D9" w:rsidP="009E63D9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E63D9" w:rsidRDefault="009E63D9" w:rsidP="009E63D9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Eva Řezáčová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ZŠ Chlumec nad Cidlinou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Výtvarná výchova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Sedmý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Kresebný zásah do fotografie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tablet, výtvarná výchova, fotografie, malba, kresba, výtvarné techniky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 xml:space="preserve">Vyfotografování budovy školy a následná úprava fotografie v programu </w:t>
      </w:r>
      <w:proofErr w:type="spellStart"/>
      <w:r>
        <w:rPr>
          <w:rFonts w:ascii="Arial" w:hAnsi="Arial" w:cs="Arial"/>
        </w:rPr>
        <w:t>Fresh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Paint</w:t>
      </w:r>
      <w:proofErr w:type="spellEnd"/>
      <w:r>
        <w:rPr>
          <w:rFonts w:ascii="Arial" w:hAnsi="Arial" w:cs="Arial"/>
        </w:rPr>
        <w:t xml:space="preserve"> - </w:t>
      </w:r>
      <w:hyperlink r:id="rId11" w:history="1">
        <w:r>
          <w:rPr>
            <w:rStyle w:val="Hypertextovodkaz"/>
            <w:rFonts w:ascii="Arial" w:hAnsi="Arial" w:cs="Arial"/>
          </w:rPr>
          <w:t>http://dumy.cz/material/144069-fresh-paint</w:t>
        </w:r>
      </w:hyperlink>
      <w:r>
        <w:rPr>
          <w:rFonts w:ascii="Arial" w:hAnsi="Arial" w:cs="Arial"/>
        </w:rPr>
        <w:t xml:space="preserve"> 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Výtvarné přetvoření známé lokální skutečnosti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Tvorba na tabletu</w:t>
      </w:r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Individuální práce s aplikací </w:t>
      </w:r>
      <w:proofErr w:type="spellStart"/>
      <w:r>
        <w:rPr>
          <w:rFonts w:ascii="Arial" w:hAnsi="Arial" w:cs="Arial"/>
        </w:rPr>
        <w:t>Fresh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Paint</w:t>
      </w:r>
      <w:proofErr w:type="spellEnd"/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Tablet s fotoaparátem a aplikací </w:t>
      </w:r>
      <w:proofErr w:type="spellStart"/>
      <w:r>
        <w:rPr>
          <w:rFonts w:ascii="Arial" w:hAnsi="Arial" w:cs="Arial"/>
        </w:rPr>
        <w:t>Fresh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Paint</w:t>
      </w:r>
      <w:proofErr w:type="spellEnd"/>
    </w:p>
    <w:p w:rsidR="009E63D9" w:rsidRDefault="009E63D9" w:rsidP="009E63D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Microsoft </w:t>
      </w:r>
      <w:proofErr w:type="spellStart"/>
      <w:r>
        <w:rPr>
          <w:rFonts w:ascii="Arial" w:hAnsi="Arial" w:cs="Arial"/>
        </w:rPr>
        <w:t>Store</w:t>
      </w:r>
      <w:proofErr w:type="spellEnd"/>
      <w:r>
        <w:rPr>
          <w:rFonts w:ascii="Arial" w:hAnsi="Arial" w:cs="Arial"/>
        </w:rPr>
        <w:t>, vlastní invence</w:t>
      </w:r>
    </w:p>
    <w:p w:rsidR="009E63D9" w:rsidRDefault="009E63D9" w:rsidP="009E63D9">
      <w:pPr>
        <w:spacing w:after="160" w:line="25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Úvod, vysvětlení práce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63D9" w:rsidRDefault="009E63D9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Spuštění a kontrola tabletu před zahájením práce, připomenutí základních ovládacích prvků tabletu (fotoaparát +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Fresh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Paint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Předpoklad: žáci již znají základ 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Škola mých snů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Frontální rozhovor</w:t>
            </w:r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Vlastní</w:t>
            </w: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br/>
              <w:t>práce 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Fotografování exteriéru školy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 plenéru</w:t>
            </w:r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 xml:space="preserve">Vlastní práce 2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Kresba do vyfotografované scény pomocí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Fresh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Paint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(barevnost, úprava, vtip, text, …)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 učebně</w:t>
            </w:r>
          </w:p>
        </w:tc>
      </w:tr>
      <w:tr w:rsidR="009E63D9" w:rsidTr="009E63D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Nahrání práce na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OneDrive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jako příprava na prezentaci v příští hodině, kontrola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tabletů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63D9" w:rsidRDefault="009E63D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BBF" w:rsidRDefault="00710BBF">
      <w:r>
        <w:separator/>
      </w:r>
    </w:p>
  </w:endnote>
  <w:endnote w:type="continuationSeparator" w:id="0">
    <w:p w:rsidR="00710BBF" w:rsidRDefault="00710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BBF" w:rsidRDefault="00710BBF">
      <w:r>
        <w:separator/>
      </w:r>
    </w:p>
  </w:footnote>
  <w:footnote w:type="continuationSeparator" w:id="0">
    <w:p w:rsidR="00710BBF" w:rsidRDefault="00710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BBF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3D9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D2D90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7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069-fresh-pain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9F336A-B889-4930-B8E8-A924E25D2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2015-06-15T14:58:00Z</dcterms:created>
  <dcterms:modified xsi:type="dcterms:W3CDTF">2015-06-15T14:58:00Z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