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9F29BB">
      <w:pPr>
        <w:jc w:val="center"/>
        <w:rPr>
          <w:b/>
          <w:sz w:val="24"/>
          <w:szCs w:val="24"/>
        </w:rPr>
      </w:pP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B33E97" w:rsidRPr="009F29BB">
        <w:rPr>
          <w:noProof/>
          <w:sz w:val="24"/>
          <w:szCs w:val="24"/>
          <w:lang w:eastAsia="cs-CZ"/>
        </w:rPr>
        <w:t xml:space="preserve"> </w:t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AD054F" w:rsidRPr="00AD054F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45pt;margin-top:0;width:276pt;height:52.5pt;z-index:-251656704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A74F73" w:rsidRPr="00E96BC4" w:rsidRDefault="002C248B" w:rsidP="00A74F73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Pokojové rostliny</w:t>
                  </w:r>
                  <w:bookmarkStart w:id="0" w:name="_GoBack"/>
                  <w:bookmarkEnd w:id="0"/>
                </w:p>
              </w:txbxContent>
            </v:textbox>
            <w10:wrap type="tight"/>
          </v:rect>
        </w:pict>
      </w:r>
    </w:p>
    <w:p w:rsidR="00636D72" w:rsidRDefault="00636D72" w:rsidP="00A74F73">
      <w:pPr>
        <w:rPr>
          <w:b/>
          <w:sz w:val="32"/>
          <w:szCs w:val="32"/>
          <w:u w:val="single"/>
        </w:rPr>
      </w:pPr>
    </w:p>
    <w:tbl>
      <w:tblPr>
        <w:tblStyle w:val="Mkatabulky"/>
        <w:tblpPr w:leftFromText="141" w:rightFromText="141" w:vertAnchor="page" w:horzAnchor="margin" w:tblpY="4702"/>
        <w:tblW w:w="0" w:type="auto"/>
        <w:tblLook w:val="04A0"/>
      </w:tblPr>
      <w:tblGrid>
        <w:gridCol w:w="4869"/>
        <w:gridCol w:w="4313"/>
      </w:tblGrid>
      <w:tr w:rsidR="00B33E97" w:rsidTr="00B33E97">
        <w:trPr>
          <w:trHeight w:val="555"/>
        </w:trPr>
        <w:tc>
          <w:tcPr>
            <w:tcW w:w="4869" w:type="dxa"/>
          </w:tcPr>
          <w:p w:rsidR="00B33E97" w:rsidRPr="002E797F" w:rsidRDefault="00B33E97" w:rsidP="00B33E97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4313" w:type="dxa"/>
          </w:tcPr>
          <w:p w:rsidR="00B33E97" w:rsidRDefault="00B33E97" w:rsidP="00B33E97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Rostliny</w:t>
            </w:r>
          </w:p>
        </w:tc>
      </w:tr>
      <w:tr w:rsidR="00B33E97" w:rsidTr="00B33E97">
        <w:trPr>
          <w:trHeight w:val="618"/>
        </w:trPr>
        <w:tc>
          <w:tcPr>
            <w:tcW w:w="4869" w:type="dxa"/>
          </w:tcPr>
          <w:p w:rsidR="00B33E97" w:rsidRPr="002E797F" w:rsidRDefault="00B33E97" w:rsidP="00B33E97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4313" w:type="dxa"/>
          </w:tcPr>
          <w:p w:rsidR="00B33E97" w:rsidRDefault="00B33E97" w:rsidP="00B33E97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Člověk a svět</w:t>
            </w:r>
          </w:p>
        </w:tc>
      </w:tr>
      <w:tr w:rsidR="00B33E97" w:rsidTr="00B33E97">
        <w:trPr>
          <w:trHeight w:val="632"/>
        </w:trPr>
        <w:tc>
          <w:tcPr>
            <w:tcW w:w="4869" w:type="dxa"/>
          </w:tcPr>
          <w:p w:rsidR="00B33E97" w:rsidRPr="002E797F" w:rsidRDefault="00B33E97" w:rsidP="00B33E97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4313" w:type="dxa"/>
          </w:tcPr>
          <w:p w:rsidR="00B33E97" w:rsidRDefault="00B33E97" w:rsidP="00B33E97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1. ročník</w:t>
            </w:r>
          </w:p>
        </w:tc>
      </w:tr>
    </w:tbl>
    <w:p w:rsidR="003B5658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2C248B">
        <w:rPr>
          <w:b/>
          <w:sz w:val="32"/>
          <w:szCs w:val="32"/>
          <w:u w:val="single"/>
        </w:rPr>
        <w:t>yužití multimédií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455197" w:rsidRPr="00455197" w:rsidRDefault="003B5658" w:rsidP="00A74F73">
      <w:pPr>
        <w:rPr>
          <w:b/>
          <w:sz w:val="28"/>
          <w:szCs w:val="28"/>
        </w:rPr>
      </w:pPr>
      <w:r w:rsidRPr="00455197">
        <w:rPr>
          <w:b/>
          <w:sz w:val="28"/>
          <w:szCs w:val="28"/>
        </w:rPr>
        <w:t>Práce se dá využít při úvodním seznamování s pokojovými květinami.</w:t>
      </w:r>
    </w:p>
    <w:p w:rsidR="003B5658" w:rsidRPr="00455197" w:rsidRDefault="003B5658" w:rsidP="00A74F73">
      <w:pPr>
        <w:rPr>
          <w:b/>
          <w:sz w:val="28"/>
          <w:szCs w:val="28"/>
        </w:rPr>
      </w:pPr>
      <w:r w:rsidRPr="00455197">
        <w:rPr>
          <w:b/>
          <w:sz w:val="28"/>
          <w:szCs w:val="28"/>
        </w:rPr>
        <w:t>V prostorách školní budovy nafotíme pokojové rostliny.</w:t>
      </w:r>
    </w:p>
    <w:p w:rsidR="003B5658" w:rsidRPr="00455197" w:rsidRDefault="003B5658" w:rsidP="00A74F73">
      <w:pPr>
        <w:rPr>
          <w:b/>
          <w:sz w:val="28"/>
          <w:szCs w:val="28"/>
        </w:rPr>
      </w:pPr>
      <w:r w:rsidRPr="00455197">
        <w:rPr>
          <w:b/>
          <w:sz w:val="28"/>
          <w:szCs w:val="28"/>
        </w:rPr>
        <w:t xml:space="preserve">S dětmi si je promítneme a seznámíme se s jejich názvy. </w:t>
      </w:r>
    </w:p>
    <w:p w:rsidR="003B5658" w:rsidRPr="00455197" w:rsidRDefault="003B5658" w:rsidP="00A74F73">
      <w:pPr>
        <w:rPr>
          <w:b/>
          <w:sz w:val="28"/>
          <w:szCs w:val="28"/>
        </w:rPr>
      </w:pPr>
      <w:r w:rsidRPr="00455197">
        <w:rPr>
          <w:b/>
          <w:sz w:val="28"/>
          <w:szCs w:val="28"/>
        </w:rPr>
        <w:t>Na další hodinu si připravím kartičky s názvy jednotlivých rostlin a vytisknu si obrázky. Děti ve skupinkách přiřazují obrázek a správný název. Potom je možné vyrobit a zahrát si pexeso.</w:t>
      </w:r>
    </w:p>
    <w:p w:rsidR="00A74F73" w:rsidRDefault="00076FED" w:rsidP="00A74F73">
      <w:pPr>
        <w:rPr>
          <w:b/>
          <w:sz w:val="32"/>
          <w:szCs w:val="32"/>
          <w:u w:val="single"/>
        </w:rPr>
      </w:pPr>
      <w:r w:rsidRPr="00076FED">
        <w:rPr>
          <w:b/>
          <w:sz w:val="32"/>
          <w:szCs w:val="32"/>
          <w:u w:val="single"/>
        </w:rPr>
        <w:t>Ukázková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162B04" w:rsidRPr="00A74F73" w:rsidRDefault="00162B04" w:rsidP="00A74F73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inline distT="0" distB="0" distL="0" distR="0">
            <wp:extent cx="3193576" cy="1797096"/>
            <wp:effectExtent l="0" t="0" r="6985" b="0"/>
            <wp:docPr id="1" name="Obrázek 1" descr="C:\Users\irena.vesela.ZSUDVORA\Downloads\20150505_0728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rena.vesela.ZSUDVORA\Downloads\20150505_07284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333" cy="1797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197" w:rsidRDefault="00455197" w:rsidP="00A74F73"/>
    <w:p w:rsidR="00A74F73" w:rsidRDefault="00A74F73" w:rsidP="00A74F73">
      <w:r>
        <w:t>Zpracoval:</w:t>
      </w:r>
      <w:r w:rsidR="00A82A67">
        <w:t xml:space="preserve"> Irena Veselá</w:t>
      </w:r>
      <w:r w:rsidR="003B5658">
        <w:t>, zdroje vlastní</w:t>
      </w:r>
    </w:p>
    <w:sectPr w:rsidR="00A74F73" w:rsidSect="00B33E97">
      <w:headerReference w:type="default" r:id="rId11"/>
      <w:footerReference w:type="default" r:id="rId12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6193" w:rsidRDefault="00B16193" w:rsidP="002377FB">
      <w:pPr>
        <w:spacing w:after="0" w:line="240" w:lineRule="auto"/>
      </w:pPr>
      <w:r>
        <w:separator/>
      </w:r>
    </w:p>
  </w:endnote>
  <w:endnote w:type="continuationSeparator" w:id="0">
    <w:p w:rsidR="00B16193" w:rsidRDefault="00B16193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B33E97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5909310</wp:posOffset>
          </wp:positionH>
          <wp:positionV relativeFrom="page">
            <wp:posOffset>9921875</wp:posOffset>
          </wp:positionV>
          <wp:extent cx="1362710" cy="717550"/>
          <wp:effectExtent l="19050" t="0" r="889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710" cy="7175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6193" w:rsidRDefault="00B16193" w:rsidP="002377FB">
      <w:pPr>
        <w:spacing w:after="0" w:line="240" w:lineRule="auto"/>
      </w:pPr>
      <w:r>
        <w:separator/>
      </w:r>
    </w:p>
  </w:footnote>
  <w:footnote w:type="continuationSeparator" w:id="0">
    <w:p w:rsidR="00B16193" w:rsidRDefault="00B16193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E97" w:rsidRDefault="00B33E97" w:rsidP="002377FB">
    <w:pPr>
      <w:pStyle w:val="Zhlav"/>
      <w:jc w:val="center"/>
      <w:rPr>
        <w:b/>
        <w:i/>
        <w:sz w:val="36"/>
        <w:szCs w:val="36"/>
      </w:rPr>
    </w:pPr>
    <w:r>
      <w:rPr>
        <w:b/>
        <w:i/>
        <w:noProof/>
        <w:sz w:val="36"/>
        <w:szCs w:val="36"/>
        <w:lang w:eastAsia="cs-CZ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posOffset>5800090</wp:posOffset>
          </wp:positionH>
          <wp:positionV relativeFrom="paragraph">
            <wp:posOffset>59690</wp:posOffset>
          </wp:positionV>
          <wp:extent cx="1469390" cy="535940"/>
          <wp:effectExtent l="19050" t="0" r="0" b="0"/>
          <wp:wrapTight wrapText="bothSides">
            <wp:wrapPolygon edited="0">
              <wp:start x="-280" y="0"/>
              <wp:lineTo x="-280" y="20730"/>
              <wp:lineTo x="21563" y="20730"/>
              <wp:lineTo x="21563" y="0"/>
              <wp:lineTo x="-280" y="0"/>
            </wp:wrapPolygon>
          </wp:wrapTight>
          <wp:docPr id="17" name="Obrázek 1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Obrázek 1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9390" cy="53594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3744348" cy="816159"/>
          <wp:effectExtent l="19050" t="0" r="8502" b="0"/>
          <wp:docPr id="3" name="Obrázek 2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3758662" cy="8192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33E97" w:rsidRDefault="00B33E97" w:rsidP="00B33E97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162B04"/>
    <w:rsid w:val="002377FB"/>
    <w:rsid w:val="002C248B"/>
    <w:rsid w:val="002E797F"/>
    <w:rsid w:val="003B5658"/>
    <w:rsid w:val="00455197"/>
    <w:rsid w:val="00636D72"/>
    <w:rsid w:val="008F3887"/>
    <w:rsid w:val="009F29BB"/>
    <w:rsid w:val="00A52896"/>
    <w:rsid w:val="00A74F73"/>
    <w:rsid w:val="00A7642C"/>
    <w:rsid w:val="00A82A67"/>
    <w:rsid w:val="00AD054F"/>
    <w:rsid w:val="00B16193"/>
    <w:rsid w:val="00B33E97"/>
    <w:rsid w:val="00B37EC0"/>
    <w:rsid w:val="00BF634E"/>
    <w:rsid w:val="00C526C9"/>
    <w:rsid w:val="00E42669"/>
    <w:rsid w:val="00E96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62B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2B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B96F42D-6334-4FFB-A946-A9A80F99CE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082E69-B3C5-4B7D-95BE-9BF44615797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7DCD1F3-83EA-4D9D-8B14-29039F5E62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2015-06-15T21:12:00Z</dcterms:created>
  <dcterms:modified xsi:type="dcterms:W3CDTF">2015-06-15T21:12:00Z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