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2EC" w:rsidRPr="009F29BB" w:rsidRDefault="00146A90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drawing>
          <wp:anchor distT="6096" distB="0" distL="132588" distR="121666" simplePos="0" relativeHeight="251657728" behindDoc="1" locked="0" layoutInCell="1" allowOverlap="1">
            <wp:simplePos x="0" y="0"/>
            <wp:positionH relativeFrom="page">
              <wp:posOffset>375158</wp:posOffset>
            </wp:positionH>
            <wp:positionV relativeFrom="paragraph">
              <wp:posOffset>82931</wp:posOffset>
            </wp:positionV>
            <wp:extent cx="699516" cy="699770"/>
            <wp:effectExtent l="57150" t="57150" r="43815" b="43180"/>
            <wp:wrapTight wrapText="bothSides">
              <wp:wrapPolygon edited="0">
                <wp:start x="-1766" y="-1764"/>
                <wp:lineTo x="-1766" y="22345"/>
                <wp:lineTo x="22365" y="22345"/>
                <wp:lineTo x="22365" y="-1764"/>
                <wp:lineTo x="-1766" y="-1764"/>
              </wp:wrapPolygon>
            </wp:wrapTight>
            <wp:docPr id="10" name="Obrázek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>
                      <a:extLst/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135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140208" distB="124333" distL="248412" distR="222988" simplePos="0" relativeHeight="251656704" behindDoc="1" locked="0" layoutInCell="1" allowOverlap="1">
            <wp:simplePos x="0" y="0"/>
            <wp:positionH relativeFrom="margin">
              <wp:posOffset>4903597</wp:posOffset>
            </wp:positionH>
            <wp:positionV relativeFrom="paragraph">
              <wp:posOffset>190373</wp:posOffset>
            </wp:positionV>
            <wp:extent cx="726210" cy="686689"/>
            <wp:effectExtent l="171450" t="171450" r="112395" b="170815"/>
            <wp:wrapTight wrapText="bothSides">
              <wp:wrapPolygon edited="0">
                <wp:start x="-2085" y="-179"/>
                <wp:lineTo x="-6004" y="3477"/>
                <wp:lineTo x="-1622" y="11874"/>
                <wp:lineTo x="-5593" y="14191"/>
                <wp:lineTo x="-714" y="22299"/>
                <wp:lineTo x="17567" y="22588"/>
                <wp:lineTo x="19877" y="23293"/>
                <wp:lineTo x="22856" y="21556"/>
                <wp:lineTo x="22530" y="19692"/>
                <wp:lineTo x="22119" y="8977"/>
                <wp:lineTo x="20492" y="-344"/>
                <wp:lineTo x="19123" y="-2968"/>
                <wp:lineTo x="4916" y="-2895"/>
                <wp:lineTo x="894" y="-1917"/>
                <wp:lineTo x="-2085" y="-179"/>
              </wp:wrapPolygon>
            </wp:wrapTight>
            <wp:docPr id="7" name="Obrázek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>
                      <a:extLst/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580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140208" distB="130429" distL="272796" distR="263779" simplePos="0" relativeHeight="251658752" behindDoc="1" locked="0" layoutInCell="1" allowOverlap="1">
            <wp:simplePos x="0" y="0"/>
            <wp:positionH relativeFrom="page">
              <wp:posOffset>223901</wp:posOffset>
            </wp:positionH>
            <wp:positionV relativeFrom="paragraph">
              <wp:posOffset>824738</wp:posOffset>
            </wp:positionV>
            <wp:extent cx="667385" cy="686308"/>
            <wp:effectExtent l="190500" t="190500" r="75565" b="190500"/>
            <wp:wrapTight wrapText="bothSides">
              <wp:wrapPolygon edited="0">
                <wp:start x="-2780" y="215"/>
                <wp:lineTo x="-8557" y="7345"/>
                <wp:lineTo x="-1686" y="14233"/>
                <wp:lineTo x="-5668" y="17995"/>
                <wp:lineTo x="-1373" y="22300"/>
                <wp:lineTo x="20840" y="23894"/>
                <wp:lineTo x="23051" y="21804"/>
                <wp:lineTo x="22438" y="4823"/>
                <wp:lineTo x="15112" y="-799"/>
                <wp:lineTo x="14682" y="-1230"/>
                <wp:lineTo x="-126" y="-2292"/>
                <wp:lineTo x="-2780" y="215"/>
              </wp:wrapPolygon>
            </wp:wrapTight>
            <wp:docPr id="8" name="Obrázek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>
                      <a:extLst/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580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128016" distB="118237" distL="254508" distR="245237" simplePos="0" relativeHeight="251655680" behindDoc="1" locked="0" layoutInCell="1" allowOverlap="1">
            <wp:simplePos x="0" y="0"/>
            <wp:positionH relativeFrom="page">
              <wp:posOffset>1075563</wp:posOffset>
            </wp:positionH>
            <wp:positionV relativeFrom="paragraph">
              <wp:posOffset>340741</wp:posOffset>
            </wp:positionV>
            <wp:extent cx="673735" cy="686562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>
                      <a:extLst/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/>
                  </pic:spPr>
                </pic:pic>
              </a:graphicData>
            </a:graphic>
          </wp:anchor>
        </w:drawing>
      </w:r>
      <w:r w:rsidR="00944B50" w:rsidRPr="00944B50">
        <w:rPr>
          <w:noProof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QbnNwIAAFMEAAAOAAAAZHJzL2Uyb0RvYy54bWysVEtu2zAQ3RfoHQjua8muP61gOQicuiiQ&#10;NgHSHoAiKYkIRbJD2rJ7oy5yilysQ8pxnLaroloQHM7w8c2bGS0v9p0mOwleWVPS8SinRBpuhTJN&#10;Sb993bx5R4kPzAimrZElPUhPL1avXy17V8iJba0WEgiCGF/0rqRtCK7IMs9b2TE/sk4adNYWOhbQ&#10;hCYTwHpE73Q2yfN51lsQDiyX3uPp1eCkq4Rf15KHm7r2MhBdUuQW0gppreKarZasaIC5VvEjDfYP&#10;LDqmDD56grpigZEtqD+gOsXBeluHEbddZutacZlywGzG+W/Z3LXMyZQLiuPdSSb//2D5l90tECVK&#10;OqfEsA5LdFOJx5/aPD7ck2nUp3e+wLA7dwsxQ++uLb/3xNh1y0wjLwFs30omkNU4xmcvLkTD41VS&#10;9Z+tQHi2DTZJta+hi4AoAtmnihxOFZH7QDgevp3lMywzJRx98/l8MUsly1jxdNuBDx+l7UjclBSw&#10;4gmd7a59iGxY8RSS2FutxEZpnQxoqrUGsmPYHZv0pQQwyfMwbUiPuU0WiQjDLgUjkFLnULYAKr33&#10;4oY/B87T9zfgSu6kTh0Y9ftgRNoHpvSwR+7aHAWNGg61CPtqj4FR2MqKA0oLduhrnEPctBZ+UNJj&#10;T5fUf98ykJToTwbL8348ncYhSMZ0tpigAeee6tzDDEeokvIAlAzGOgyjs3WgmhbfGqfcjb3EotYq&#10;6f3M68gcOzeV4ThlcTTO7RT1/C9Y/QIAAP//AwBQSwMEFAAGAAgAAAAhAJy+KYHcAAAACAEAAA8A&#10;AABkcnMvZG93bnJldi54bWxMj8FOwzAQRO9I/IO1SFwQtUlV2oY4VUDiCFIDB45uvCQR8drEbhr+&#10;nuVEj29nNDtT7GY3iAnH2HvScLdQIJAab3tqNby/Pd9uQMRkyJrBE2r4wQi78vKiMLn1J9rjVKdW&#10;cAjF3GjoUgq5lLHp0Jm48AGJtU8/OpMYx1ba0Zw43A0yU+peOtMTf+hMwKcOm6/66DRky4+b/fTy&#10;+hiqsMLvbFuP66rW+vpqrh5AJJzTvxn+6nN1KLnTwR/JRjEwb9SWrRp4EcvrZcZ44LtaKZBlIc8H&#10;lL8AAAD//wMAUEsBAi0AFAAGAAgAAAAhALaDOJL+AAAA4QEAABMAAAAAAAAAAAAAAAAAAAAAAFtD&#10;b250ZW50X1R5cGVzXS54bWxQSwECLQAUAAYACAAAACEAOP0h/9YAAACUAQAACwAAAAAAAAAAAAAA&#10;AAAvAQAAX3JlbHMvLnJlbHNQSwECLQAUAAYACAAAACEAGCUG5zcCAABTBAAADgAAAAAAAAAAAAAA&#10;AAAuAgAAZHJzL2Uyb0RvYy54bWxQSwECLQAUAAYACAAAACEAnL4pgdwAAAAIAQAADwAAAAAAAAAA&#10;AAAAAACRBAAAZHJzL2Rvd25yZXYueG1sUEsFBgAAAAAEAAQA8wAAAJoFAAAAAA==&#10;" strokeweight="1pt">
            <v:stroke linestyle="thickBetweenThin" joinstyle="bevel" endcap="round"/>
            <v:textbox>
              <w:txbxContent>
                <w:p w:rsidR="006E32EC" w:rsidRPr="006C23A4" w:rsidRDefault="006E32EC" w:rsidP="00A74F73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>Druhy ovoce a zeleniny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0F6E3A" w:rsidRPr="006C23A4" w:rsidTr="006C23A4">
        <w:tc>
          <w:tcPr>
            <w:tcW w:w="2547" w:type="dxa"/>
          </w:tcPr>
          <w:p w:rsidR="006E32EC" w:rsidRPr="006C23A4" w:rsidRDefault="006E32EC" w:rsidP="00A74F73">
            <w:pPr>
              <w:rPr>
                <w:b/>
                <w:sz w:val="32"/>
                <w:szCs w:val="32"/>
              </w:rPr>
            </w:pPr>
            <w:r w:rsidRPr="006C23A4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6E32EC" w:rsidRPr="006C23A4" w:rsidRDefault="006E32EC" w:rsidP="00A74F73">
            <w:pPr>
              <w:rPr>
                <w:b/>
                <w:sz w:val="32"/>
                <w:szCs w:val="32"/>
                <w:u w:val="single"/>
              </w:rPr>
            </w:pPr>
            <w:r w:rsidRPr="006C23A4">
              <w:t>Ovoce a zelenina</w:t>
            </w:r>
          </w:p>
        </w:tc>
      </w:tr>
      <w:tr w:rsidR="000F6E3A" w:rsidRPr="006C23A4" w:rsidTr="006C23A4">
        <w:tc>
          <w:tcPr>
            <w:tcW w:w="2547" w:type="dxa"/>
          </w:tcPr>
          <w:p w:rsidR="006E32EC" w:rsidRPr="006C23A4" w:rsidRDefault="006E32EC" w:rsidP="00A74F73">
            <w:pPr>
              <w:rPr>
                <w:b/>
                <w:sz w:val="32"/>
                <w:szCs w:val="32"/>
              </w:rPr>
            </w:pPr>
            <w:r w:rsidRPr="006C23A4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6E32EC" w:rsidRPr="006C23A4" w:rsidRDefault="006E32EC" w:rsidP="00A74F73">
            <w:pPr>
              <w:rPr>
                <w:b/>
                <w:sz w:val="32"/>
                <w:szCs w:val="32"/>
                <w:u w:val="single"/>
              </w:rPr>
            </w:pPr>
            <w:r w:rsidRPr="006C23A4">
              <w:t>Člověk a svět</w:t>
            </w:r>
          </w:p>
        </w:tc>
      </w:tr>
      <w:tr w:rsidR="000F6E3A" w:rsidRPr="006C23A4" w:rsidTr="006C23A4">
        <w:tc>
          <w:tcPr>
            <w:tcW w:w="2547" w:type="dxa"/>
          </w:tcPr>
          <w:p w:rsidR="006E32EC" w:rsidRPr="006C23A4" w:rsidRDefault="006E32EC" w:rsidP="00A74F73">
            <w:pPr>
              <w:rPr>
                <w:b/>
                <w:sz w:val="32"/>
                <w:szCs w:val="32"/>
              </w:rPr>
            </w:pPr>
            <w:r w:rsidRPr="006C23A4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6E32EC" w:rsidRPr="006C23A4" w:rsidRDefault="006E32EC" w:rsidP="00A74F73">
            <w:pPr>
              <w:rPr>
                <w:b/>
                <w:sz w:val="32"/>
                <w:szCs w:val="32"/>
                <w:u w:val="single"/>
              </w:rPr>
            </w:pPr>
            <w:r w:rsidRPr="006C23A4">
              <w:t>2.</w:t>
            </w:r>
          </w:p>
        </w:tc>
      </w:tr>
    </w:tbl>
    <w:p w:rsidR="006E32EC" w:rsidRDefault="006E32EC" w:rsidP="00A74F73">
      <w:pPr>
        <w:rPr>
          <w:b/>
          <w:sz w:val="32"/>
          <w:szCs w:val="32"/>
          <w:u w:val="single"/>
        </w:rPr>
      </w:pPr>
    </w:p>
    <w:p w:rsidR="006E32EC" w:rsidRDefault="006E32EC">
      <w:r w:rsidRPr="39E86171">
        <w:rPr>
          <w:b/>
          <w:bCs/>
          <w:sz w:val="32"/>
          <w:szCs w:val="32"/>
          <w:u w:val="single"/>
        </w:rPr>
        <w:t xml:space="preserve">Využití ve výuce: </w:t>
      </w:r>
    </w:p>
    <w:p w:rsidR="006E32EC" w:rsidRDefault="006E32EC" w:rsidP="62DE0313">
      <w:r>
        <w:t>Práce se dá využít při procvičování a opakování látky - ovoce, zelenina.</w:t>
      </w:r>
    </w:p>
    <w:p w:rsidR="006E32EC" w:rsidRDefault="006E32EC" w:rsidP="62DE0313">
      <w:pPr>
        <w:rPr>
          <w:b/>
          <w:sz w:val="32"/>
          <w:szCs w:val="32"/>
        </w:rPr>
      </w:pPr>
      <w:r>
        <w:t>Obrázky</w:t>
      </w:r>
      <w:r w:rsidR="00146A90">
        <w:t xml:space="preserve"> získané pomocí fotoapar</w:t>
      </w:r>
      <w:r w:rsidR="000F6E3A">
        <w:t>átu, který je součástí tabletu,</w:t>
      </w:r>
      <w:r w:rsidR="00146A90">
        <w:t xml:space="preserve"> </w:t>
      </w:r>
      <w:r>
        <w:t>ovoce a zelen</w:t>
      </w:r>
      <w:r w:rsidR="000F6E3A">
        <w:t xml:space="preserve">iny se roztřídí na dvě skupiny </w:t>
      </w:r>
      <w:r>
        <w:t xml:space="preserve">podle druhu. </w:t>
      </w:r>
      <w:r w:rsidR="00146A90">
        <w:t>K jednotlivým obrázkům připravíme</w:t>
      </w:r>
      <w:r>
        <w:t xml:space="preserve"> kartičky s názvem ovoce a zeleniny. Žáci </w:t>
      </w:r>
      <w:proofErr w:type="gramStart"/>
      <w:r w:rsidR="00146A90">
        <w:t>ve</w:t>
      </w:r>
      <w:proofErr w:type="gramEnd"/>
      <w:r w:rsidR="00146A90">
        <w:t xml:space="preserve"> výuce </w:t>
      </w:r>
      <w:bookmarkStart w:id="0" w:name="_GoBack"/>
      <w:bookmarkEnd w:id="0"/>
      <w:r>
        <w:t>budou přiřazovat l</w:t>
      </w:r>
      <w:r w:rsidR="00146A90">
        <w:t xml:space="preserve">ístky s názvy ovoce a zeleniny </w:t>
      </w:r>
      <w:r>
        <w:t>k obrázkům.</w:t>
      </w:r>
    </w:p>
    <w:p w:rsidR="006E32EC" w:rsidRDefault="006E32EC" w:rsidP="62DE0313">
      <w:r>
        <w:t>Pokud se vytisknou obrázky dvakrát, mohou se použít jako pexeso.</w:t>
      </w:r>
    </w:p>
    <w:p w:rsidR="006E32EC" w:rsidRPr="00A74F73" w:rsidRDefault="006E32EC" w:rsidP="00A74F73">
      <w:pPr>
        <w:rPr>
          <w:b/>
          <w:sz w:val="32"/>
          <w:szCs w:val="32"/>
          <w:u w:val="single"/>
        </w:rPr>
      </w:pPr>
      <w:r w:rsidRPr="62DE0313">
        <w:rPr>
          <w:b/>
          <w:bCs/>
          <w:sz w:val="32"/>
          <w:szCs w:val="32"/>
          <w:u w:val="single"/>
        </w:rPr>
        <w:t>Ukázková fotografie:</w:t>
      </w:r>
    </w:p>
    <w:p w:rsidR="006E32EC" w:rsidRDefault="00146A90" w:rsidP="00A74F73">
      <w:r>
        <w:rPr>
          <w:noProof/>
          <w:lang w:eastAsia="cs-CZ"/>
        </w:rPr>
        <w:drawing>
          <wp:inline distT="0" distB="0" distL="0" distR="0">
            <wp:extent cx="2682875" cy="2010410"/>
            <wp:effectExtent l="0" t="0" r="3175" b="8890"/>
            <wp:docPr id="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201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2EC" w:rsidRDefault="006E32EC" w:rsidP="00A74F73">
      <w:r>
        <w:t>Zpracoval: Miroslava Veselá</w:t>
      </w:r>
    </w:p>
    <w:p w:rsidR="006E32EC" w:rsidRDefault="006E32EC">
      <w:r>
        <w:t>Zdroje - vlastní</w:t>
      </w:r>
    </w:p>
    <w:sectPr w:rsidR="006E32EC" w:rsidSect="000F6E3A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E9D" w:rsidRDefault="005C1E9D" w:rsidP="002377FB">
      <w:pPr>
        <w:spacing w:after="0" w:line="240" w:lineRule="auto"/>
      </w:pPr>
      <w:r>
        <w:separator/>
      </w:r>
    </w:p>
  </w:endnote>
  <w:endnote w:type="continuationSeparator" w:id="0">
    <w:p w:rsidR="005C1E9D" w:rsidRDefault="005C1E9D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EC" w:rsidRDefault="000F6E3A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5890260</wp:posOffset>
          </wp:positionH>
          <wp:positionV relativeFrom="page">
            <wp:posOffset>9892030</wp:posOffset>
          </wp:positionV>
          <wp:extent cx="1362710" cy="717550"/>
          <wp:effectExtent l="19050" t="0" r="8890" b="0"/>
          <wp:wrapSquare wrapText="bothSides"/>
          <wp:docPr id="4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E32EC" w:rsidRPr="00664B28">
      <w:rPr>
        <w:sz w:val="16"/>
        <w:szCs w:val="16"/>
      </w:rPr>
      <w:t>Tento projekt je spolufinancován Evropským sociálním fondem a státním rozpočtem České republiky</w:t>
    </w:r>
    <w:r w:rsidR="006E32EC" w:rsidRPr="002E797F">
      <w:rPr>
        <w:noProof/>
        <w:lang w:eastAsia="cs-CZ"/>
      </w:rPr>
      <w:t xml:space="preserve"> </w:t>
    </w:r>
  </w:p>
  <w:p w:rsidR="006E32EC" w:rsidRDefault="006E32E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E9D" w:rsidRDefault="005C1E9D" w:rsidP="002377FB">
      <w:pPr>
        <w:spacing w:after="0" w:line="240" w:lineRule="auto"/>
      </w:pPr>
      <w:r>
        <w:separator/>
      </w:r>
    </w:p>
  </w:footnote>
  <w:footnote w:type="continuationSeparator" w:id="0">
    <w:p w:rsidR="005C1E9D" w:rsidRDefault="005C1E9D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E3A" w:rsidRDefault="000F6E3A" w:rsidP="000F6E3A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6" name="Obrázek 5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F6E3A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6E32EC" w:rsidRPr="002377FB" w:rsidRDefault="006E32EC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6E32EC" w:rsidRDefault="006E32EC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A1329"/>
    <w:rsid w:val="000F6E3A"/>
    <w:rsid w:val="00146A90"/>
    <w:rsid w:val="002377FB"/>
    <w:rsid w:val="0024122A"/>
    <w:rsid w:val="002E797F"/>
    <w:rsid w:val="00535982"/>
    <w:rsid w:val="005C1E9D"/>
    <w:rsid w:val="00636D72"/>
    <w:rsid w:val="00664B28"/>
    <w:rsid w:val="006C23A4"/>
    <w:rsid w:val="006E32EC"/>
    <w:rsid w:val="00864FAF"/>
    <w:rsid w:val="008F3887"/>
    <w:rsid w:val="00922CE6"/>
    <w:rsid w:val="00944B50"/>
    <w:rsid w:val="009F29BB"/>
    <w:rsid w:val="00A52896"/>
    <w:rsid w:val="00A74F73"/>
    <w:rsid w:val="00A7642C"/>
    <w:rsid w:val="00BF634E"/>
    <w:rsid w:val="00C526C9"/>
    <w:rsid w:val="00E42669"/>
    <w:rsid w:val="00E96BC4"/>
    <w:rsid w:val="04C691BE"/>
    <w:rsid w:val="39E86171"/>
    <w:rsid w:val="62DE0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377FB"/>
    <w:rPr>
      <w:rFonts w:cs="Times New Roman"/>
    </w:rPr>
  </w:style>
  <w:style w:type="paragraph" w:styleId="Zpat">
    <w:name w:val="footer"/>
    <w:basedOn w:val="Normln"/>
    <w:link w:val="Zpat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2377FB"/>
    <w:rPr>
      <w:rFonts w:cs="Times New Roman"/>
    </w:rPr>
  </w:style>
  <w:style w:type="table" w:styleId="Mkatabulky">
    <w:name w:val="Table Grid"/>
    <w:basedOn w:val="Normlntabulka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BFAD14-484F-4443-BAFE-4B0E42944F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65D1B-CA11-42A3-9030-1F4690B423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46E9AA-4A25-4522-9E5E-72AF22D96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2015-06-16T12:19:00Z</dcterms:created>
  <dcterms:modified xsi:type="dcterms:W3CDTF">2015-06-16T12:19:00Z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