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D2E3E" w:rsidRPr="008D2E3E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C3321F" w:rsidRDefault="003557CC" w:rsidP="003557CC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48"/>
                      <w:szCs w:val="48"/>
                    </w:rPr>
                  </w:pPr>
                  <w:bookmarkStart w:id="0" w:name="_GoBack"/>
                  <w:r>
                    <w:rPr>
                      <w:rFonts w:ascii="Times New Roman" w:hAnsi="Times New Roman" w:cs="Times New Roman"/>
                      <w:b/>
                      <w:color w:val="0070C0"/>
                      <w:sz w:val="48"/>
                      <w:szCs w:val="48"/>
                    </w:rPr>
                    <w:t>Jazyk a řeč</w:t>
                  </w:r>
                  <w:bookmarkEnd w:id="0"/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96"/>
        <w:tblW w:w="0" w:type="auto"/>
        <w:tblLook w:val="04A0"/>
      </w:tblPr>
      <w:tblGrid>
        <w:gridCol w:w="3999"/>
        <w:gridCol w:w="5182"/>
      </w:tblGrid>
      <w:tr w:rsidR="00EE7EC4" w:rsidTr="00EE7EC4">
        <w:trPr>
          <w:trHeight w:val="689"/>
        </w:trPr>
        <w:tc>
          <w:tcPr>
            <w:tcW w:w="3999" w:type="dxa"/>
          </w:tcPr>
          <w:p w:rsidR="002E797F" w:rsidRPr="002E797F" w:rsidRDefault="002E797F" w:rsidP="00EE7EC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182" w:type="dxa"/>
          </w:tcPr>
          <w:p w:rsidR="002E797F" w:rsidRDefault="00C3321F" w:rsidP="00EE7EC4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Vypravování </w:t>
            </w:r>
          </w:p>
        </w:tc>
      </w:tr>
      <w:tr w:rsidR="00EE7EC4" w:rsidTr="00EE7EC4">
        <w:trPr>
          <w:trHeight w:val="689"/>
        </w:trPr>
        <w:tc>
          <w:tcPr>
            <w:tcW w:w="3999" w:type="dxa"/>
          </w:tcPr>
          <w:p w:rsidR="002E797F" w:rsidRPr="002E797F" w:rsidRDefault="002E797F" w:rsidP="00EE7EC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182" w:type="dxa"/>
          </w:tcPr>
          <w:p w:rsidR="002E797F" w:rsidRPr="00C3321F" w:rsidRDefault="00C3321F" w:rsidP="00EE7EC4">
            <w:pPr>
              <w:rPr>
                <w:b/>
                <w:sz w:val="32"/>
                <w:szCs w:val="32"/>
              </w:rPr>
            </w:pPr>
            <w:r w:rsidRPr="00C3321F">
              <w:rPr>
                <w:b/>
                <w:sz w:val="32"/>
                <w:szCs w:val="32"/>
              </w:rPr>
              <w:t>Český jazyk</w:t>
            </w:r>
          </w:p>
        </w:tc>
      </w:tr>
      <w:tr w:rsidR="00EE7EC4" w:rsidTr="00EE7EC4">
        <w:trPr>
          <w:trHeight w:val="705"/>
        </w:trPr>
        <w:tc>
          <w:tcPr>
            <w:tcW w:w="3999" w:type="dxa"/>
          </w:tcPr>
          <w:p w:rsidR="002E797F" w:rsidRPr="002E797F" w:rsidRDefault="002E797F" w:rsidP="00EE7EC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182" w:type="dxa"/>
          </w:tcPr>
          <w:p w:rsidR="002E797F" w:rsidRPr="00C3321F" w:rsidRDefault="00C3321F" w:rsidP="00EE7EC4">
            <w:pPr>
              <w:rPr>
                <w:b/>
                <w:sz w:val="32"/>
                <w:szCs w:val="32"/>
              </w:rPr>
            </w:pPr>
            <w:r w:rsidRPr="00C3321F">
              <w:rPr>
                <w:b/>
                <w:sz w:val="32"/>
                <w:szCs w:val="32"/>
              </w:rPr>
              <w:t>6.</w:t>
            </w:r>
          </w:p>
        </w:tc>
      </w:tr>
    </w:tbl>
    <w:p w:rsidR="00636D72" w:rsidRPr="007D53F5" w:rsidRDefault="00636D72" w:rsidP="00A74F73">
      <w:pPr>
        <w:rPr>
          <w:b/>
          <w:sz w:val="2"/>
          <w:szCs w:val="32"/>
          <w:u w:val="single"/>
        </w:rPr>
      </w:pPr>
    </w:p>
    <w:p w:rsidR="00EE7EC4" w:rsidRDefault="00EE7EC4" w:rsidP="00A74F73">
      <w:pPr>
        <w:rPr>
          <w:b/>
          <w:sz w:val="32"/>
          <w:szCs w:val="32"/>
          <w:u w:val="single"/>
        </w:rPr>
      </w:pPr>
    </w:p>
    <w:p w:rsidR="00EE7EC4" w:rsidRDefault="00EE7EC4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00C3321F" w:rsidP="00A74F73">
      <w:pPr>
        <w:rPr>
          <w:sz w:val="24"/>
          <w:szCs w:val="24"/>
        </w:rPr>
      </w:pPr>
      <w:r w:rsidRPr="00C3321F">
        <w:rPr>
          <w:sz w:val="24"/>
          <w:szCs w:val="24"/>
        </w:rPr>
        <w:t xml:space="preserve">Během </w:t>
      </w:r>
      <w:r>
        <w:rPr>
          <w:sz w:val="24"/>
          <w:szCs w:val="24"/>
        </w:rPr>
        <w:t xml:space="preserve">výuky českého jazyka velkou pozornost věnujeme slohu. Umět se vyjádřit adekvátně v té které situaci je jednou z nejdůležitějších dovedností člověka. </w:t>
      </w:r>
    </w:p>
    <w:p w:rsidR="007D53F5" w:rsidRDefault="00C3321F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Tablet </w:t>
      </w:r>
      <w:r w:rsidR="007D53F5">
        <w:rPr>
          <w:sz w:val="24"/>
          <w:szCs w:val="24"/>
        </w:rPr>
        <w:t xml:space="preserve">byl použit </w:t>
      </w:r>
      <w:r>
        <w:rPr>
          <w:sz w:val="24"/>
          <w:szCs w:val="24"/>
        </w:rPr>
        <w:t xml:space="preserve">při nácviku slohového postupu vypravování. Žáci nacházeli v prostorách chodby školy jednotlivé obrázky k místní pověsti O </w:t>
      </w:r>
      <w:proofErr w:type="spellStart"/>
      <w:r>
        <w:rPr>
          <w:sz w:val="24"/>
          <w:szCs w:val="24"/>
        </w:rPr>
        <w:t>Ledříčkovi</w:t>
      </w:r>
      <w:proofErr w:type="spellEnd"/>
      <w:r>
        <w:rPr>
          <w:sz w:val="24"/>
          <w:szCs w:val="24"/>
        </w:rPr>
        <w:t xml:space="preserve">. Ty si nafotili do tabletu. Jejich dalším úkolem bylo seřadit dané obrázky podle toho, aby dějově navazovaly za sebou. Poté následoval další úkol: napsat příběh – vypravování podle vzniklého komiksu. </w:t>
      </w:r>
    </w:p>
    <w:p w:rsidR="00A74F73" w:rsidRDefault="007D53F5" w:rsidP="00A74F73">
      <w:pPr>
        <w:rPr>
          <w:b/>
          <w:sz w:val="32"/>
          <w:szCs w:val="32"/>
        </w:rPr>
      </w:pPr>
      <w:r>
        <w:rPr>
          <w:sz w:val="24"/>
          <w:szCs w:val="24"/>
        </w:rPr>
        <w:t xml:space="preserve">Žáci jednak procvičují dovednosti čtenářské gramotnosti v první fázi úkolu. Ve druhé fázi zdokonalují své vyjadřovací schopnosti. Úkol je zaměřen na správnou výstavbu vypravování se všemi jeho specifiky.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  <w:r w:rsidR="007D53F5">
        <w:rPr>
          <w:b/>
          <w:sz w:val="32"/>
          <w:szCs w:val="32"/>
          <w:u w:val="single"/>
        </w:rPr>
        <w:t xml:space="preserve"> </w:t>
      </w:r>
    </w:p>
    <w:p w:rsidR="00A74F73" w:rsidRDefault="007D53F5" w:rsidP="00A74F73">
      <w:r>
        <w:rPr>
          <w:noProof/>
          <w:lang w:eastAsia="cs-CZ"/>
        </w:rPr>
        <w:drawing>
          <wp:inline distT="0" distB="0" distL="0" distR="0">
            <wp:extent cx="2028825" cy="1687171"/>
            <wp:effectExtent l="0" t="0" r="0" b="8890"/>
            <wp:docPr id="1" name="Obrázek 1" descr="Y:\komik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komiks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370" cy="168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FB" w:rsidRDefault="00B729EB" w:rsidP="00A74F73">
      <w:r>
        <w:lastRenderedPageBreak/>
        <w:t>Zdroje:</w:t>
      </w:r>
      <w:r w:rsidR="00C3321F">
        <w:t xml:space="preserve"> vlastní (žákovské práce)</w:t>
      </w:r>
    </w:p>
    <w:p w:rsidR="00A74F73" w:rsidRDefault="00A74F73">
      <w:r>
        <w:t>Zpracoval</w:t>
      </w:r>
      <w:r w:rsidR="00C3321F">
        <w:t>a</w:t>
      </w:r>
      <w:r>
        <w:t>:</w:t>
      </w:r>
      <w:r w:rsidR="00C3321F">
        <w:t xml:space="preserve"> Hana Pavlíčková</w:t>
      </w:r>
    </w:p>
    <w:sectPr w:rsidR="00A74F73" w:rsidSect="00EE7EC4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B74" w:rsidRDefault="00A46B74" w:rsidP="002377FB">
      <w:pPr>
        <w:spacing w:after="0" w:line="240" w:lineRule="auto"/>
      </w:pPr>
      <w:r>
        <w:separator/>
      </w:r>
    </w:p>
  </w:endnote>
  <w:endnote w:type="continuationSeparator" w:id="0">
    <w:p w:rsidR="00A46B74" w:rsidRDefault="00A46B7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E7EC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5981700</wp:posOffset>
          </wp:positionH>
          <wp:positionV relativeFrom="page">
            <wp:posOffset>9915525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B74" w:rsidRDefault="00A46B74" w:rsidP="002377FB">
      <w:pPr>
        <w:spacing w:after="0" w:line="240" w:lineRule="auto"/>
      </w:pPr>
      <w:r>
        <w:separator/>
      </w:r>
    </w:p>
  </w:footnote>
  <w:footnote w:type="continuationSeparator" w:id="0">
    <w:p w:rsidR="00A46B74" w:rsidRDefault="00A46B7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C4" w:rsidRDefault="00EE7EC4" w:rsidP="00EE7EC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E7EC4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E797F"/>
    <w:rsid w:val="00344676"/>
    <w:rsid w:val="003557CC"/>
    <w:rsid w:val="0060037C"/>
    <w:rsid w:val="00636D72"/>
    <w:rsid w:val="007A45FA"/>
    <w:rsid w:val="007D53F5"/>
    <w:rsid w:val="008D2E3E"/>
    <w:rsid w:val="008E10BD"/>
    <w:rsid w:val="008F3887"/>
    <w:rsid w:val="009F29BB"/>
    <w:rsid w:val="00A46B74"/>
    <w:rsid w:val="00A52896"/>
    <w:rsid w:val="00A74F73"/>
    <w:rsid w:val="00A7642C"/>
    <w:rsid w:val="00B729EB"/>
    <w:rsid w:val="00BF634E"/>
    <w:rsid w:val="00C3321F"/>
    <w:rsid w:val="00C526C9"/>
    <w:rsid w:val="00E42669"/>
    <w:rsid w:val="00E96BC4"/>
    <w:rsid w:val="00EE7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D5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3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2015-06-16T11:47:00Z</dcterms:created>
  <dcterms:modified xsi:type="dcterms:W3CDTF">2015-06-16T11:47:00Z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