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EA7F45" w:rsidRDefault="00EA7F45" w:rsidP="00EA7F4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A7F45" w:rsidRDefault="00EA7F45" w:rsidP="00EA7F4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EA7F45" w:rsidRDefault="00EA7F45" w:rsidP="00EA7F45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EA7F45" w:rsidRDefault="00EA7F45" w:rsidP="00EA7F45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EA7F45" w:rsidRDefault="00EA7F45" w:rsidP="00EA7F45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Ing. Michaela Černá</w:t>
      </w: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Chlumec nad Cidlinou</w:t>
      </w: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Přírodopis</w:t>
      </w: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6.</w:t>
      </w: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Květ - znaky květů</w:t>
      </w: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květ, květenství, pohlavnost, květní lístky</w:t>
      </w:r>
      <w:bookmarkStart w:id="0" w:name="_GoBack"/>
      <w:bookmarkEnd w:id="0"/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</w:rPr>
        <w:t xml:space="preserve"> Seznámení s variabilitou květů a vyvození jejich znaků</w:t>
      </w: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 xml:space="preserve">Žáci </w:t>
      </w:r>
      <w:proofErr w:type="spellStart"/>
      <w:r>
        <w:rPr>
          <w:rFonts w:ascii="Arial" w:hAnsi="Arial" w:cs="Arial"/>
        </w:rPr>
        <w:t>dokáží</w:t>
      </w:r>
      <w:proofErr w:type="spellEnd"/>
      <w:r>
        <w:rPr>
          <w:rFonts w:ascii="Arial" w:hAnsi="Arial" w:cs="Arial"/>
        </w:rPr>
        <w:t xml:space="preserve"> na základě pozorování a vlastních znalostí vyvodit společné a rozdílné znaky ve stavbě květů.</w:t>
      </w: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</w:t>
      </w:r>
      <w:r>
        <w:rPr>
          <w:rFonts w:ascii="Arial" w:hAnsi="Arial" w:cs="Arial"/>
        </w:rPr>
        <w:t>: rozhovor, individuální, skupinová práce</w:t>
      </w: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</w:rPr>
        <w:t xml:space="preserve"> Řízený rozhovor, vysvětlování, sledování obrazového materiálu, spolupráce žáků ve skupině, prezentování práce skupiny jednotlivcem</w:t>
      </w: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Model květu, vlastní prezentace, přírodní materiál, list papíru pro zapsání zjištěných údajů pro každou skupinu, tablet pro učitele s připojením na internet a možností projekce</w:t>
      </w: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  <w:b/>
          </w:rPr>
          <w:t>http://rostliny.naturfoto.cz/</w:t>
        </w:r>
      </w:hyperlink>
      <w:r>
        <w:rPr>
          <w:rFonts w:ascii="Arial" w:hAnsi="Arial" w:cs="Arial"/>
        </w:rPr>
        <w:t>, foto autora</w:t>
      </w:r>
    </w:p>
    <w:p w:rsidR="00EA7F45" w:rsidRDefault="00EA7F45" w:rsidP="00EA7F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EA7F45" w:rsidTr="00EA7F4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EA7F45" w:rsidTr="00EA7F4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Téma znaky květů je součástí učiva o květech. S využitím poznatků z minulé hodiny se seznámíte s odlišnostmi, se kterými se můžete u květů setkat.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7F45" w:rsidRDefault="00EA7F45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A7F45" w:rsidTr="00EA7F4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Stavba květu, upevnění pojmů – samčí, samičí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řízený rozhovor, model květu, přírodní materiál</w:t>
            </w:r>
          </w:p>
        </w:tc>
      </w:tr>
      <w:tr w:rsidR="00EA7F45" w:rsidTr="00EA7F4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Příroda nešetřila na rozmanitosti květů a to nejen barvou a vůněmi, ale i rozdíly v jejich tvarech, stavbě. Porovnáme fotografie květů různých druhů rostlin a vy budete hledat, které znaky mají podobné a v čem se liší. Dnešní práce bude přípravou k terénním pracím v následujících hodinách.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A7F45" w:rsidTr="00EA7F4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Znaky květů: </w:t>
            </w:r>
          </w:p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 žáci na základě fotografií hledají rozdílný znak ve stavbě květů</w:t>
            </w:r>
          </w:p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 znak pojmenují:</w:t>
            </w:r>
          </w:p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1. květní lístky – nerozlišené, rozlišené (okvětí, kalich+koruna)</w:t>
            </w:r>
          </w:p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2. květní lístky – volné, srostlé</w:t>
            </w:r>
          </w:p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3. pohlavnost –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jednopohlavné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oboupohlavné</w:t>
            </w:r>
            <w:proofErr w:type="spellEnd"/>
          </w:p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4. </w:t>
            </w:r>
            <w:r>
              <w:rPr>
                <w:rFonts w:ascii="Arial" w:eastAsiaTheme="majorEastAsia" w:hAnsi="Arial" w:cs="Arial"/>
                <w:color w:val="000000" w:themeColor="text1"/>
                <w:kern w:val="24"/>
                <w:sz w:val="22"/>
                <w:szCs w:val="22"/>
                <w:lang w:eastAsia="en-US"/>
              </w:rPr>
              <w:t>č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etnost – trojčetné, pětičetné</w:t>
            </w:r>
          </w:p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5. souměrnost – paprsčitá, dvoustranná</w:t>
            </w:r>
          </w:p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6. jednotlivý květ, květenství</w:t>
            </w:r>
          </w:p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 zápis průběžně</w:t>
            </w:r>
          </w:p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 skupinová práce s přírodním materiálem: žáci ve skupinách spolupracují na vyhledání společných a rozdílných znaků květů na přírodním materiálu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rozdělení žáků do skupin</w:t>
            </w:r>
          </w:p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vysvětlení požadavků na práci ve skupinách</w:t>
            </w:r>
          </w:p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sledování práce žáků ve skupinách, individuální přístup pedagoga,</w:t>
            </w:r>
          </w:p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.</w:t>
            </w:r>
          </w:p>
        </w:tc>
      </w:tr>
      <w:tr w:rsidR="00EA7F45" w:rsidTr="00EA7F4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průběžně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2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  <w:lang w:eastAsia="en-US"/>
                </w:rPr>
                <w:t>http://rostliny.naturfoto.cz/</w:t>
              </w:r>
            </w:hyperlink>
            <w:r>
              <w:rPr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Fotografie jsou volně přístupné pro využití ve výuce a jsou nejen přesné, ale i velmi motivující pro žáky, kteří se snaží získat podobné snímky pří pozorování přírody. Tím výrazně přispívá k vytváření kladného vztahu k přírodě.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A7F45" w:rsidTr="00EA7F4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Prezentování výsledků práce jednotlivých skupin, zhodnocení práce žáků pedagogem, hodnocení hodiny žáky.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A7F45" w:rsidRDefault="00EA7F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hodnocení správnosti a přesnosti pozorování</w:t>
            </w: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516" w:rsidRDefault="00474516">
      <w:r>
        <w:separator/>
      </w:r>
    </w:p>
  </w:endnote>
  <w:endnote w:type="continuationSeparator" w:id="0">
    <w:p w:rsidR="00474516" w:rsidRDefault="004745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516" w:rsidRDefault="00474516">
      <w:r>
        <w:separator/>
      </w:r>
    </w:p>
  </w:footnote>
  <w:footnote w:type="continuationSeparator" w:id="0">
    <w:p w:rsidR="00474516" w:rsidRDefault="004745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4516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4E98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A7F45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rostliny.naturfoto.cz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rostliny.naturfoto.cz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7396BF-4BD5-4135-8322-F29DFC3F8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393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2015-06-16T09:54:00Z</dcterms:created>
  <dcterms:modified xsi:type="dcterms:W3CDTF">2015-06-16T09:54:00Z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