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CF0AB8" w:rsidRDefault="00CF0AB8" w:rsidP="00CF0AB8">
      <w:pPr>
        <w:pStyle w:val="Zhlav"/>
        <w:tabs>
          <w:tab w:val="left" w:pos="708"/>
        </w:tabs>
        <w:jc w:val="center"/>
        <w:rPr>
          <w:rFonts w:ascii="Arial" w:hAnsi="Arial" w:cs="Arial"/>
          <w:sz w:val="24"/>
          <w:szCs w:val="24"/>
        </w:rPr>
      </w:pPr>
      <w:r w:rsidRPr="00CF0AB8">
        <w:rPr>
          <w:rFonts w:ascii="Arial" w:hAnsi="Arial" w:cs="Arial"/>
          <w:sz w:val="24"/>
          <w:szCs w:val="24"/>
        </w:rPr>
        <w:t>Dotkněte se inovací CZ.1.07/1.3.00/51.0024</w:t>
      </w:r>
    </w:p>
    <w:p w:rsidR="00840947" w:rsidRPr="007057D0" w:rsidRDefault="00840947" w:rsidP="007057D0">
      <w:pPr>
        <w:spacing w:before="100" w:beforeAutospacing="1" w:after="100" w:afterAutospacing="1"/>
        <w:jc w:val="center"/>
        <w:rPr>
          <w:sz w:val="28"/>
          <w:szCs w:val="28"/>
        </w:rPr>
      </w:pPr>
      <w:r w:rsidRPr="007057D0">
        <w:rPr>
          <w:sz w:val="28"/>
          <w:szCs w:val="28"/>
        </w:rPr>
        <w:t>Popsání zkušenosti s v</w:t>
      </w:r>
      <w:r w:rsidR="007E348C" w:rsidRPr="007057D0">
        <w:rPr>
          <w:sz w:val="28"/>
          <w:szCs w:val="28"/>
        </w:rPr>
        <w:t>yužitím programu Slovní druhy</w:t>
      </w:r>
    </w:p>
    <w:p w:rsidR="00840947" w:rsidRPr="007057D0" w:rsidRDefault="002E4176" w:rsidP="006D499A">
      <w:pPr>
        <w:spacing w:before="100" w:beforeAutospacing="1" w:after="100" w:afterAutospacing="1"/>
        <w:jc w:val="center"/>
        <w:rPr>
          <w:i/>
          <w:sz w:val="24"/>
          <w:szCs w:val="24"/>
        </w:rPr>
      </w:pPr>
      <w:r w:rsidRPr="007057D0">
        <w:rPr>
          <w:i/>
          <w:sz w:val="24"/>
          <w:szCs w:val="24"/>
        </w:rPr>
        <w:t>PaedD</w:t>
      </w:r>
      <w:r w:rsidR="007E348C" w:rsidRPr="007057D0">
        <w:rPr>
          <w:i/>
          <w:sz w:val="24"/>
          <w:szCs w:val="24"/>
        </w:rPr>
        <w:t>r. Ivana Illichmannová</w:t>
      </w:r>
    </w:p>
    <w:p w:rsidR="00840947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Předmět: Nápravy poruch učení</w:t>
      </w:r>
    </w:p>
    <w:p w:rsidR="00840947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Ročník: 6.</w:t>
      </w:r>
    </w:p>
    <w:p w:rsidR="00840947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Téma: Slovní druhy</w:t>
      </w:r>
    </w:p>
    <w:p w:rsidR="007E348C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S žákem</w:t>
      </w:r>
      <w:r w:rsidR="00840947" w:rsidRPr="00CF0AB8">
        <w:rPr>
          <w:sz w:val="24"/>
          <w:szCs w:val="24"/>
        </w:rPr>
        <w:t xml:space="preserve"> jsme </w:t>
      </w:r>
      <w:r w:rsidRPr="00CF0AB8">
        <w:rPr>
          <w:sz w:val="24"/>
          <w:szCs w:val="24"/>
        </w:rPr>
        <w:t xml:space="preserve">v minulé lekci zjistili nedostatky ve znalosti slovních druhů. Za domácí úkol měl zjistit všechny dostupné informace, zdroje a shromáždit pomůcky, které k tomuto tématu doma v portfoliu má. </w:t>
      </w:r>
    </w:p>
    <w:p w:rsidR="00840947" w:rsidRPr="00CF0AB8" w:rsidRDefault="006D499A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Poté</w:t>
      </w:r>
      <w:r w:rsidR="007E348C" w:rsidRPr="00CF0AB8">
        <w:rPr>
          <w:sz w:val="24"/>
          <w:szCs w:val="24"/>
        </w:rPr>
        <w:t xml:space="preserve"> v následující lekci /20 minut/ jsme si prohlédli portfolio k slovním druhům, pověděli si o způsobu získání někte</w:t>
      </w:r>
      <w:r w:rsidR="001649ED" w:rsidRPr="00CF0AB8">
        <w:rPr>
          <w:sz w:val="24"/>
          <w:szCs w:val="24"/>
        </w:rPr>
        <w:t>rých materiálů. Domluvili jsme s</w:t>
      </w:r>
      <w:r w:rsidR="007E348C" w:rsidRPr="00CF0AB8">
        <w:rPr>
          <w:sz w:val="24"/>
          <w:szCs w:val="24"/>
        </w:rPr>
        <w:t xml:space="preserve">e na přibližném časovém horizontu, </w:t>
      </w:r>
      <w:r w:rsidR="007057D0" w:rsidRPr="00CF0AB8">
        <w:rPr>
          <w:sz w:val="24"/>
          <w:szCs w:val="24"/>
        </w:rPr>
        <w:br/>
      </w:r>
      <w:r w:rsidR="007E348C" w:rsidRPr="00CF0AB8">
        <w:rPr>
          <w:sz w:val="24"/>
          <w:szCs w:val="24"/>
        </w:rPr>
        <w:t>ve kterém si upevní rozeznávání slovních druhů</w:t>
      </w:r>
      <w:r w:rsidR="0081767F">
        <w:rPr>
          <w:sz w:val="24"/>
          <w:szCs w:val="24"/>
        </w:rPr>
        <w:t>,</w:t>
      </w:r>
      <w:r w:rsidR="007E348C" w:rsidRPr="00CF0AB8">
        <w:rPr>
          <w:sz w:val="24"/>
          <w:szCs w:val="24"/>
        </w:rPr>
        <w:t xml:space="preserve"> a vysvětlili jsme si</w:t>
      </w:r>
      <w:r w:rsidR="0081767F">
        <w:rPr>
          <w:sz w:val="24"/>
          <w:szCs w:val="24"/>
        </w:rPr>
        <w:t xml:space="preserve"> </w:t>
      </w:r>
      <w:r w:rsidR="007E348C" w:rsidRPr="00CF0AB8">
        <w:rPr>
          <w:sz w:val="24"/>
          <w:szCs w:val="24"/>
        </w:rPr>
        <w:t>význam slovních druhů pro určování větných členů.</w:t>
      </w:r>
    </w:p>
    <w:p w:rsidR="007E348C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 xml:space="preserve">Na kartách jsme rozdělili slovní druhy na ohebné a neohebné a upřesnili si, co tento termín znamená. </w:t>
      </w:r>
    </w:p>
    <w:p w:rsidR="006D499A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Přikročili jsme k testu slovních druhů na tabletu s využitím</w:t>
      </w:r>
    </w:p>
    <w:p w:rsidR="00331259" w:rsidRPr="00CF0AB8" w:rsidRDefault="00331259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 xml:space="preserve">Zdroj: </w:t>
      </w:r>
      <w:hyperlink r:id="rId7" w:history="1">
        <w:r w:rsidR="006D6A76" w:rsidRPr="00CF0AB8">
          <w:rPr>
            <w:rStyle w:val="Hypertextovodkaz"/>
            <w:sz w:val="24"/>
            <w:szCs w:val="24"/>
          </w:rPr>
          <w:t>http://slovnidr</w:t>
        </w:r>
        <w:r w:rsidR="006D6A76" w:rsidRPr="00CF0AB8">
          <w:rPr>
            <w:rStyle w:val="Hypertextovodkaz"/>
            <w:sz w:val="24"/>
            <w:szCs w:val="24"/>
          </w:rPr>
          <w:t>u</w:t>
        </w:r>
        <w:r w:rsidR="006D6A76" w:rsidRPr="00CF0AB8">
          <w:rPr>
            <w:rStyle w:val="Hypertextovodkaz"/>
            <w:sz w:val="24"/>
            <w:szCs w:val="24"/>
          </w:rPr>
          <w:t>hy.cz/</w:t>
        </w:r>
      </w:hyperlink>
      <w:r w:rsidR="006D6A76" w:rsidRPr="00CF0AB8">
        <w:rPr>
          <w:sz w:val="24"/>
          <w:szCs w:val="24"/>
        </w:rPr>
        <w:t xml:space="preserve"> </w:t>
      </w:r>
      <w:r w:rsidR="007E348C" w:rsidRPr="00CF0AB8">
        <w:rPr>
          <w:sz w:val="24"/>
          <w:szCs w:val="24"/>
        </w:rPr>
        <w:t>.</w:t>
      </w:r>
    </w:p>
    <w:p w:rsidR="007E348C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Tento test jsme udělali dvakrát. Je výhodou, že je test poměrně jednoduchý a obsahuje vždy jen deset otázek. Pro přesnější určení by bylo potřeba, aby byla uvedena věta, ve které jsou slova přímo použita. Ovšem pro naše potřeby je tento test dostatečně náročný.</w:t>
      </w:r>
    </w:p>
    <w:p w:rsidR="0015137C" w:rsidRPr="00CF0AB8" w:rsidRDefault="007E348C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CF0AB8">
        <w:rPr>
          <w:sz w:val="24"/>
          <w:szCs w:val="24"/>
        </w:rPr>
        <w:t>Následovalo sebehodnocení, krátké logopedické cvičení a procvičení jemné motoriky ruky</w:t>
      </w:r>
      <w:r w:rsidR="0083076A" w:rsidRPr="00CF0AB8">
        <w:rPr>
          <w:sz w:val="24"/>
          <w:szCs w:val="24"/>
        </w:rPr>
        <w:t>.</w:t>
      </w:r>
      <w:r w:rsidRPr="00CF0AB8">
        <w:rPr>
          <w:sz w:val="24"/>
          <w:szCs w:val="24"/>
        </w:rPr>
        <w:t xml:space="preserve"> </w:t>
      </w:r>
    </w:p>
    <w:p w:rsidR="0015137C" w:rsidRDefault="0081767F" w:rsidP="0015137C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22225</wp:posOffset>
            </wp:positionV>
            <wp:extent cx="3125470" cy="2870835"/>
            <wp:effectExtent l="19050" t="0" r="0" b="0"/>
            <wp:wrapTight wrapText="bothSides">
              <wp:wrapPolygon edited="0">
                <wp:start x="-132" y="0"/>
                <wp:lineTo x="-132" y="21500"/>
                <wp:lineTo x="21591" y="21500"/>
                <wp:lineTo x="21591" y="0"/>
                <wp:lineTo x="-132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348C" w:rsidRPr="0015137C" w:rsidRDefault="0015137C" w:rsidP="0015137C">
      <w:pPr>
        <w:tabs>
          <w:tab w:val="left" w:pos="94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7E348C" w:rsidRPr="0015137C" w:rsidSect="0078347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6B0" w:rsidRDefault="000566B0">
      <w:r>
        <w:separator/>
      </w:r>
    </w:p>
  </w:endnote>
  <w:endnote w:type="continuationSeparator" w:id="0">
    <w:p w:rsidR="000566B0" w:rsidRDefault="00056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81767F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6B0" w:rsidRDefault="000566B0">
      <w:r>
        <w:separator/>
      </w:r>
    </w:p>
  </w:footnote>
  <w:footnote w:type="continuationSeparator" w:id="0">
    <w:p w:rsidR="000566B0" w:rsidRDefault="000566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81767F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3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A870F4"/>
    <w:multiLevelType w:val="hybridMultilevel"/>
    <w:tmpl w:val="FE6C26EE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C1251"/>
    <w:multiLevelType w:val="hybridMultilevel"/>
    <w:tmpl w:val="B784D926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22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BE6"/>
    <w:rsid w:val="00044DB6"/>
    <w:rsid w:val="00045F16"/>
    <w:rsid w:val="00050719"/>
    <w:rsid w:val="00050CB3"/>
    <w:rsid w:val="00055282"/>
    <w:rsid w:val="000566B0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1481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72D8"/>
    <w:rsid w:val="00142567"/>
    <w:rsid w:val="001452B0"/>
    <w:rsid w:val="0015137C"/>
    <w:rsid w:val="00151A04"/>
    <w:rsid w:val="00153322"/>
    <w:rsid w:val="00162F68"/>
    <w:rsid w:val="001639A6"/>
    <w:rsid w:val="00163D04"/>
    <w:rsid w:val="001649ED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7FCA"/>
    <w:rsid w:val="00201BDF"/>
    <w:rsid w:val="00204006"/>
    <w:rsid w:val="0020519C"/>
    <w:rsid w:val="00206B9C"/>
    <w:rsid w:val="00214503"/>
    <w:rsid w:val="00217329"/>
    <w:rsid w:val="00217FBB"/>
    <w:rsid w:val="00220811"/>
    <w:rsid w:val="0022288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0E9C"/>
    <w:rsid w:val="002624BF"/>
    <w:rsid w:val="0026301F"/>
    <w:rsid w:val="00266FDD"/>
    <w:rsid w:val="00267108"/>
    <w:rsid w:val="00267DBE"/>
    <w:rsid w:val="00271037"/>
    <w:rsid w:val="002813A0"/>
    <w:rsid w:val="00281D3C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E417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1259"/>
    <w:rsid w:val="0034012A"/>
    <w:rsid w:val="00341CB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C2760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0DF9"/>
    <w:rsid w:val="0042794E"/>
    <w:rsid w:val="00427BBD"/>
    <w:rsid w:val="00427C02"/>
    <w:rsid w:val="004331CE"/>
    <w:rsid w:val="00433D6E"/>
    <w:rsid w:val="00436CAF"/>
    <w:rsid w:val="00441FFC"/>
    <w:rsid w:val="0044412A"/>
    <w:rsid w:val="00457CAE"/>
    <w:rsid w:val="00461DC9"/>
    <w:rsid w:val="00461E82"/>
    <w:rsid w:val="00462682"/>
    <w:rsid w:val="00463537"/>
    <w:rsid w:val="00465A25"/>
    <w:rsid w:val="00466835"/>
    <w:rsid w:val="00471BEA"/>
    <w:rsid w:val="00472898"/>
    <w:rsid w:val="00476AA6"/>
    <w:rsid w:val="00476B81"/>
    <w:rsid w:val="00477EE2"/>
    <w:rsid w:val="00482833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5F8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487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51BB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499A"/>
    <w:rsid w:val="006D6A76"/>
    <w:rsid w:val="006D76AE"/>
    <w:rsid w:val="006E5CDF"/>
    <w:rsid w:val="006F19D1"/>
    <w:rsid w:val="006F1C1B"/>
    <w:rsid w:val="006F1DB5"/>
    <w:rsid w:val="006F2813"/>
    <w:rsid w:val="006F596F"/>
    <w:rsid w:val="007057D0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1985"/>
    <w:rsid w:val="007C350E"/>
    <w:rsid w:val="007C3EBB"/>
    <w:rsid w:val="007D0248"/>
    <w:rsid w:val="007D1775"/>
    <w:rsid w:val="007D5857"/>
    <w:rsid w:val="007E2087"/>
    <w:rsid w:val="007E348C"/>
    <w:rsid w:val="007E59C1"/>
    <w:rsid w:val="007E6EC9"/>
    <w:rsid w:val="007F1F08"/>
    <w:rsid w:val="007F2802"/>
    <w:rsid w:val="007F3016"/>
    <w:rsid w:val="007F33F1"/>
    <w:rsid w:val="00800FDE"/>
    <w:rsid w:val="00806271"/>
    <w:rsid w:val="0081767F"/>
    <w:rsid w:val="00820552"/>
    <w:rsid w:val="0082300B"/>
    <w:rsid w:val="008306E9"/>
    <w:rsid w:val="0083076A"/>
    <w:rsid w:val="008379E0"/>
    <w:rsid w:val="00840947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4476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53D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C5B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F69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2EF6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0AB8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308B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C20CCB"/>
    <w:rPr>
      <w:color w:val="0563C1"/>
      <w:u w:val="single"/>
    </w:rPr>
  </w:style>
  <w:style w:type="character" w:styleId="Sledovanodkaz">
    <w:name w:val="FollowedHyperlink"/>
    <w:rsid w:val="006D6A7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slovnidruhy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2</TotalTime>
  <Pages>1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HP</Company>
  <LinksUpToDate>false</LinksUpToDate>
  <CharactersWithSpaces>1279</CharactersWithSpaces>
  <SharedDoc>false</SharedDoc>
  <HLinks>
    <vt:vector size="6" baseType="variant">
      <vt:variant>
        <vt:i4>8192052</vt:i4>
      </vt:variant>
      <vt:variant>
        <vt:i4>0</vt:i4>
      </vt:variant>
      <vt:variant>
        <vt:i4>0</vt:i4>
      </vt:variant>
      <vt:variant>
        <vt:i4>5</vt:i4>
      </vt:variant>
      <vt:variant>
        <vt:lpwstr>http://slovnidruhy.cz/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Petra</dc:creator>
  <cp:keywords/>
  <cp:lastModifiedBy>Dum</cp:lastModifiedBy>
  <cp:revision>3</cp:revision>
  <cp:lastPrinted>2014-10-08T16:27:00Z</cp:lastPrinted>
  <dcterms:created xsi:type="dcterms:W3CDTF">2015-06-17T15:54:00Z</dcterms:created>
  <dcterms:modified xsi:type="dcterms:W3CDTF">2015-06-17T15:54:00Z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  <property fmtid="{D5CDD505-2E9C-101B-9397-08002B2CF9AE}" pid="3" name="SharedWithUsers">
    <vt:lpwstr>27;#Jiří Pešan</vt:lpwstr>
  </property>
  <property fmtid="{D5CDD505-2E9C-101B-9397-08002B2CF9AE}" pid="4" name="SharingHintHash">
    <vt:lpwstr>893979751</vt:lpwstr>
  </property>
</Properties>
</file>