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D014F" w:rsidRDefault="00AD014F">
      <w:pPr>
        <w:pStyle w:val="normal"/>
        <w:tabs>
          <w:tab w:val="center" w:pos="4536"/>
          <w:tab w:val="right" w:pos="9072"/>
        </w:tabs>
        <w:spacing w:line="240" w:lineRule="auto"/>
        <w:jc w:val="center"/>
      </w:pPr>
    </w:p>
    <w:p w:rsidR="00AD014F" w:rsidRDefault="00AD014F">
      <w:pPr>
        <w:pStyle w:val="normal"/>
        <w:tabs>
          <w:tab w:val="center" w:pos="4536"/>
          <w:tab w:val="right" w:pos="9072"/>
        </w:tabs>
        <w:spacing w:line="240" w:lineRule="auto"/>
        <w:jc w:val="center"/>
      </w:pPr>
    </w:p>
    <w:p w:rsidR="00AD014F" w:rsidRDefault="00DE16B2">
      <w:pPr>
        <w:pStyle w:val="normal"/>
        <w:tabs>
          <w:tab w:val="center" w:pos="4536"/>
          <w:tab w:val="right" w:pos="9072"/>
        </w:tabs>
        <w:spacing w:line="240" w:lineRule="auto"/>
        <w:jc w:val="center"/>
      </w:pPr>
      <w:r>
        <w:rPr>
          <w:rFonts w:ascii="Arial" w:eastAsia="Arial" w:hAnsi="Arial" w:cs="Arial"/>
          <w:sz w:val="28"/>
          <w:szCs w:val="28"/>
        </w:rPr>
        <w:t>Dotkněte se inovací CZ.1.07/1.3.00/51.0024</w:t>
      </w:r>
    </w:p>
    <w:p w:rsidR="00AD014F" w:rsidRDefault="00AD014F">
      <w:pPr>
        <w:pStyle w:val="normal"/>
        <w:tabs>
          <w:tab w:val="center" w:pos="4536"/>
          <w:tab w:val="right" w:pos="9072"/>
        </w:tabs>
        <w:spacing w:line="240" w:lineRule="auto"/>
        <w:ind w:firstLine="0"/>
      </w:pPr>
    </w:p>
    <w:p w:rsidR="00AD014F" w:rsidRDefault="00AD014F">
      <w:pPr>
        <w:pStyle w:val="normal"/>
        <w:tabs>
          <w:tab w:val="center" w:pos="4536"/>
          <w:tab w:val="right" w:pos="9072"/>
        </w:tabs>
        <w:spacing w:line="240" w:lineRule="auto"/>
        <w:ind w:firstLine="0"/>
      </w:pPr>
    </w:p>
    <w:p w:rsidR="00AD014F" w:rsidRDefault="00DE16B2">
      <w:pPr>
        <w:pStyle w:val="normal"/>
        <w:tabs>
          <w:tab w:val="center" w:pos="4536"/>
          <w:tab w:val="right" w:pos="9072"/>
        </w:tabs>
        <w:spacing w:line="240" w:lineRule="auto"/>
        <w:jc w:val="center"/>
      </w:pPr>
      <w:r>
        <w:rPr>
          <w:rFonts w:ascii="Arial" w:eastAsia="Arial" w:hAnsi="Arial" w:cs="Arial"/>
          <w:b/>
          <w:sz w:val="36"/>
          <w:szCs w:val="36"/>
        </w:rPr>
        <w:t>Příprava na hodinu s využitím tabletu</w:t>
      </w:r>
    </w:p>
    <w:p w:rsidR="00AD014F" w:rsidRDefault="00AD014F">
      <w:pPr>
        <w:pStyle w:val="normal"/>
        <w:keepLines/>
        <w:spacing w:before="40" w:after="80"/>
      </w:pPr>
    </w:p>
    <w:p w:rsidR="00AD014F" w:rsidRDefault="00DE16B2">
      <w:pPr>
        <w:pStyle w:val="normal"/>
        <w:keepLines/>
        <w:spacing w:before="40" w:after="80"/>
        <w:ind w:firstLine="0"/>
      </w:pPr>
      <w:r>
        <w:rPr>
          <w:rFonts w:ascii="Arial" w:eastAsia="Arial" w:hAnsi="Arial" w:cs="Arial"/>
          <w:b/>
        </w:rPr>
        <w:t xml:space="preserve">Jméno a příjmení autora: </w:t>
      </w:r>
      <w:r>
        <w:rPr>
          <w:rFonts w:ascii="Arial" w:eastAsia="Arial" w:hAnsi="Arial" w:cs="Arial"/>
        </w:rPr>
        <w:t>Jana Březinová</w:t>
      </w:r>
    </w:p>
    <w:p w:rsidR="00AD014F" w:rsidRDefault="00DE16B2">
      <w:pPr>
        <w:pStyle w:val="normal"/>
        <w:keepLines/>
        <w:spacing w:before="40" w:after="80"/>
        <w:ind w:left="284" w:hanging="284"/>
      </w:pPr>
      <w:r>
        <w:rPr>
          <w:rFonts w:ascii="Arial" w:eastAsia="Arial" w:hAnsi="Arial" w:cs="Arial"/>
          <w:b/>
        </w:rPr>
        <w:t>Škola:</w:t>
      </w:r>
      <w:r>
        <w:rPr>
          <w:rFonts w:ascii="Arial" w:eastAsia="Arial" w:hAnsi="Arial" w:cs="Arial"/>
        </w:rPr>
        <w:t xml:space="preserve"> P11 ZŠ Horníkova</w:t>
      </w:r>
    </w:p>
    <w:p w:rsidR="00AD014F" w:rsidRDefault="00DE16B2">
      <w:pPr>
        <w:pStyle w:val="normal"/>
        <w:keepLines/>
        <w:spacing w:before="40" w:after="80"/>
        <w:ind w:left="284" w:hanging="284"/>
      </w:pPr>
      <w:r>
        <w:rPr>
          <w:rFonts w:ascii="Arial" w:eastAsia="Arial" w:hAnsi="Arial" w:cs="Arial"/>
          <w:b/>
        </w:rPr>
        <w:t xml:space="preserve">Předmět: </w:t>
      </w:r>
      <w:r>
        <w:rPr>
          <w:rFonts w:ascii="Arial" w:eastAsia="Arial" w:hAnsi="Arial" w:cs="Arial"/>
        </w:rPr>
        <w:t>Výtvarná výchova</w:t>
      </w:r>
    </w:p>
    <w:p w:rsidR="00AD014F" w:rsidRDefault="00DE16B2">
      <w:pPr>
        <w:pStyle w:val="normal"/>
        <w:keepLines/>
        <w:spacing w:before="40" w:after="80"/>
        <w:ind w:left="284" w:hanging="284"/>
      </w:pPr>
      <w:bookmarkStart w:id="0" w:name="h.gjdgxs" w:colFirst="0" w:colLast="0"/>
      <w:bookmarkEnd w:id="0"/>
      <w:r>
        <w:rPr>
          <w:rFonts w:ascii="Arial" w:eastAsia="Arial" w:hAnsi="Arial" w:cs="Arial"/>
          <w:b/>
        </w:rPr>
        <w:t xml:space="preserve">Ročník: </w:t>
      </w:r>
      <w:r>
        <w:rPr>
          <w:rFonts w:ascii="Arial" w:eastAsia="Arial" w:hAnsi="Arial" w:cs="Arial"/>
        </w:rPr>
        <w:t>6. tř</w:t>
      </w:r>
    </w:p>
    <w:p w:rsidR="00AD014F" w:rsidRDefault="00DE16B2">
      <w:pPr>
        <w:pStyle w:val="normal"/>
        <w:keepLines/>
        <w:spacing w:before="40" w:after="80"/>
        <w:ind w:left="284" w:hanging="284"/>
      </w:pPr>
      <w:r>
        <w:rPr>
          <w:rFonts w:ascii="Arial" w:eastAsia="Arial" w:hAnsi="Arial" w:cs="Arial"/>
          <w:b/>
        </w:rPr>
        <w:t xml:space="preserve">Téma: </w:t>
      </w:r>
      <w:r>
        <w:rPr>
          <w:rFonts w:ascii="Arial" w:eastAsia="Arial" w:hAnsi="Arial" w:cs="Arial"/>
        </w:rPr>
        <w:t>Digitální malba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>Klíčová slova:</w:t>
      </w:r>
      <w:r>
        <w:rPr>
          <w:rFonts w:ascii="Arial" w:eastAsia="Arial" w:hAnsi="Arial" w:cs="Arial"/>
        </w:rPr>
        <w:t xml:space="preserve"> P11_dotkin, tablet, Malování, malba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 xml:space="preserve">Obsah: </w:t>
      </w:r>
      <w:r>
        <w:rPr>
          <w:rFonts w:ascii="Arial" w:eastAsia="Arial" w:hAnsi="Arial" w:cs="Arial"/>
        </w:rPr>
        <w:t>Malba krajiny pomocí tabletu a bitmapového editoru Malování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 xml:space="preserve">Cíl: </w:t>
      </w:r>
      <w:r>
        <w:rPr>
          <w:rFonts w:ascii="Arial" w:eastAsia="Arial" w:hAnsi="Arial" w:cs="Arial"/>
        </w:rPr>
        <w:t>Ukázat výhody a negativa digitální malby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 xml:space="preserve">Forma: </w:t>
      </w:r>
      <w:r>
        <w:rPr>
          <w:rFonts w:ascii="Arial" w:eastAsia="Arial" w:hAnsi="Arial" w:cs="Arial"/>
        </w:rPr>
        <w:t>Individuální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 xml:space="preserve">Metoda: </w:t>
      </w:r>
      <w:r>
        <w:rPr>
          <w:rFonts w:ascii="Arial" w:eastAsia="Arial" w:hAnsi="Arial" w:cs="Arial"/>
        </w:rPr>
        <w:t>Instruktáž, vysvětlování, ukázka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 xml:space="preserve">Pomůcky: </w:t>
      </w:r>
      <w:r>
        <w:rPr>
          <w:rFonts w:ascii="Arial" w:eastAsia="Arial" w:hAnsi="Arial" w:cs="Arial"/>
        </w:rPr>
        <w:t>Tablet, program Malování</w:t>
      </w:r>
    </w:p>
    <w:p w:rsidR="00AD014F" w:rsidRDefault="00DE16B2">
      <w:pPr>
        <w:pStyle w:val="normal"/>
        <w:keepLines/>
        <w:spacing w:before="40" w:after="80"/>
      </w:pPr>
      <w:r>
        <w:rPr>
          <w:rFonts w:ascii="Arial" w:eastAsia="Arial" w:hAnsi="Arial" w:cs="Arial"/>
          <w:b/>
        </w:rPr>
        <w:t xml:space="preserve">Zdroje: </w:t>
      </w:r>
      <w:r>
        <w:rPr>
          <w:rFonts w:ascii="Arial" w:eastAsia="Arial" w:hAnsi="Arial" w:cs="Arial"/>
        </w:rPr>
        <w:t>text autora</w:t>
      </w:r>
    </w:p>
    <w:p w:rsidR="00AD014F" w:rsidRDefault="00AD014F">
      <w:pPr>
        <w:pStyle w:val="normal"/>
        <w:keepLines/>
        <w:spacing w:before="40" w:after="80"/>
      </w:pPr>
    </w:p>
    <w:tbl>
      <w:tblPr>
        <w:tblStyle w:val="1"/>
        <w:tblW w:w="10617" w:type="dxa"/>
        <w:jc w:val="center"/>
        <w:tblInd w:w="-1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/>
      </w:tblPr>
      <w:tblGrid>
        <w:gridCol w:w="1828"/>
        <w:gridCol w:w="851"/>
        <w:gridCol w:w="5386"/>
        <w:gridCol w:w="2552"/>
      </w:tblGrid>
      <w:tr w:rsidR="00AD014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 xml:space="preserve">Organizace </w:t>
            </w:r>
            <w:r>
              <w:rPr>
                <w:rFonts w:ascii="Arial" w:eastAsia="Arial" w:hAnsi="Arial" w:cs="Arial"/>
                <w:b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Poznámky</w:t>
            </w:r>
          </w:p>
        </w:tc>
      </w:tr>
      <w:tr w:rsidR="00AD014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5 min</w:t>
            </w:r>
          </w:p>
        </w:tc>
        <w:tc>
          <w:tcPr>
            <w:tcW w:w="5386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Vysvětlení náplně a cíle hodiny.</w:t>
            </w:r>
          </w:p>
        </w:tc>
        <w:tc>
          <w:tcPr>
            <w:tcW w:w="2552" w:type="dxa"/>
          </w:tcPr>
          <w:p w:rsidR="00AD014F" w:rsidRDefault="00AD014F">
            <w:pPr>
              <w:pStyle w:val="normal"/>
              <w:widowControl w:val="0"/>
              <w:ind w:firstLine="0"/>
            </w:pPr>
          </w:p>
        </w:tc>
      </w:tr>
      <w:tr w:rsidR="00AD014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8 min</w:t>
            </w:r>
          </w:p>
        </w:tc>
        <w:tc>
          <w:tcPr>
            <w:tcW w:w="5386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left"/>
            </w:pPr>
            <w:r>
              <w:rPr>
                <w:rFonts w:ascii="Arial" w:eastAsia="Arial" w:hAnsi="Arial" w:cs="Arial"/>
                <w:sz w:val="22"/>
                <w:szCs w:val="22"/>
              </w:rPr>
              <w:t>Opakování látky o stahování obrázků z prostřední internetu. Autorská práva a volně šířitelná díla.</w:t>
            </w:r>
          </w:p>
        </w:tc>
        <w:tc>
          <w:tcPr>
            <w:tcW w:w="2552" w:type="dxa"/>
          </w:tcPr>
          <w:p w:rsidR="00AD014F" w:rsidRDefault="00AD014F">
            <w:pPr>
              <w:pStyle w:val="normal"/>
              <w:keepLines/>
              <w:widowControl w:val="0"/>
              <w:spacing w:before="40" w:after="80" w:line="240" w:lineRule="auto"/>
            </w:pPr>
          </w:p>
        </w:tc>
      </w:tr>
      <w:tr w:rsidR="00AD014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2 min</w:t>
            </w:r>
          </w:p>
        </w:tc>
        <w:tc>
          <w:tcPr>
            <w:tcW w:w="5386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Vytvoření vlastní počítačové grafiky za pomocí volně dostupného programu.</w:t>
            </w:r>
          </w:p>
        </w:tc>
        <w:tc>
          <w:tcPr>
            <w:tcW w:w="2552" w:type="dxa"/>
          </w:tcPr>
          <w:p w:rsidR="00AD014F" w:rsidRDefault="00AD014F">
            <w:pPr>
              <w:pStyle w:val="normal"/>
              <w:keepLines/>
              <w:widowControl w:val="0"/>
              <w:spacing w:before="40" w:after="80" w:line="240" w:lineRule="auto"/>
            </w:pPr>
          </w:p>
        </w:tc>
      </w:tr>
      <w:tr w:rsidR="00AD014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5386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Vysvětlení základních úkonů v bitmapovém editoru Malování (vložení obrázku, oříznutí, přesunutí, změna velikosti obrázku, prolnutí vícero obrázků, nástroj tužka, štětec, výplň). Vysvětlení práce s vrstvami.</w:t>
            </w:r>
          </w:p>
        </w:tc>
        <w:tc>
          <w:tcPr>
            <w:tcW w:w="2552" w:type="dxa"/>
          </w:tcPr>
          <w:p w:rsidR="00AD014F" w:rsidRDefault="00AD014F">
            <w:pPr>
              <w:pStyle w:val="normal"/>
              <w:keepLines/>
              <w:widowControl w:val="0"/>
              <w:spacing w:before="40" w:after="80" w:line="240" w:lineRule="auto"/>
            </w:pPr>
          </w:p>
        </w:tc>
      </w:tr>
      <w:tr w:rsidR="00AD014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5386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Pomocí vrstev vložíme podkladovou grafiku a vhodným nástrojem vytvoříme základní křivky a tvary. Žáci využijí dotykového rozhraní tabletu a tahem prstu malují různě barevné čáry. Stejnou technikou mohou vymazávat nepovedené tahy. </w:t>
            </w:r>
          </w:p>
          <w:p w:rsidR="00AD014F" w:rsidRDefault="00AD014F">
            <w:pPr>
              <w:pStyle w:val="normal"/>
              <w:keepLines/>
              <w:widowControl w:val="0"/>
              <w:spacing w:before="40" w:after="80" w:line="240" w:lineRule="auto"/>
            </w:pPr>
          </w:p>
        </w:tc>
        <w:tc>
          <w:tcPr>
            <w:tcW w:w="2552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práce s tabletem</w:t>
            </w:r>
          </w:p>
        </w:tc>
      </w:tr>
      <w:tr w:rsidR="00AD014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  <w:i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  <w:jc w:val="center"/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5386" w:type="dxa"/>
          </w:tcPr>
          <w:p w:rsidR="00AD014F" w:rsidRDefault="00DE16B2">
            <w:pPr>
              <w:pStyle w:val="normal"/>
              <w:keepLines/>
              <w:widowControl w:val="0"/>
              <w:spacing w:before="40" w:after="80" w:line="240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Prezentace výsledků mezi spolužáky</w:t>
            </w:r>
          </w:p>
        </w:tc>
        <w:tc>
          <w:tcPr>
            <w:tcW w:w="2552" w:type="dxa"/>
          </w:tcPr>
          <w:p w:rsidR="00AD014F" w:rsidRDefault="00AD014F">
            <w:pPr>
              <w:pStyle w:val="normal"/>
              <w:keepLines/>
              <w:widowControl w:val="0"/>
              <w:spacing w:before="40" w:after="80" w:line="240" w:lineRule="auto"/>
            </w:pPr>
          </w:p>
        </w:tc>
      </w:tr>
    </w:tbl>
    <w:p w:rsidR="00AD014F" w:rsidRDefault="00AD014F">
      <w:pPr>
        <w:pStyle w:val="normal"/>
        <w:ind w:firstLine="0"/>
      </w:pPr>
    </w:p>
    <w:sectPr w:rsidR="00AD014F" w:rsidSect="009415AE">
      <w:headerReference w:type="default" r:id="rId6"/>
      <w:footerReference w:type="default" r:id="rId7"/>
      <w:pgSz w:w="11906" w:h="16838"/>
      <w:pgMar w:top="1417" w:right="1417" w:bottom="1417" w:left="1417" w:header="708" w:footer="0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F94" w:rsidRDefault="003E1F94" w:rsidP="00AD014F">
      <w:pPr>
        <w:spacing w:line="240" w:lineRule="auto"/>
      </w:pPr>
      <w:r>
        <w:separator/>
      </w:r>
    </w:p>
  </w:endnote>
  <w:endnote w:type="continuationSeparator" w:id="0">
    <w:p w:rsidR="003E1F94" w:rsidRDefault="003E1F94" w:rsidP="00AD014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14F" w:rsidRDefault="009415AE" w:rsidP="009415AE">
    <w:pPr>
      <w:pStyle w:val="normal"/>
      <w:tabs>
        <w:tab w:val="center" w:pos="4536"/>
        <w:tab w:val="right" w:pos="9072"/>
      </w:tabs>
      <w:spacing w:after="708" w:line="240" w:lineRule="auto"/>
      <w:ind w:firstLine="0"/>
      <w:rPr>
        <w:noProof/>
      </w:rPr>
    </w:pPr>
    <w:r>
      <w:rPr>
        <w:noProof/>
      </w:rPr>
      <w:drawing>
        <wp:anchor distT="0" distB="0" distL="114300" distR="114300" simplePos="0" relativeHeight="251660288" behindDoc="0" locked="0" layoutInCell="0" allowOverlap="0">
          <wp:simplePos x="0" y="0"/>
          <wp:positionH relativeFrom="margin">
            <wp:posOffset>4923155</wp:posOffset>
          </wp:positionH>
          <wp:positionV relativeFrom="paragraph">
            <wp:posOffset>-321945</wp:posOffset>
          </wp:positionV>
          <wp:extent cx="1491615" cy="786765"/>
          <wp:effectExtent l="19050" t="0" r="0" b="0"/>
          <wp:wrapSquare wrapText="bothSides" distT="0" distB="0" distL="114300" distR="114300"/>
          <wp:docPr id="4" name="image06.jpg" descr="Dotknete se inovaci logo (rgb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6.jpg" descr="Dotknete se inovaci logo (rgb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1615" cy="786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t xml:space="preserve">           </w:t>
    </w:r>
    <w:r w:rsidR="00DE16B2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F94" w:rsidRDefault="003E1F94" w:rsidP="00AD014F">
      <w:pPr>
        <w:spacing w:line="240" w:lineRule="auto"/>
      </w:pPr>
      <w:r>
        <w:separator/>
      </w:r>
    </w:p>
  </w:footnote>
  <w:footnote w:type="continuationSeparator" w:id="0">
    <w:p w:rsidR="003E1F94" w:rsidRDefault="003E1F94" w:rsidP="00AD014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14F" w:rsidRDefault="00DE16B2">
    <w:pPr>
      <w:pStyle w:val="normal"/>
      <w:tabs>
        <w:tab w:val="center" w:pos="4536"/>
        <w:tab w:val="right" w:pos="9072"/>
      </w:tabs>
      <w:spacing w:before="708" w:line="240" w:lineRule="auto"/>
    </w:pPr>
    <w:r>
      <w:rPr>
        <w:noProof/>
      </w:rPr>
      <w:drawing>
        <wp:anchor distT="0" distB="0" distL="114300" distR="114300" simplePos="0" relativeHeight="251658240" behindDoc="0" locked="0" layoutInCell="0" allowOverlap="0">
          <wp:simplePos x="0" y="0"/>
          <wp:positionH relativeFrom="margin">
            <wp:posOffset>-1904</wp:posOffset>
          </wp:positionH>
          <wp:positionV relativeFrom="paragraph">
            <wp:posOffset>-380999</wp:posOffset>
          </wp:positionV>
          <wp:extent cx="3656965" cy="801370"/>
          <wp:effectExtent l="0" t="0" r="0" b="0"/>
          <wp:wrapSquare wrapText="bothSides" distT="0" distB="0" distL="114300" distR="114300"/>
          <wp:docPr id="1" name="image01.png" descr="logo-investice-do-rozvoje-vzdelavani-msm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logo-investice-do-rozvoje-vzdelavani-msmt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56965" cy="8013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0" allowOverlap="0">
          <wp:simplePos x="0" y="0"/>
          <wp:positionH relativeFrom="margin">
            <wp:posOffset>4105275</wp:posOffset>
          </wp:positionH>
          <wp:positionV relativeFrom="paragraph">
            <wp:posOffset>-266064</wp:posOffset>
          </wp:positionV>
          <wp:extent cx="1828800" cy="533400"/>
          <wp:effectExtent l="0" t="0" r="0" b="0"/>
          <wp:wrapSquare wrapText="bothSides" distT="0" distB="0" distL="114300" distR="114300"/>
          <wp:docPr id="2" name="image03.jpg" descr="boxed_color_large_1730x500-e14056900369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jpg" descr="boxed_color_large_1730x500-e1405690036969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8800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D014F"/>
    <w:rsid w:val="003E1F94"/>
    <w:rsid w:val="009415AE"/>
    <w:rsid w:val="00AD014F"/>
    <w:rsid w:val="00DE1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cs-CZ" w:eastAsia="cs-CZ" w:bidi="ar-SA"/>
      </w:rPr>
    </w:rPrDefault>
    <w:pPrDefault>
      <w:pPr>
        <w:spacing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al"/>
    <w:next w:val="normal"/>
    <w:rsid w:val="00AD014F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dpis2">
    <w:name w:val="heading 2"/>
    <w:basedOn w:val="normal"/>
    <w:next w:val="normal"/>
    <w:rsid w:val="00AD014F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dpis3">
    <w:name w:val="heading 3"/>
    <w:basedOn w:val="normal"/>
    <w:next w:val="normal"/>
    <w:rsid w:val="00AD014F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dpis4">
    <w:name w:val="heading 4"/>
    <w:basedOn w:val="normal"/>
    <w:next w:val="normal"/>
    <w:rsid w:val="00AD014F"/>
    <w:pPr>
      <w:keepNext/>
      <w:keepLines/>
      <w:spacing w:before="240" w:after="40"/>
      <w:contextualSpacing/>
      <w:outlineLvl w:val="3"/>
    </w:pPr>
    <w:rPr>
      <w:b/>
    </w:rPr>
  </w:style>
  <w:style w:type="paragraph" w:styleId="Nadpis5">
    <w:name w:val="heading 5"/>
    <w:basedOn w:val="normal"/>
    <w:next w:val="normal"/>
    <w:rsid w:val="00AD014F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dpis6">
    <w:name w:val="heading 6"/>
    <w:basedOn w:val="normal"/>
    <w:next w:val="normal"/>
    <w:rsid w:val="00AD014F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">
    <w:name w:val="normal"/>
    <w:rsid w:val="00AD014F"/>
  </w:style>
  <w:style w:type="table" w:customStyle="1" w:styleId="TableNormal">
    <w:name w:val="Table Normal"/>
    <w:rsid w:val="00AD01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al"/>
    <w:next w:val="normal"/>
    <w:rsid w:val="00AD014F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itul">
    <w:name w:val="Subtitle"/>
    <w:basedOn w:val="normal"/>
    <w:next w:val="normal"/>
    <w:rsid w:val="00AD014F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AD01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DE16B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E16B2"/>
  </w:style>
  <w:style w:type="paragraph" w:styleId="Zpat">
    <w:name w:val="footer"/>
    <w:basedOn w:val="Normln"/>
    <w:link w:val="ZpatChar"/>
    <w:uiPriority w:val="99"/>
    <w:semiHidden/>
    <w:unhideWhenUsed/>
    <w:rsid w:val="00DE16B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E16B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1</cp:revision>
  <dcterms:created xsi:type="dcterms:W3CDTF">2015-06-20T16:19:00Z</dcterms:created>
  <dcterms:modified xsi:type="dcterms:W3CDTF">2015-06-20T16:22:00Z</dcterms:modified>
</cp:coreProperties>
</file>