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321" w:rsidRDefault="00D2132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21321" w:rsidRDefault="00D2132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21321" w:rsidRPr="000D43E3" w:rsidRDefault="00D21321" w:rsidP="00A8423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18"/>
        </w:rPr>
      </w:pPr>
      <w:r w:rsidRPr="000D43E3">
        <w:rPr>
          <w:sz w:val="28"/>
          <w:szCs w:val="18"/>
        </w:rPr>
        <w:t>Dotkněte se inovací CZ.1.07/1.3.00/51.0024</w:t>
      </w:r>
    </w:p>
    <w:p w:rsidR="00D21321" w:rsidRPr="000D43E3" w:rsidRDefault="00D21321" w:rsidP="00A84231">
      <w:pPr>
        <w:pStyle w:val="Zhlav"/>
        <w:tabs>
          <w:tab w:val="clear" w:pos="4536"/>
          <w:tab w:val="clear" w:pos="9072"/>
        </w:tabs>
        <w:ind w:firstLine="0"/>
        <w:rPr>
          <w:sz w:val="28"/>
          <w:szCs w:val="28"/>
        </w:rPr>
      </w:pPr>
    </w:p>
    <w:p w:rsidR="00D21321" w:rsidRPr="000D43E3" w:rsidRDefault="00D21321" w:rsidP="00A84231">
      <w:pPr>
        <w:pStyle w:val="Zhlav"/>
        <w:tabs>
          <w:tab w:val="clear" w:pos="4536"/>
          <w:tab w:val="clear" w:pos="9072"/>
        </w:tabs>
        <w:ind w:firstLine="0"/>
        <w:rPr>
          <w:sz w:val="32"/>
          <w:szCs w:val="28"/>
        </w:rPr>
      </w:pPr>
    </w:p>
    <w:p w:rsidR="00D21321" w:rsidRPr="000D43E3" w:rsidRDefault="00D21321" w:rsidP="00A84231">
      <w:pPr>
        <w:pStyle w:val="Zhlav"/>
        <w:tabs>
          <w:tab w:val="clear" w:pos="4536"/>
          <w:tab w:val="clear" w:pos="9072"/>
        </w:tabs>
        <w:jc w:val="center"/>
        <w:rPr>
          <w:b/>
          <w:sz w:val="36"/>
          <w:szCs w:val="28"/>
        </w:rPr>
      </w:pPr>
      <w:r w:rsidRPr="000D43E3">
        <w:rPr>
          <w:b/>
          <w:sz w:val="36"/>
          <w:szCs w:val="28"/>
        </w:rPr>
        <w:t>Příprava na hodinu s využitím tabletu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rPr>
          <w:b/>
          <w:bCs/>
          <w:i/>
          <w:iCs/>
          <w:u w:val="single"/>
        </w:rPr>
      </w:pP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</w:pPr>
      <w:r w:rsidRPr="000D43E3">
        <w:rPr>
          <w:b/>
          <w:bCs/>
          <w:iCs/>
        </w:rPr>
        <w:t>Jméno a příjmení autora</w:t>
      </w:r>
      <w:bookmarkStart w:id="0" w:name="_GoBack"/>
      <w:bookmarkEnd w:id="0"/>
      <w:r w:rsidRPr="000D43E3">
        <w:rPr>
          <w:b/>
          <w:bCs/>
          <w:iCs/>
        </w:rPr>
        <w:t xml:space="preserve">: </w:t>
      </w:r>
      <w:r w:rsidRPr="000D43E3">
        <w:rPr>
          <w:bCs/>
          <w:iCs/>
        </w:rPr>
        <w:t>PhDr. Miroslava Vrbická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ind w:left="284" w:hanging="284"/>
      </w:pPr>
      <w:r w:rsidRPr="000D43E3">
        <w:rPr>
          <w:b/>
          <w:bCs/>
          <w:iCs/>
        </w:rPr>
        <w:t>Škola:</w:t>
      </w:r>
      <w:r w:rsidRPr="000D43E3">
        <w:t xml:space="preserve"> Gymnázium dr. Emila Holuba, Holice v Čechách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0D43E3">
        <w:rPr>
          <w:b/>
        </w:rPr>
        <w:t xml:space="preserve">Předmět: </w:t>
      </w:r>
      <w:r w:rsidRPr="000D43E3">
        <w:t>španělština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0D43E3">
        <w:rPr>
          <w:b/>
        </w:rPr>
        <w:t xml:space="preserve">Ročník: </w:t>
      </w:r>
      <w:r w:rsidRPr="000D43E3">
        <w:t>první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0D43E3">
        <w:rPr>
          <w:b/>
        </w:rPr>
        <w:t xml:space="preserve">Téma: </w:t>
      </w:r>
      <w:r w:rsidRPr="000D43E3">
        <w:t>La ropa/ Oblečení/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</w:pP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0D43E3">
        <w:rPr>
          <w:b/>
        </w:rPr>
        <w:t xml:space="preserve">Obsah: </w:t>
      </w:r>
      <w:r w:rsidRPr="000D43E3">
        <w:t>Rozšíření</w:t>
      </w:r>
      <w:r w:rsidRPr="000D43E3">
        <w:rPr>
          <w:b/>
        </w:rPr>
        <w:t xml:space="preserve"> </w:t>
      </w:r>
      <w:r w:rsidRPr="000D43E3">
        <w:t>slovní zásoby v</w:t>
      </w:r>
      <w:r>
        <w:t> </w:t>
      </w:r>
      <w:r w:rsidRPr="000D43E3">
        <w:t>oblasti</w:t>
      </w:r>
      <w:r>
        <w:t xml:space="preserve"> </w:t>
      </w:r>
      <w:r w:rsidRPr="000D43E3">
        <w:t>- oblečení, móda,</w:t>
      </w:r>
      <w:r>
        <w:t xml:space="preserve"> </w:t>
      </w:r>
      <w:r w:rsidRPr="000D43E3">
        <w:t>nakupování, ceny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</w:pPr>
      <w:r w:rsidRPr="000D43E3">
        <w:rPr>
          <w:b/>
        </w:rPr>
        <w:t xml:space="preserve">Cíl: </w:t>
      </w:r>
      <w:r w:rsidRPr="000D43E3">
        <w:t>Naučit se vyjadřovat na téma oblékání ve španělštině, umět nakupovat oblečení, rozvíjet základní komunikační dovednosti</w:t>
      </w:r>
      <w:r>
        <w:t>.</w:t>
      </w:r>
      <w:r w:rsidRPr="000D43E3">
        <w:t xml:space="preserve">  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0D43E3">
        <w:rPr>
          <w:b/>
        </w:rPr>
        <w:t xml:space="preserve">Forma: </w:t>
      </w:r>
      <w:r w:rsidRPr="000D43E3">
        <w:t>práce ve dvojicích, skupinová práce</w:t>
      </w:r>
    </w:p>
    <w:p w:rsidR="00D21321" w:rsidRPr="000D43E3" w:rsidRDefault="00D21321" w:rsidP="00A84231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0D43E3">
        <w:rPr>
          <w:b/>
        </w:rPr>
        <w:t xml:space="preserve">Metoda: </w:t>
      </w:r>
      <w:r w:rsidRPr="000D43E3">
        <w:t>Slovní, praktické ověření</w:t>
      </w:r>
    </w:p>
    <w:p w:rsidR="00D21321" w:rsidRPr="000D43E3" w:rsidRDefault="00D21321" w:rsidP="00A735B2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0D43E3">
        <w:rPr>
          <w:b/>
        </w:rPr>
        <w:t xml:space="preserve">Pomůcky: </w:t>
      </w:r>
      <w:r w:rsidRPr="000D43E3">
        <w:t xml:space="preserve">tablet pro každého studenta, překladový slovník- ŠJ-ČJ, </w:t>
      </w:r>
      <w:r>
        <w:t>ČJ-</w:t>
      </w:r>
      <w:r w:rsidRPr="000D43E3">
        <w:t>ŠJ</w:t>
      </w:r>
    </w:p>
    <w:p w:rsidR="00D21321" w:rsidRPr="000D43E3" w:rsidRDefault="00D21321" w:rsidP="00A735B2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0D43E3">
        <w:rPr>
          <w:b/>
        </w:rPr>
        <w:t xml:space="preserve">Zdroje: </w:t>
      </w:r>
      <w:r w:rsidRPr="000D43E3">
        <w:t>pracovní list – dokument Word</w:t>
      </w:r>
    </w:p>
    <w:p w:rsidR="00D21321" w:rsidRPr="000D43E3" w:rsidRDefault="00D21321" w:rsidP="00A735B2">
      <w:pPr>
        <w:pStyle w:val="Seznmek"/>
        <w:numPr>
          <w:ilvl w:val="0"/>
          <w:numId w:val="0"/>
        </w:numPr>
        <w:spacing w:line="360" w:lineRule="auto"/>
        <w:rPr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D21321" w:rsidRPr="000D43E3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6"/>
                <w:szCs w:val="26"/>
              </w:rPr>
            </w:pPr>
            <w:r w:rsidRPr="000D43E3">
              <w:rPr>
                <w:b/>
                <w:bCs/>
                <w:sz w:val="26"/>
                <w:szCs w:val="26"/>
              </w:rPr>
              <w:t xml:space="preserve">Organizace </w:t>
            </w:r>
            <w:r w:rsidRPr="000D43E3">
              <w:rPr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6"/>
                <w:szCs w:val="26"/>
              </w:rPr>
            </w:pPr>
            <w:r w:rsidRPr="000D43E3">
              <w:rPr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6"/>
                <w:szCs w:val="26"/>
              </w:rPr>
            </w:pPr>
            <w:r w:rsidRPr="000D43E3">
              <w:rPr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6"/>
                <w:szCs w:val="26"/>
              </w:rPr>
            </w:pPr>
            <w:r w:rsidRPr="000D43E3">
              <w:rPr>
                <w:b/>
                <w:bCs/>
                <w:sz w:val="26"/>
                <w:szCs w:val="26"/>
              </w:rPr>
              <w:t>Poznámky</w:t>
            </w:r>
          </w:p>
        </w:tc>
      </w:tr>
      <w:tr w:rsidR="00D21321" w:rsidRPr="000D43E3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6"/>
                <w:szCs w:val="26"/>
              </w:rPr>
            </w:pPr>
            <w:r w:rsidRPr="000D43E3">
              <w:rPr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</w:pPr>
            <w:r w:rsidRPr="000D43E3">
              <w:t>1</w:t>
            </w:r>
          </w:p>
        </w:tc>
        <w:tc>
          <w:tcPr>
            <w:tcW w:w="5386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0D43E3">
              <w:t>Určení cíle hodiny</w:t>
            </w:r>
          </w:p>
        </w:tc>
        <w:tc>
          <w:tcPr>
            <w:tcW w:w="2552" w:type="dxa"/>
          </w:tcPr>
          <w:p w:rsidR="00D21321" w:rsidRPr="000D43E3" w:rsidRDefault="00D21321" w:rsidP="00A84231">
            <w:pPr>
              <w:widowControl w:val="0"/>
              <w:ind w:firstLine="0"/>
            </w:pPr>
          </w:p>
        </w:tc>
      </w:tr>
      <w:tr w:rsidR="00D21321" w:rsidRPr="000D43E3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6"/>
                <w:szCs w:val="26"/>
              </w:rPr>
            </w:pPr>
            <w:r w:rsidRPr="000D43E3">
              <w:rPr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</w:pPr>
            <w:r w:rsidRPr="000D43E3">
              <w:t>9</w:t>
            </w:r>
          </w:p>
        </w:tc>
        <w:tc>
          <w:tcPr>
            <w:tcW w:w="5386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</w:pPr>
            <w:r w:rsidRPr="000D43E3">
              <w:t>Frontální opakování již probrané slovní zásoby,</w:t>
            </w:r>
          </w:p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</w:pPr>
            <w:r w:rsidRPr="000D43E3">
              <w:t>Zopakování zásad při práci se slovníkem</w:t>
            </w:r>
            <w:r>
              <w:t>.</w:t>
            </w:r>
          </w:p>
        </w:tc>
        <w:tc>
          <w:tcPr>
            <w:tcW w:w="2552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</w:p>
        </w:tc>
      </w:tr>
      <w:tr w:rsidR="00D21321" w:rsidRPr="000D43E3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6"/>
                <w:szCs w:val="26"/>
              </w:rPr>
            </w:pPr>
            <w:r w:rsidRPr="000D43E3">
              <w:rPr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</w:pPr>
            <w:r w:rsidRPr="000D43E3">
              <w:t>5</w:t>
            </w:r>
          </w:p>
        </w:tc>
        <w:tc>
          <w:tcPr>
            <w:tcW w:w="5386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0D43E3">
              <w:t>Obohatit si španělskou slovní zásobu z každodenního života</w:t>
            </w:r>
            <w:r>
              <w:t xml:space="preserve"> </w:t>
            </w:r>
            <w:r w:rsidRPr="000D43E3">
              <w:t>- móda, oblečení, nákupy, rozhovory s prodavačem v obchodě, kladení otázek, zásady slušnosti</w:t>
            </w:r>
            <w:r>
              <w:t xml:space="preserve"> </w:t>
            </w:r>
            <w:r w:rsidRPr="000D43E3">
              <w:t>- zdvořilé vyjadřování, využití ustálených frází</w:t>
            </w:r>
            <w:r>
              <w:t>.</w:t>
            </w:r>
          </w:p>
        </w:tc>
        <w:tc>
          <w:tcPr>
            <w:tcW w:w="2552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0D43E3">
              <w:t>Krátce zopakovat tvoření otázek, rozkazovací způsob, zdvořilé odmítnutí nabídky</w:t>
            </w:r>
          </w:p>
        </w:tc>
      </w:tr>
      <w:tr w:rsidR="00D21321" w:rsidRPr="000D43E3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21321" w:rsidRPr="000D43E3" w:rsidRDefault="00D21321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6"/>
                <w:szCs w:val="26"/>
              </w:rPr>
            </w:pPr>
            <w:r w:rsidRPr="000D43E3">
              <w:rPr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</w:pPr>
            <w:r w:rsidRPr="000D43E3">
              <w:t>20</w:t>
            </w:r>
          </w:p>
        </w:tc>
        <w:tc>
          <w:tcPr>
            <w:tcW w:w="5386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0D43E3">
              <w:t>Práce s pracovním listem ve dvojicích, pracovní list je otevřený na tabletu, studenti ve slovnících vyhledávají potřebnou slovní zásobu, užitečné fráze ve slovnících, doplňují nová slova a vazby do pracovních listů, hotový pracovní list si vytisknou</w:t>
            </w:r>
            <w:r>
              <w:t>.</w:t>
            </w:r>
          </w:p>
        </w:tc>
        <w:tc>
          <w:tcPr>
            <w:tcW w:w="2552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</w:p>
        </w:tc>
      </w:tr>
      <w:tr w:rsidR="00D21321" w:rsidRPr="000D43E3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6"/>
                <w:szCs w:val="26"/>
              </w:rPr>
            </w:pPr>
            <w:r w:rsidRPr="000D43E3">
              <w:rPr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</w:pPr>
            <w:r w:rsidRPr="000D43E3">
              <w:t>5</w:t>
            </w:r>
          </w:p>
        </w:tc>
        <w:tc>
          <w:tcPr>
            <w:tcW w:w="5386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0D43E3">
              <w:t>Studenti odešlou hotový pracovní list učiteli</w:t>
            </w:r>
            <w:r>
              <w:t>.</w:t>
            </w:r>
          </w:p>
        </w:tc>
        <w:tc>
          <w:tcPr>
            <w:tcW w:w="2552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</w:p>
        </w:tc>
      </w:tr>
      <w:tr w:rsidR="00D21321" w:rsidRPr="000D43E3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6"/>
                <w:szCs w:val="26"/>
              </w:rPr>
            </w:pPr>
            <w:r w:rsidRPr="000D43E3">
              <w:rPr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</w:pPr>
            <w:r w:rsidRPr="000D43E3">
              <w:t>5</w:t>
            </w:r>
          </w:p>
        </w:tc>
        <w:tc>
          <w:tcPr>
            <w:tcW w:w="5386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0D43E3">
              <w:t>Závěrečné hodnocení práce</w:t>
            </w:r>
            <w:r>
              <w:t xml:space="preserve"> </w:t>
            </w:r>
            <w:r w:rsidRPr="000D43E3">
              <w:t>- kontrola splnění úkolu</w:t>
            </w:r>
          </w:p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0D43E3">
              <w:t>Následující hodinu mají studenti vyplněné pracovní listy na svém tabletu, čtou, porovnávají zjištěné fráze, obraty, prakticky je využívají</w:t>
            </w:r>
            <w:r>
              <w:t xml:space="preserve"> </w:t>
            </w:r>
            <w:r w:rsidRPr="000D43E3">
              <w:t>- popisují oblečení spolužáků, vytvářejí si dialogy na téma: Nákup oblečení v</w:t>
            </w:r>
            <w:r>
              <w:t> </w:t>
            </w:r>
            <w:r w:rsidRPr="000D43E3">
              <w:t>obchodě</w:t>
            </w:r>
            <w:r>
              <w:t>.</w:t>
            </w:r>
          </w:p>
        </w:tc>
        <w:tc>
          <w:tcPr>
            <w:tcW w:w="2552" w:type="dxa"/>
          </w:tcPr>
          <w:p w:rsidR="00D21321" w:rsidRPr="000D43E3" w:rsidRDefault="00D213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</w:p>
        </w:tc>
      </w:tr>
    </w:tbl>
    <w:p w:rsidR="00D21321" w:rsidRPr="000D43E3" w:rsidRDefault="00D21321" w:rsidP="00A84231">
      <w:pPr>
        <w:ind w:firstLine="0"/>
      </w:pPr>
    </w:p>
    <w:sectPr w:rsidR="00D21321" w:rsidRPr="000D43E3" w:rsidSect="00FB590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BA6" w:rsidRDefault="00273BA6" w:rsidP="00A84231">
      <w:pPr>
        <w:spacing w:line="240" w:lineRule="auto"/>
      </w:pPr>
      <w:r>
        <w:separator/>
      </w:r>
    </w:p>
  </w:endnote>
  <w:endnote w:type="continuationSeparator" w:id="0">
    <w:p w:rsidR="00273BA6" w:rsidRDefault="00273BA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321" w:rsidRDefault="00752CE2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5061585</wp:posOffset>
          </wp:positionH>
          <wp:positionV relativeFrom="paragraph">
            <wp:posOffset>-354330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21321" w:rsidRPr="00664B28">
      <w:rPr>
        <w:sz w:val="16"/>
        <w:szCs w:val="16"/>
      </w:rPr>
      <w:t>Tento projekt je spolufinancován Evropským sociálním fondem a státním rozpočtem České republiky</w:t>
    </w:r>
    <w:r w:rsidR="00D2132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BA6" w:rsidRDefault="00273BA6" w:rsidP="00A84231">
      <w:pPr>
        <w:spacing w:line="240" w:lineRule="auto"/>
      </w:pPr>
      <w:r>
        <w:separator/>
      </w:r>
    </w:p>
  </w:footnote>
  <w:footnote w:type="continuationSeparator" w:id="0">
    <w:p w:rsidR="00273BA6" w:rsidRDefault="00273BA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321" w:rsidRDefault="00752CE2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D43E3"/>
    <w:rsid w:val="00166255"/>
    <w:rsid w:val="001C4DB6"/>
    <w:rsid w:val="00235166"/>
    <w:rsid w:val="00273BA6"/>
    <w:rsid w:val="00407280"/>
    <w:rsid w:val="004F75B6"/>
    <w:rsid w:val="005005FC"/>
    <w:rsid w:val="00664B28"/>
    <w:rsid w:val="00752CE2"/>
    <w:rsid w:val="00825871"/>
    <w:rsid w:val="008F0348"/>
    <w:rsid w:val="009E627C"/>
    <w:rsid w:val="00A735B2"/>
    <w:rsid w:val="00A84231"/>
    <w:rsid w:val="00CA3C79"/>
    <w:rsid w:val="00CE77F4"/>
    <w:rsid w:val="00D21321"/>
    <w:rsid w:val="00D27CB1"/>
    <w:rsid w:val="00FB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2015-06-22T15:51:00Z</dcterms:created>
  <dcterms:modified xsi:type="dcterms:W3CDTF">2015-06-22T15:51:00Z</dcterms:modified>
</cp:coreProperties>
</file>