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2B459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2B4592" w:rsidRDefault="002B4592" w:rsidP="002B459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Afrika – pracovní list</w:t>
      </w:r>
    </w:p>
    <w:p w:rsidR="002B4592" w:rsidRDefault="002B4592" w:rsidP="002B4592">
      <w:pPr>
        <w:rPr>
          <w:b/>
          <w:i/>
          <w:sz w:val="24"/>
          <w:szCs w:val="24"/>
        </w:rPr>
      </w:pPr>
    </w:p>
    <w:p w:rsidR="002B4592" w:rsidRDefault="002B4592" w:rsidP="002B4592">
      <w:pPr>
        <w:ind w:left="2124" w:firstLine="708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Jméno: …………………………</w:t>
      </w:r>
    </w:p>
    <w:p w:rsidR="002B4592" w:rsidRDefault="002B4592" w:rsidP="002B4592">
      <w:pPr>
        <w:rPr>
          <w:sz w:val="24"/>
          <w:szCs w:val="24"/>
        </w:rPr>
      </w:pPr>
      <w:r>
        <w:rPr>
          <w:i/>
          <w:sz w:val="24"/>
          <w:szCs w:val="24"/>
        </w:rPr>
        <w:t>1) Podle následujících charakteristik doplň, jak se jednotlivé lokality jmenují.</w:t>
      </w:r>
    </w:p>
    <w:p w:rsidR="002B4592" w:rsidRDefault="002B4592" w:rsidP="002B4592">
      <w:pPr>
        <w:rPr>
          <w:sz w:val="24"/>
          <w:szCs w:val="24"/>
        </w:rPr>
      </w:pPr>
      <w:r>
        <w:rPr>
          <w:sz w:val="24"/>
          <w:szCs w:val="24"/>
        </w:rPr>
        <w:t xml:space="preserve">A – </w:t>
      </w:r>
      <w:r>
        <w:rPr>
          <w:rFonts w:ascii="Comic Sans MS" w:hAnsi="Comic Sans MS"/>
          <w:b/>
        </w:rPr>
        <w:t>Tento průplav byl prokopán mezi Rudým a Středozemním mořem. Jmenuje se ………………….</w:t>
      </w:r>
    </w:p>
    <w:p w:rsidR="002B4592" w:rsidRDefault="002B4592" w:rsidP="002B4592">
      <w:pPr>
        <w:rPr>
          <w:b/>
        </w:rPr>
      </w:pPr>
      <w:r>
        <w:rPr>
          <w:sz w:val="24"/>
          <w:szCs w:val="24"/>
        </w:rPr>
        <w:t xml:space="preserve">B – </w:t>
      </w:r>
      <w:r>
        <w:rPr>
          <w:rFonts w:ascii="Comic Sans MS" w:hAnsi="Comic Sans MS"/>
          <w:b/>
        </w:rPr>
        <w:t xml:space="preserve">Výška této nejvyšší hory je </w:t>
      </w:r>
      <w:smartTag w:uri="urn:schemas-microsoft-com:office:smarttags" w:element="metricconverter">
        <w:smartTagPr>
          <w:attr w:name="ProductID" w:val="5 895 metrů"/>
        </w:smartTagPr>
        <w:r>
          <w:rPr>
            <w:rFonts w:ascii="Comic Sans MS" w:hAnsi="Comic Sans MS"/>
            <w:b/>
          </w:rPr>
          <w:t>5 895 metrů</w:t>
        </w:r>
      </w:smartTag>
      <w:r>
        <w:rPr>
          <w:rFonts w:ascii="Comic Sans MS" w:hAnsi="Comic Sans MS"/>
          <w:b/>
        </w:rPr>
        <w:t>. Jmenuje se ………………………………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C – </w:t>
      </w:r>
      <w:r>
        <w:rPr>
          <w:rFonts w:ascii="Comic Sans MS" w:hAnsi="Comic Sans MS"/>
          <w:b/>
        </w:rPr>
        <w:t>Na dně Východoafrické příkopové propadliny leží druhé nejhlubší jezero světa. Jmenuje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  <w:proofErr w:type="gramStart"/>
      <w:r>
        <w:rPr>
          <w:rFonts w:ascii="Comic Sans MS" w:hAnsi="Comic Sans MS"/>
          <w:b/>
        </w:rPr>
        <w:t>se</w:t>
      </w:r>
      <w:proofErr w:type="gramEnd"/>
      <w:r>
        <w:rPr>
          <w:rFonts w:ascii="Comic Sans MS" w:hAnsi="Comic Sans MS"/>
          <w:b/>
        </w:rPr>
        <w:t xml:space="preserve"> ………………………</w:t>
      </w:r>
      <w:proofErr w:type="gramStart"/>
      <w:r>
        <w:rPr>
          <w:rFonts w:ascii="Comic Sans MS" w:hAnsi="Comic Sans MS"/>
          <w:b/>
        </w:rPr>
        <w:t>…</w:t>
      </w:r>
      <w:proofErr w:type="gramEnd"/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D – </w:t>
      </w:r>
      <w:r>
        <w:rPr>
          <w:rFonts w:ascii="Comic Sans MS" w:hAnsi="Comic Sans MS"/>
          <w:b/>
        </w:rPr>
        <w:t>Na této řece leží Viktoriiny vodopády. Jmenují se …………………………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E – </w:t>
      </w:r>
      <w:r>
        <w:rPr>
          <w:rFonts w:ascii="Comic Sans MS" w:hAnsi="Comic Sans MS"/>
          <w:b/>
        </w:rPr>
        <w:t xml:space="preserve">Toto souostroví vyhledávané turisty leží v Atlantském oceánu. Politicky patří Španělsku, </w:t>
      </w:r>
    </w:p>
    <w:tbl>
      <w:tblPr>
        <w:tblpPr w:leftFromText="141" w:rightFromText="141" w:bottomFromText="160" w:vertAnchor="text" w:horzAnchor="margin" w:tblpXSpec="right" w:tblpY="254"/>
        <w:tblW w:w="1040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</w:tblGrid>
      <w:tr w:rsidR="002B4592" w:rsidTr="002B45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omic Sans MS" w:hAnsi="Comic Sans MS"/>
                <w:b/>
                <w:color w:val="000000"/>
              </w:rPr>
            </w:pPr>
            <w:r>
              <w:rPr>
                <w:rFonts w:ascii="Comic Sans MS" w:hAnsi="Comic Sans MS"/>
                <w:b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</w:tr>
    </w:tbl>
    <w:p w:rsidR="002B4592" w:rsidRDefault="002B4592" w:rsidP="002B4592">
      <w:pPr>
        <w:rPr>
          <w:rFonts w:ascii="Comic Sans MS" w:hAnsi="Comic Sans MS"/>
          <w:b/>
          <w:lang w:eastAsia="en-US"/>
        </w:rPr>
      </w:pPr>
      <w:r>
        <w:rPr>
          <w:rFonts w:ascii="Comic Sans MS" w:hAnsi="Comic Sans MS"/>
          <w:b/>
        </w:rPr>
        <w:t xml:space="preserve">    zeměpisně však patří k africké pevnině. Jmenuje se ……………………………</w:t>
      </w:r>
    </w:p>
    <w:p w:rsidR="002B4592" w:rsidRDefault="002B4592" w:rsidP="002B4592">
      <w:pPr>
        <w:rPr>
          <w:sz w:val="24"/>
          <w:szCs w:val="24"/>
        </w:rPr>
      </w:pPr>
    </w:p>
    <w:p w:rsidR="002B4592" w:rsidRDefault="002B4592" w:rsidP="002B4592">
      <w:pPr>
        <w:rPr>
          <w:sz w:val="24"/>
          <w:szCs w:val="24"/>
        </w:rPr>
      </w:pPr>
      <w:r>
        <w:rPr>
          <w:i/>
          <w:sz w:val="24"/>
          <w:szCs w:val="24"/>
        </w:rPr>
        <w:t>2) Odpověz na následující otázky.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1. </w:t>
      </w:r>
      <w:r>
        <w:rPr>
          <w:rFonts w:ascii="Comic Sans MS" w:hAnsi="Comic Sans MS"/>
          <w:b/>
        </w:rPr>
        <w:t>Co je to tzv. AFRICKÝ ROH? …………………………………………………………………………………………………………………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2. </w:t>
      </w:r>
      <w:r>
        <w:rPr>
          <w:rFonts w:ascii="Comic Sans MS" w:hAnsi="Comic Sans MS"/>
          <w:b/>
        </w:rPr>
        <w:t>Co víš o tzv. MĚDĚNÉM PÁSU? ……………………………………………………………………………………………………………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………………………………………………………………………………………………………………………………………………………………………….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3. </w:t>
      </w:r>
      <w:r>
        <w:rPr>
          <w:rFonts w:ascii="Comic Sans MS" w:hAnsi="Comic Sans MS"/>
          <w:b/>
        </w:rPr>
        <w:t>Která nerostná surovina se těží v severní Africe a v oblasti Guinejského zálivu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a je předmětem vývozu? ………………………………………………………………………………………………………………………….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4. </w:t>
      </w:r>
      <w:r>
        <w:rPr>
          <w:rFonts w:ascii="Comic Sans MS" w:hAnsi="Comic Sans MS"/>
          <w:b/>
        </w:rPr>
        <w:t>Jaké obyvatelstvo převládá v oblasti Guinejského zálivu? ……………………………………………………………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5. </w:t>
      </w:r>
      <w:r>
        <w:rPr>
          <w:rFonts w:ascii="Comic Sans MS" w:hAnsi="Comic Sans MS"/>
          <w:b/>
        </w:rPr>
        <w:t>Jak se jmenuje nejvyspělejší stát Afriky? …………………………………………………………………………………………</w:t>
      </w:r>
    </w:p>
    <w:tbl>
      <w:tblPr>
        <w:tblW w:w="1040" w:type="dxa"/>
        <w:tblInd w:w="8036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</w:tblGrid>
      <w:tr w:rsidR="002B4592" w:rsidTr="002B45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5</w:t>
            </w:r>
          </w:p>
        </w:tc>
      </w:tr>
    </w:tbl>
    <w:p w:rsidR="002B4592" w:rsidRDefault="002B4592" w:rsidP="002B4592">
      <w:pPr>
        <w:rPr>
          <w:sz w:val="24"/>
          <w:szCs w:val="24"/>
          <w:lang w:eastAsia="en-US"/>
        </w:rPr>
      </w:pPr>
      <w:r>
        <w:rPr>
          <w:i/>
          <w:sz w:val="24"/>
          <w:szCs w:val="24"/>
        </w:rPr>
        <w:t>3) Z následující nabídky vyber správnou možnost.</w:t>
      </w:r>
    </w:p>
    <w:p w:rsidR="002B4592" w:rsidRDefault="002B4592" w:rsidP="002B4592">
      <w:pPr>
        <w:rPr>
          <w:rFonts w:ascii="Comic Sans MS" w:hAnsi="Comic Sans MS"/>
        </w:rPr>
      </w:pPr>
      <w:r>
        <w:rPr>
          <w:sz w:val="24"/>
          <w:szCs w:val="24"/>
        </w:rPr>
        <w:t xml:space="preserve">1. </w:t>
      </w:r>
      <w:r>
        <w:rPr>
          <w:rFonts w:ascii="Comic Sans MS" w:hAnsi="Comic Sans MS"/>
        </w:rPr>
        <w:t>Původními obyvateli na severu Afriky, kteří žijí dnes v pouštích jako kočovníci, byli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a - </w:t>
      </w:r>
      <w:r>
        <w:rPr>
          <w:rFonts w:ascii="Comic Sans MS" w:hAnsi="Comic Sans MS"/>
          <w:b/>
        </w:rPr>
        <w:t xml:space="preserve">Arabové         </w:t>
      </w:r>
      <w:r>
        <w:rPr>
          <w:rFonts w:ascii="Comic Sans MS" w:hAnsi="Comic Sans MS"/>
        </w:rPr>
        <w:t xml:space="preserve">b - </w:t>
      </w:r>
      <w:proofErr w:type="spellStart"/>
      <w:r>
        <w:rPr>
          <w:rFonts w:ascii="Comic Sans MS" w:hAnsi="Comic Sans MS"/>
          <w:b/>
        </w:rPr>
        <w:t>Bantuové</w:t>
      </w:r>
      <w:proofErr w:type="spellEnd"/>
      <w:r>
        <w:rPr>
          <w:rFonts w:ascii="Comic Sans MS" w:hAnsi="Comic Sans MS"/>
          <w:b/>
        </w:rPr>
        <w:t xml:space="preserve">         </w:t>
      </w:r>
      <w:r>
        <w:rPr>
          <w:rFonts w:ascii="Comic Sans MS" w:hAnsi="Comic Sans MS"/>
        </w:rPr>
        <w:t xml:space="preserve">c - </w:t>
      </w:r>
      <w:r>
        <w:rPr>
          <w:rFonts w:ascii="Comic Sans MS" w:hAnsi="Comic Sans MS"/>
          <w:b/>
        </w:rPr>
        <w:t xml:space="preserve">Berbeři         </w:t>
      </w:r>
      <w:r>
        <w:rPr>
          <w:rFonts w:ascii="Comic Sans MS" w:hAnsi="Comic Sans MS"/>
        </w:rPr>
        <w:t xml:space="preserve">d - </w:t>
      </w:r>
      <w:r>
        <w:rPr>
          <w:rFonts w:ascii="Comic Sans MS" w:hAnsi="Comic Sans MS"/>
          <w:b/>
        </w:rPr>
        <w:t>Křováci</w:t>
      </w:r>
    </w:p>
    <w:p w:rsidR="002B4592" w:rsidRDefault="002B4592" w:rsidP="002B4592">
      <w:pPr>
        <w:rPr>
          <w:rFonts w:ascii="Comic Sans MS" w:hAnsi="Comic Sans MS"/>
        </w:rPr>
      </w:pPr>
      <w:r>
        <w:rPr>
          <w:sz w:val="24"/>
          <w:szCs w:val="24"/>
        </w:rPr>
        <w:t xml:space="preserve">2. </w:t>
      </w:r>
      <w:r>
        <w:rPr>
          <w:rFonts w:ascii="Comic Sans MS" w:hAnsi="Comic Sans MS"/>
        </w:rPr>
        <w:t>Pro státy severní Afriky jsou charakteristické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a - </w:t>
      </w:r>
      <w:r>
        <w:rPr>
          <w:rFonts w:ascii="Comic Sans MS" w:hAnsi="Comic Sans MS"/>
          <w:b/>
        </w:rPr>
        <w:t xml:space="preserve">plantáže s kakaovníky  </w:t>
      </w:r>
      <w:r>
        <w:rPr>
          <w:rFonts w:ascii="Comic Sans MS" w:hAnsi="Comic Sans MS"/>
        </w:rPr>
        <w:t xml:space="preserve">b - </w:t>
      </w:r>
      <w:r>
        <w:rPr>
          <w:rFonts w:ascii="Comic Sans MS" w:hAnsi="Comic Sans MS"/>
          <w:b/>
        </w:rPr>
        <w:t xml:space="preserve">národní parky  </w:t>
      </w:r>
      <w:r>
        <w:rPr>
          <w:rFonts w:ascii="Comic Sans MS" w:hAnsi="Comic Sans MS"/>
        </w:rPr>
        <w:t xml:space="preserve">c - </w:t>
      </w:r>
      <w:r>
        <w:rPr>
          <w:rFonts w:ascii="Comic Sans MS" w:hAnsi="Comic Sans MS"/>
          <w:b/>
        </w:rPr>
        <w:t xml:space="preserve">tropické lesy  </w:t>
      </w:r>
      <w:r>
        <w:rPr>
          <w:rFonts w:ascii="Comic Sans MS" w:hAnsi="Comic Sans MS"/>
        </w:rPr>
        <w:t xml:space="preserve">d - </w:t>
      </w:r>
      <w:r>
        <w:rPr>
          <w:rFonts w:ascii="Comic Sans MS" w:hAnsi="Comic Sans MS"/>
          <w:b/>
        </w:rPr>
        <w:t>turistický ruch</w:t>
      </w:r>
    </w:p>
    <w:p w:rsidR="002B4592" w:rsidRDefault="002B4592" w:rsidP="002B4592">
      <w:pPr>
        <w:rPr>
          <w:rFonts w:ascii="Comic Sans MS" w:hAnsi="Comic Sans MS"/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rFonts w:ascii="Comic Sans MS" w:hAnsi="Comic Sans MS"/>
        </w:rPr>
        <w:t xml:space="preserve">Nejchudšími státy prochází rovnoběžka 20 °s. </w:t>
      </w:r>
      <w:proofErr w:type="spellStart"/>
      <w:r>
        <w:rPr>
          <w:rFonts w:ascii="Comic Sans MS" w:hAnsi="Comic Sans MS"/>
        </w:rPr>
        <w:t>š</w:t>
      </w:r>
      <w:proofErr w:type="spellEnd"/>
      <w:r>
        <w:rPr>
          <w:rFonts w:ascii="Comic Sans MS" w:hAnsi="Comic Sans MS"/>
        </w:rPr>
        <w:t>. Mezi tyto státy nepatří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  <w:sz w:val="24"/>
          <w:szCs w:val="24"/>
        </w:rPr>
        <w:t xml:space="preserve">   </w:t>
      </w:r>
      <w:r>
        <w:rPr>
          <w:rFonts w:ascii="Comic Sans MS" w:hAnsi="Comic Sans MS"/>
        </w:rPr>
        <w:t xml:space="preserve">a - </w:t>
      </w:r>
      <w:r>
        <w:rPr>
          <w:rFonts w:ascii="Comic Sans MS" w:hAnsi="Comic Sans MS"/>
          <w:b/>
        </w:rPr>
        <w:t xml:space="preserve">Nigerie          </w:t>
      </w:r>
      <w:r>
        <w:rPr>
          <w:rFonts w:ascii="Comic Sans MS" w:hAnsi="Comic Sans MS"/>
        </w:rPr>
        <w:t xml:space="preserve">b - </w:t>
      </w:r>
      <w:r>
        <w:rPr>
          <w:rFonts w:ascii="Comic Sans MS" w:hAnsi="Comic Sans MS"/>
          <w:b/>
        </w:rPr>
        <w:t xml:space="preserve">Mauretánie        </w:t>
      </w:r>
      <w:r>
        <w:rPr>
          <w:rFonts w:ascii="Comic Sans MS" w:hAnsi="Comic Sans MS"/>
        </w:rPr>
        <w:t xml:space="preserve"> c - </w:t>
      </w:r>
      <w:r>
        <w:rPr>
          <w:rFonts w:ascii="Comic Sans MS" w:hAnsi="Comic Sans MS"/>
          <w:b/>
        </w:rPr>
        <w:t xml:space="preserve">Súdán         </w:t>
      </w:r>
      <w:r>
        <w:rPr>
          <w:rFonts w:ascii="Comic Sans MS" w:hAnsi="Comic Sans MS"/>
        </w:rPr>
        <w:t xml:space="preserve">d - </w:t>
      </w:r>
      <w:r>
        <w:rPr>
          <w:rFonts w:ascii="Comic Sans MS" w:hAnsi="Comic Sans MS"/>
          <w:b/>
        </w:rPr>
        <w:t>Mali</w:t>
      </w:r>
    </w:p>
    <w:p w:rsidR="002B4592" w:rsidRDefault="002B4592" w:rsidP="002B4592">
      <w:pPr>
        <w:rPr>
          <w:sz w:val="24"/>
          <w:szCs w:val="24"/>
        </w:rPr>
      </w:pPr>
    </w:p>
    <w:p w:rsidR="002B4592" w:rsidRDefault="002B4592" w:rsidP="002B4592">
      <w:pPr>
        <w:rPr>
          <w:rFonts w:ascii="Comic Sans MS" w:hAnsi="Comic Sans MS"/>
        </w:rPr>
      </w:pPr>
      <w:r>
        <w:rPr>
          <w:sz w:val="24"/>
          <w:szCs w:val="24"/>
        </w:rPr>
        <w:t xml:space="preserve">4. </w:t>
      </w:r>
      <w:r>
        <w:rPr>
          <w:rFonts w:ascii="Comic Sans MS" w:hAnsi="Comic Sans MS"/>
        </w:rPr>
        <w:t>Jeden z problémů nejchudší oblasti Afriky je negramotnost. Nejhorší situaci má: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 xml:space="preserve">    </w:t>
      </w:r>
      <w:r>
        <w:rPr>
          <w:rFonts w:ascii="Comic Sans MS" w:hAnsi="Comic Sans MS"/>
        </w:rPr>
        <w:t xml:space="preserve">a - </w:t>
      </w:r>
      <w:r>
        <w:rPr>
          <w:rFonts w:ascii="Comic Sans MS" w:hAnsi="Comic Sans MS"/>
          <w:b/>
        </w:rPr>
        <w:t>Egypt</w:t>
      </w:r>
      <w:r>
        <w:t xml:space="preserve">                </w:t>
      </w:r>
      <w:r>
        <w:rPr>
          <w:rFonts w:ascii="Comic Sans MS" w:hAnsi="Comic Sans MS"/>
        </w:rPr>
        <w:t xml:space="preserve">b - </w:t>
      </w:r>
      <w:r>
        <w:rPr>
          <w:rFonts w:ascii="Comic Sans MS" w:hAnsi="Comic Sans MS"/>
          <w:b/>
        </w:rPr>
        <w:t>Republika Jižní Afrika</w:t>
      </w:r>
      <w:r>
        <w:rPr>
          <w:rFonts w:ascii="Comic Sans MS" w:hAnsi="Comic Sans MS"/>
        </w:rPr>
        <w:t xml:space="preserve">           c - </w:t>
      </w:r>
      <w:r>
        <w:rPr>
          <w:rFonts w:ascii="Comic Sans MS" w:hAnsi="Comic Sans MS"/>
          <w:b/>
        </w:rPr>
        <w:t>Niger</w:t>
      </w:r>
      <w:r>
        <w:rPr>
          <w:rFonts w:ascii="Comic Sans MS" w:hAnsi="Comic Sans MS"/>
        </w:rPr>
        <w:t xml:space="preserve">            d - </w:t>
      </w:r>
      <w:r>
        <w:rPr>
          <w:rFonts w:ascii="Comic Sans MS" w:hAnsi="Comic Sans MS"/>
          <w:b/>
        </w:rPr>
        <w:t>Tunisko</w:t>
      </w:r>
    </w:p>
    <w:p w:rsidR="002B4592" w:rsidRDefault="002B4592" w:rsidP="002B4592">
      <w:pPr>
        <w:rPr>
          <w:rFonts w:ascii="Comic Sans MS" w:hAnsi="Comic Sans MS"/>
        </w:rPr>
      </w:pPr>
      <w:r>
        <w:rPr>
          <w:sz w:val="24"/>
          <w:szCs w:val="24"/>
        </w:rPr>
        <w:t xml:space="preserve">5. </w:t>
      </w:r>
      <w:r>
        <w:rPr>
          <w:rFonts w:ascii="Comic Sans MS" w:hAnsi="Comic Sans MS"/>
        </w:rPr>
        <w:t>Nejlidnatějším státem Afriky je: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a - </w:t>
      </w:r>
      <w:r>
        <w:rPr>
          <w:rFonts w:ascii="Comic Sans MS" w:hAnsi="Comic Sans MS"/>
          <w:b/>
        </w:rPr>
        <w:t xml:space="preserve">Kamerun     </w:t>
      </w:r>
      <w:r>
        <w:rPr>
          <w:rFonts w:ascii="Comic Sans MS" w:hAnsi="Comic Sans MS"/>
        </w:rPr>
        <w:t xml:space="preserve">b - </w:t>
      </w:r>
      <w:r>
        <w:rPr>
          <w:rFonts w:ascii="Comic Sans MS" w:hAnsi="Comic Sans MS"/>
          <w:b/>
        </w:rPr>
        <w:t xml:space="preserve">Demokratická republika Kongo    </w:t>
      </w:r>
      <w:r>
        <w:rPr>
          <w:rFonts w:ascii="Comic Sans MS" w:hAnsi="Comic Sans MS"/>
        </w:rPr>
        <w:t xml:space="preserve">c - </w:t>
      </w:r>
      <w:r>
        <w:rPr>
          <w:rFonts w:ascii="Comic Sans MS" w:hAnsi="Comic Sans MS"/>
          <w:b/>
        </w:rPr>
        <w:t xml:space="preserve">Nigérie     </w:t>
      </w:r>
      <w:r>
        <w:rPr>
          <w:rFonts w:ascii="Comic Sans MS" w:hAnsi="Comic Sans MS"/>
        </w:rPr>
        <w:t xml:space="preserve">d - </w:t>
      </w:r>
      <w:r>
        <w:rPr>
          <w:rFonts w:ascii="Comic Sans MS" w:hAnsi="Comic Sans MS"/>
          <w:b/>
        </w:rPr>
        <w:t>Angola</w:t>
      </w:r>
    </w:p>
    <w:p w:rsidR="002B4592" w:rsidRDefault="002B4592" w:rsidP="002B4592">
      <w:pPr>
        <w:rPr>
          <w:rFonts w:ascii="Comic Sans MS" w:hAnsi="Comic Sans MS"/>
        </w:rPr>
      </w:pPr>
      <w:r>
        <w:rPr>
          <w:sz w:val="24"/>
          <w:szCs w:val="24"/>
        </w:rPr>
        <w:t xml:space="preserve">6. </w:t>
      </w:r>
      <w:r>
        <w:rPr>
          <w:rFonts w:ascii="Comic Sans MS" w:hAnsi="Comic Sans MS"/>
        </w:rPr>
        <w:t>K největšímu jezero Afriky se nazývá: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a - </w:t>
      </w:r>
      <w:r>
        <w:rPr>
          <w:rFonts w:ascii="Comic Sans MS" w:hAnsi="Comic Sans MS"/>
          <w:b/>
        </w:rPr>
        <w:t xml:space="preserve">Uganda      </w:t>
      </w:r>
      <w:r>
        <w:rPr>
          <w:rFonts w:ascii="Comic Sans MS" w:hAnsi="Comic Sans MS"/>
        </w:rPr>
        <w:t xml:space="preserve">b - </w:t>
      </w:r>
      <w:r>
        <w:rPr>
          <w:rFonts w:ascii="Comic Sans MS" w:hAnsi="Comic Sans MS"/>
          <w:b/>
        </w:rPr>
        <w:t xml:space="preserve">Zambie      </w:t>
      </w:r>
      <w:r>
        <w:rPr>
          <w:rFonts w:ascii="Comic Sans MS" w:hAnsi="Comic Sans MS"/>
        </w:rPr>
        <w:t xml:space="preserve">c - </w:t>
      </w:r>
      <w:proofErr w:type="spellStart"/>
      <w:r>
        <w:rPr>
          <w:rFonts w:ascii="Comic Sans MS" w:hAnsi="Comic Sans MS"/>
          <w:b/>
        </w:rPr>
        <w:t>Ukerewe</w:t>
      </w:r>
      <w:proofErr w:type="spellEnd"/>
      <w:r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</w:rPr>
        <w:t xml:space="preserve">d – </w:t>
      </w:r>
      <w:r>
        <w:rPr>
          <w:rFonts w:ascii="Comic Sans MS" w:hAnsi="Comic Sans MS"/>
          <w:b/>
        </w:rPr>
        <w:t xml:space="preserve">Viktoriino </w:t>
      </w:r>
    </w:p>
    <w:p w:rsidR="002B4592" w:rsidRDefault="002B4592" w:rsidP="002B4592">
      <w:pPr>
        <w:rPr>
          <w:rFonts w:ascii="Comic Sans MS" w:hAnsi="Comic Sans MS"/>
        </w:rPr>
      </w:pPr>
      <w:r>
        <w:rPr>
          <w:sz w:val="24"/>
          <w:szCs w:val="24"/>
        </w:rPr>
        <w:t>7.</w:t>
      </w:r>
      <w:r>
        <w:rPr>
          <w:rFonts w:ascii="Comic Sans MS" w:hAnsi="Comic Sans MS"/>
        </w:rPr>
        <w:t xml:space="preserve">  Nejprůmyslovější město Republiky Jižní Afrika je</w:t>
      </w:r>
    </w:p>
    <w:tbl>
      <w:tblPr>
        <w:tblpPr w:leftFromText="141" w:rightFromText="141" w:bottomFromText="160" w:vertAnchor="text" w:horzAnchor="margin" w:tblpXSpec="right" w:tblpY="290"/>
        <w:tblW w:w="1040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</w:tblGrid>
      <w:tr w:rsidR="002B4592" w:rsidTr="002B45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7</w:t>
            </w:r>
          </w:p>
        </w:tc>
      </w:tr>
    </w:tbl>
    <w:p w:rsidR="002B4592" w:rsidRDefault="002B4592" w:rsidP="002B4592">
      <w:pPr>
        <w:rPr>
          <w:rFonts w:ascii="Comic Sans MS" w:hAnsi="Comic Sans MS"/>
          <w:b/>
          <w:lang w:eastAsia="en-US"/>
        </w:rPr>
      </w:pPr>
      <w:r>
        <w:rPr>
          <w:rFonts w:ascii="Comic Sans MS" w:hAnsi="Comic Sans MS"/>
        </w:rPr>
        <w:t xml:space="preserve">    a - </w:t>
      </w:r>
      <w:r>
        <w:rPr>
          <w:rFonts w:ascii="Comic Sans MS" w:hAnsi="Comic Sans MS"/>
          <w:b/>
        </w:rPr>
        <w:t xml:space="preserve">Pretoria     </w:t>
      </w:r>
      <w:r>
        <w:rPr>
          <w:rFonts w:ascii="Comic Sans MS" w:hAnsi="Comic Sans MS"/>
        </w:rPr>
        <w:t xml:space="preserve">b - </w:t>
      </w:r>
      <w:r>
        <w:rPr>
          <w:rFonts w:ascii="Comic Sans MS" w:hAnsi="Comic Sans MS"/>
          <w:b/>
        </w:rPr>
        <w:t xml:space="preserve">Kapské Město     </w:t>
      </w:r>
      <w:r>
        <w:rPr>
          <w:rFonts w:ascii="Comic Sans MS" w:hAnsi="Comic Sans MS"/>
        </w:rPr>
        <w:t xml:space="preserve">c - </w:t>
      </w:r>
      <w:r>
        <w:rPr>
          <w:rFonts w:ascii="Comic Sans MS" w:hAnsi="Comic Sans MS"/>
          <w:b/>
        </w:rPr>
        <w:t xml:space="preserve">Johannesburg      </w:t>
      </w:r>
      <w:r>
        <w:rPr>
          <w:rFonts w:ascii="Comic Sans MS" w:hAnsi="Comic Sans MS"/>
        </w:rPr>
        <w:t xml:space="preserve">d - </w:t>
      </w:r>
      <w:r>
        <w:rPr>
          <w:rFonts w:ascii="Comic Sans MS" w:hAnsi="Comic Sans MS"/>
          <w:b/>
        </w:rPr>
        <w:t>Durban</w:t>
      </w:r>
    </w:p>
    <w:p w:rsidR="002B4592" w:rsidRDefault="002B4592" w:rsidP="002B4592">
      <w:pPr>
        <w:rPr>
          <w:rFonts w:ascii="Comic Sans MS" w:hAnsi="Comic Sans MS"/>
          <w:b/>
        </w:rPr>
      </w:pPr>
    </w:p>
    <w:p w:rsidR="002B4592" w:rsidRDefault="002B4592" w:rsidP="002B4592">
      <w:pPr>
        <w:rPr>
          <w:rFonts w:ascii="Comic Sans MS" w:hAnsi="Comic Sans MS"/>
          <w:sz w:val="24"/>
          <w:szCs w:val="24"/>
        </w:rPr>
      </w:pPr>
      <w:r>
        <w:rPr>
          <w:i/>
          <w:sz w:val="24"/>
          <w:szCs w:val="24"/>
        </w:rPr>
        <w:t>4) Rozhodni, zda platí, či neplatí následující tvrzení.</w:t>
      </w:r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>1.</w:t>
      </w:r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</w:rPr>
        <w:t xml:space="preserve">V Egyptě se nachází místo, kde spadne nejméně srážek.                  </w:t>
      </w:r>
      <w:proofErr w:type="gramStart"/>
      <w:r>
        <w:rPr>
          <w:rFonts w:ascii="Comic Sans MS" w:hAnsi="Comic Sans MS"/>
          <w:b/>
        </w:rPr>
        <w:t>ANO          NE</w:t>
      </w:r>
      <w:proofErr w:type="gramEnd"/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>2.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 xml:space="preserve">Na Madagaskaru se pěstuje vanilka a hřebíček, které se vyváží.     </w:t>
      </w:r>
      <w:proofErr w:type="gramStart"/>
      <w:r>
        <w:rPr>
          <w:rFonts w:ascii="Comic Sans MS" w:hAnsi="Comic Sans MS"/>
          <w:b/>
        </w:rPr>
        <w:t>ANO          NE</w:t>
      </w:r>
      <w:proofErr w:type="gramEnd"/>
    </w:p>
    <w:p w:rsidR="002B4592" w:rsidRDefault="002B4592" w:rsidP="002B4592">
      <w:pPr>
        <w:rPr>
          <w:rFonts w:ascii="Comic Sans MS" w:hAnsi="Comic Sans MS"/>
          <w:b/>
        </w:rPr>
      </w:pPr>
      <w:r>
        <w:rPr>
          <w:sz w:val="24"/>
          <w:szCs w:val="24"/>
        </w:rPr>
        <w:t>3.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 xml:space="preserve">V Tanzanii se dožívají lidé nejnižšího věku z celé Afriky.                 </w:t>
      </w:r>
      <w:proofErr w:type="gramStart"/>
      <w:r>
        <w:rPr>
          <w:rFonts w:ascii="Comic Sans MS" w:hAnsi="Comic Sans MS"/>
          <w:b/>
        </w:rPr>
        <w:t>ANO          NE</w:t>
      </w:r>
      <w:proofErr w:type="gramEnd"/>
    </w:p>
    <w:tbl>
      <w:tblPr>
        <w:tblpPr w:leftFromText="141" w:rightFromText="141" w:bottomFromText="160" w:vertAnchor="text" w:horzAnchor="margin" w:tblpXSpec="right" w:tblpY="80"/>
        <w:tblW w:w="1040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</w:tblGrid>
      <w:tr w:rsidR="002B4592" w:rsidTr="002B45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3</w:t>
            </w:r>
          </w:p>
        </w:tc>
      </w:tr>
    </w:tbl>
    <w:p w:rsidR="002B4592" w:rsidRDefault="002B4592" w:rsidP="002B4592">
      <w:pPr>
        <w:rPr>
          <w:rFonts w:ascii="Comic Sans MS" w:hAnsi="Comic Sans MS"/>
          <w:lang w:eastAsia="en-US"/>
        </w:rPr>
      </w:pPr>
    </w:p>
    <w:p w:rsidR="002B4592" w:rsidRDefault="002B4592" w:rsidP="002B4592">
      <w:pPr>
        <w:rPr>
          <w:i/>
          <w:sz w:val="24"/>
          <w:szCs w:val="24"/>
        </w:rPr>
      </w:pPr>
    </w:p>
    <w:p w:rsidR="002B4592" w:rsidRDefault="002B4592" w:rsidP="002B4592">
      <w:pPr>
        <w:rPr>
          <w:i/>
          <w:sz w:val="24"/>
          <w:szCs w:val="24"/>
        </w:rPr>
      </w:pPr>
    </w:p>
    <w:p w:rsidR="002B4592" w:rsidRDefault="002B4592" w:rsidP="002B4592">
      <w:pPr>
        <w:rPr>
          <w:i/>
          <w:sz w:val="24"/>
          <w:szCs w:val="24"/>
        </w:rPr>
      </w:pPr>
    </w:p>
    <w:p w:rsidR="002B4592" w:rsidRDefault="002B4592" w:rsidP="002B4592">
      <w:pPr>
        <w:rPr>
          <w:i/>
          <w:sz w:val="24"/>
          <w:szCs w:val="24"/>
        </w:rPr>
      </w:pPr>
    </w:p>
    <w:p w:rsidR="002B4592" w:rsidRDefault="002B4592" w:rsidP="002B4592">
      <w:pPr>
        <w:rPr>
          <w:sz w:val="24"/>
          <w:szCs w:val="24"/>
        </w:rPr>
      </w:pPr>
      <w:r>
        <w:rPr>
          <w:i/>
          <w:sz w:val="24"/>
          <w:szCs w:val="24"/>
        </w:rPr>
        <w:lastRenderedPageBreak/>
        <w:t>5) Podle následujících charakteristik odhal dva africké státy a pokus se najít dva společné znaky a dva odlišné.</w:t>
      </w:r>
    </w:p>
    <w:p w:rsidR="002B4592" w:rsidRDefault="002B4592" w:rsidP="002B459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1. Tato země, která leží na rovníku, patří k nejkrásnějším a nejnavštěvovanějším zemím ve východní Africe. Turisty lákají nejen zvířata a přírodní krásy, které mohou obdivovat v národních parcích, ale také nádherné pláže při Indickém oceánu. Mezi nádherné národní parky patří </w:t>
      </w:r>
      <w:proofErr w:type="spellStart"/>
      <w:r>
        <w:rPr>
          <w:rFonts w:ascii="Comic Sans MS" w:hAnsi="Comic Sans MS"/>
        </w:rPr>
        <w:t>Masai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Mara</w:t>
      </w:r>
      <w:proofErr w:type="spellEnd"/>
      <w:r>
        <w:rPr>
          <w:rFonts w:ascii="Comic Sans MS" w:hAnsi="Comic Sans MS"/>
        </w:rPr>
        <w:t xml:space="preserve"> a </w:t>
      </w:r>
      <w:proofErr w:type="spellStart"/>
      <w:r>
        <w:rPr>
          <w:rFonts w:ascii="Comic Sans MS" w:hAnsi="Comic Sans MS"/>
        </w:rPr>
        <w:t>Tsavo</w:t>
      </w:r>
      <w:proofErr w:type="spellEnd"/>
      <w:r>
        <w:rPr>
          <w:rFonts w:ascii="Comic Sans MS" w:hAnsi="Comic Sans MS"/>
        </w:rPr>
        <w:t xml:space="preserve">, </w:t>
      </w:r>
      <w:proofErr w:type="spellStart"/>
      <w:r>
        <w:rPr>
          <w:rFonts w:ascii="Comic Sans MS" w:hAnsi="Comic Sans MS"/>
        </w:rPr>
        <w:t>Serengeti</w:t>
      </w:r>
      <w:proofErr w:type="spellEnd"/>
      <w:r>
        <w:rPr>
          <w:rFonts w:ascii="Comic Sans MS" w:hAnsi="Comic Sans MS"/>
        </w:rPr>
        <w:t xml:space="preserve">. Místní obyvatelstvo se zabývá zemědělstvím. Plodiny, jako čaj, káva a sisal, jsou předmětem </w:t>
      </w:r>
      <w:proofErr w:type="gramStart"/>
      <w:r>
        <w:rPr>
          <w:rFonts w:ascii="Comic Sans MS" w:hAnsi="Comic Sans MS"/>
        </w:rPr>
        <w:t>vývozu.                             …</w:t>
      </w:r>
      <w:proofErr w:type="gramEnd"/>
      <w:r>
        <w:rPr>
          <w:rFonts w:ascii="Comic Sans MS" w:hAnsi="Comic Sans MS"/>
        </w:rPr>
        <w:t>……………………………………………….</w:t>
      </w:r>
    </w:p>
    <w:p w:rsidR="002B4592" w:rsidRDefault="002B4592" w:rsidP="002B459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2.  Tato země má díky zavlažování nejlepší podmínky pro zemědělství. Snad také proto zde byla vybudována Asuánská vodní nádrž. Pro domácí spotřebu se pěstují obiloviny, k vývozu je určena bavlna. Významný je pro tuto zemi cestovní ruch nejen pro koupání v Rudém moři, ale díky historickým </w:t>
      </w:r>
      <w:proofErr w:type="gramStart"/>
      <w:r>
        <w:rPr>
          <w:rFonts w:ascii="Comic Sans MS" w:hAnsi="Comic Sans MS"/>
        </w:rPr>
        <w:t>památkám.                                   …</w:t>
      </w:r>
      <w:proofErr w:type="gramEnd"/>
      <w:r>
        <w:rPr>
          <w:rFonts w:ascii="Comic Sans MS" w:hAnsi="Comic Sans MS"/>
        </w:rPr>
        <w:t>……………………………………………….</w:t>
      </w:r>
    </w:p>
    <w:p w:rsidR="002B4592" w:rsidRDefault="002B4592" w:rsidP="002B459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a) Společné znaky: …………………………………………………………………………………………………………</w:t>
      </w:r>
    </w:p>
    <w:p w:rsidR="002B4592" w:rsidRDefault="002B4592" w:rsidP="002B459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…………………………………………………………………………………………………………</w:t>
      </w:r>
    </w:p>
    <w:p w:rsidR="002B4592" w:rsidRDefault="002B4592" w:rsidP="002B4592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b) Odlišné </w:t>
      </w:r>
      <w:proofErr w:type="gramStart"/>
      <w:r>
        <w:rPr>
          <w:rFonts w:ascii="Comic Sans MS" w:hAnsi="Comic Sans MS"/>
        </w:rPr>
        <w:t>znaky:    …</w:t>
      </w:r>
      <w:proofErr w:type="gramEnd"/>
      <w:r>
        <w:rPr>
          <w:rFonts w:ascii="Comic Sans MS" w:hAnsi="Comic Sans MS"/>
        </w:rPr>
        <w:t>………………………………………………………………………………………………………</w:t>
      </w:r>
    </w:p>
    <w:tbl>
      <w:tblPr>
        <w:tblpPr w:leftFromText="141" w:rightFromText="141" w:bottomFromText="160" w:vertAnchor="text" w:horzAnchor="margin" w:tblpXSpec="right" w:tblpY="382"/>
        <w:tblW w:w="1040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</w:tblGrid>
      <w:tr w:rsidR="002B4592" w:rsidTr="002B45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6</w:t>
            </w:r>
          </w:p>
        </w:tc>
      </w:tr>
    </w:tbl>
    <w:p w:rsidR="002B4592" w:rsidRDefault="002B4592" w:rsidP="002B4592">
      <w:pPr>
        <w:jc w:val="both"/>
        <w:rPr>
          <w:rFonts w:ascii="Comic Sans MS" w:hAnsi="Comic Sans MS"/>
          <w:lang w:eastAsia="en-US"/>
        </w:rPr>
      </w:pPr>
      <w:r>
        <w:rPr>
          <w:rFonts w:ascii="Comic Sans MS" w:hAnsi="Comic Sans MS"/>
        </w:rPr>
        <w:t xml:space="preserve">                              ………………………………………………………………………………………………………….</w:t>
      </w:r>
    </w:p>
    <w:p w:rsidR="002B4592" w:rsidRDefault="002B4592" w:rsidP="002B4592">
      <w:pPr>
        <w:jc w:val="both"/>
        <w:rPr>
          <w:rFonts w:ascii="Comic Sans MS" w:hAnsi="Comic Sans MS"/>
        </w:rPr>
      </w:pPr>
    </w:p>
    <w:p w:rsidR="002B4592" w:rsidRDefault="002B4592" w:rsidP="002B4592">
      <w:pPr>
        <w:jc w:val="center"/>
        <w:rPr>
          <w:rFonts w:ascii="Comic Sans MS" w:hAnsi="Comic Sans MS"/>
        </w:rPr>
      </w:pPr>
    </w:p>
    <w:p w:rsidR="002B4592" w:rsidRDefault="002B4592" w:rsidP="002B4592">
      <w:pPr>
        <w:jc w:val="both"/>
        <w:rPr>
          <w:i/>
          <w:sz w:val="24"/>
          <w:szCs w:val="24"/>
        </w:rPr>
      </w:pPr>
    </w:p>
    <w:p w:rsidR="002B4592" w:rsidRDefault="002B4592" w:rsidP="002B4592">
      <w:pPr>
        <w:jc w:val="both"/>
        <w:rPr>
          <w:sz w:val="24"/>
          <w:szCs w:val="24"/>
        </w:rPr>
      </w:pPr>
      <w:bookmarkStart w:id="0" w:name="_GoBack"/>
      <w:bookmarkEnd w:id="0"/>
      <w:r>
        <w:rPr>
          <w:i/>
          <w:sz w:val="24"/>
          <w:szCs w:val="24"/>
        </w:rPr>
        <w:t>7) Vyřeš následující křížovku, která se skládá z hlavních měst afrických států, a vysvětli tajenku.</w:t>
      </w:r>
    </w:p>
    <w:tbl>
      <w:tblPr>
        <w:tblW w:w="5060" w:type="dxa"/>
        <w:tblInd w:w="2008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4592" w:rsidTr="002B4592">
        <w:trPr>
          <w:trHeight w:val="375"/>
        </w:trPr>
        <w:tc>
          <w:tcPr>
            <w:tcW w:w="460" w:type="dxa"/>
            <w:noWrap/>
            <w:vAlign w:val="bottom"/>
            <w:hideMark/>
          </w:tcPr>
          <w:p w:rsidR="002B4592" w:rsidRDefault="002B4592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</w:tr>
      <w:tr w:rsidR="002B4592" w:rsidTr="002B4592">
        <w:trPr>
          <w:trHeight w:val="375"/>
        </w:trPr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2B4592" w:rsidRDefault="002B4592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</w:tr>
      <w:tr w:rsidR="002B4592" w:rsidTr="002B4592">
        <w:trPr>
          <w:trHeight w:val="375"/>
        </w:trPr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2B4592" w:rsidRDefault="002B4592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</w:tr>
      <w:tr w:rsidR="002B4592" w:rsidTr="002B4592">
        <w:trPr>
          <w:trHeight w:val="375"/>
        </w:trPr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2B4592" w:rsidRDefault="002B4592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2B4592" w:rsidTr="002B4592">
        <w:trPr>
          <w:trHeight w:val="375"/>
        </w:trPr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2B4592" w:rsidRDefault="002B4592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2B4592" w:rsidRDefault="002B4592" w:rsidP="002B4592">
      <w:pPr>
        <w:jc w:val="both"/>
        <w:rPr>
          <w:sz w:val="24"/>
          <w:szCs w:val="24"/>
          <w:lang w:eastAsia="en-US"/>
        </w:rPr>
      </w:pPr>
    </w:p>
    <w:p w:rsidR="002B4592" w:rsidRDefault="002B4592" w:rsidP="002B4592">
      <w:pPr>
        <w:pStyle w:val="Odstavecseseznamem1"/>
        <w:numPr>
          <w:ilvl w:val="0"/>
          <w:numId w:val="41"/>
        </w:numPr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Tunisko</w:t>
      </w:r>
    </w:p>
    <w:p w:rsidR="002B4592" w:rsidRDefault="002B4592" w:rsidP="002B4592">
      <w:pPr>
        <w:pStyle w:val="Odstavecseseznamem1"/>
        <w:numPr>
          <w:ilvl w:val="0"/>
          <w:numId w:val="41"/>
        </w:numPr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Senegal</w:t>
      </w:r>
    </w:p>
    <w:p w:rsidR="002B4592" w:rsidRDefault="002B4592" w:rsidP="002B4592">
      <w:pPr>
        <w:pStyle w:val="Odstavecseseznamem1"/>
        <w:numPr>
          <w:ilvl w:val="0"/>
          <w:numId w:val="41"/>
        </w:numPr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Egypt</w:t>
      </w:r>
    </w:p>
    <w:p w:rsidR="002B4592" w:rsidRDefault="002B4592" w:rsidP="002B4592">
      <w:pPr>
        <w:pStyle w:val="Odstavecseseznamem1"/>
        <w:numPr>
          <w:ilvl w:val="0"/>
          <w:numId w:val="41"/>
        </w:numPr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Republika Jižní Afrika</w:t>
      </w:r>
    </w:p>
    <w:p w:rsidR="002B4592" w:rsidRDefault="002B4592" w:rsidP="002B4592">
      <w:pPr>
        <w:pStyle w:val="Odstavecseseznamem1"/>
        <w:numPr>
          <w:ilvl w:val="0"/>
          <w:numId w:val="41"/>
        </w:numPr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Zambie</w:t>
      </w: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Tajenka: …………………………………………………</w:t>
      </w: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Vysvětlení: ……………………………………………………………………………………………………………………</w:t>
      </w: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……………………………………………………………………………………………………………………</w:t>
      </w: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……………………………………………………………………………………………………………………</w:t>
      </w: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……………………………………………………………………………………………………………………</w:t>
      </w:r>
    </w:p>
    <w:tbl>
      <w:tblPr>
        <w:tblpPr w:leftFromText="141" w:rightFromText="141" w:bottomFromText="160" w:vertAnchor="text" w:horzAnchor="margin" w:tblpXSpec="right" w:tblpY="75"/>
        <w:tblW w:w="1040" w:type="dxa"/>
        <w:tblCellMar>
          <w:left w:w="70" w:type="dxa"/>
          <w:right w:w="70" w:type="dxa"/>
        </w:tblCellMar>
        <w:tblLook w:val="04A0"/>
      </w:tblPr>
      <w:tblGrid>
        <w:gridCol w:w="520"/>
        <w:gridCol w:w="520"/>
      </w:tblGrid>
      <w:tr w:rsidR="002B4592" w:rsidTr="002B459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B4592" w:rsidRDefault="002B459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7</w:t>
            </w:r>
          </w:p>
        </w:tc>
      </w:tr>
    </w:tbl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2B4592" w:rsidRDefault="002B4592" w:rsidP="002B4592">
      <w:pPr>
        <w:pStyle w:val="Odstavecseseznamem1"/>
        <w:spacing w:line="240" w:lineRule="auto"/>
        <w:jc w:val="both"/>
        <w:rPr>
          <w:rFonts w:ascii="Comic Sans MS" w:hAnsi="Comic Sans MS"/>
          <w:sz w:val="20"/>
          <w:szCs w:val="20"/>
        </w:rPr>
      </w:pPr>
    </w:p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D15" w:rsidRDefault="00861D15">
      <w:r>
        <w:separator/>
      </w:r>
    </w:p>
  </w:endnote>
  <w:endnote w:type="continuationSeparator" w:id="0">
    <w:p w:rsidR="00861D15" w:rsidRDefault="00861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D15" w:rsidRDefault="00861D15">
      <w:r>
        <w:separator/>
      </w:r>
    </w:p>
  </w:footnote>
  <w:footnote w:type="continuationSeparator" w:id="0">
    <w:p w:rsidR="00861D15" w:rsidRDefault="00861D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212141"/>
    <w:multiLevelType w:val="hybridMultilevel"/>
    <w:tmpl w:val="0B30744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7"/>
  </w:num>
  <w:num w:numId="21">
    <w:abstractNumId w:val="39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40"/>
  </w:num>
  <w:num w:numId="35">
    <w:abstractNumId w:val="27"/>
  </w:num>
  <w:num w:numId="36">
    <w:abstractNumId w:val="31"/>
  </w:num>
  <w:num w:numId="37">
    <w:abstractNumId w:val="36"/>
  </w:num>
  <w:num w:numId="38">
    <w:abstractNumId w:val="17"/>
  </w:num>
  <w:num w:numId="39">
    <w:abstractNumId w:val="11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B459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D15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595F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Odstavecseseznamem1">
    <w:name w:val="Odstavec se seznamem1"/>
    <w:basedOn w:val="Normln"/>
    <w:uiPriority w:val="34"/>
    <w:qFormat/>
    <w:rsid w:val="002B459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F3AC1F-919D-47FF-894D-79087978C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631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2015-06-25T08:08:00Z</dcterms:created>
  <dcterms:modified xsi:type="dcterms:W3CDTF">2015-06-25T08:08:00Z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