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196F66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  Jana Skalická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196F66" w:rsidRPr="00E14DEB">
        <w:rPr>
          <w:rFonts w:ascii="Arial" w:hAnsi="Arial" w:cs="Arial"/>
          <w:b/>
        </w:rPr>
        <w:t>ZŠ Rohatec</w:t>
      </w:r>
    </w:p>
    <w:p w:rsidR="00A84231" w:rsidRPr="00A84231" w:rsidRDefault="00AA208A" w:rsidP="0423BE04">
      <w:pPr>
        <w:pStyle w:val="Seznmek"/>
        <w:numPr>
          <w:ilvl w:val="0"/>
          <w:numId w:val="0"/>
        </w:numPr>
        <w:spacing w:line="360" w:lineRule="auto"/>
        <w:ind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    </w:t>
      </w:r>
      <w:r w:rsidR="0423BE04" w:rsidRPr="0423BE04">
        <w:rPr>
          <w:rFonts w:ascii="Arial" w:eastAsia="Arial" w:hAnsi="Arial" w:cs="Arial"/>
          <w:b/>
          <w:bCs/>
        </w:rPr>
        <w:t>Předmět: Dějepis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196F66">
        <w:rPr>
          <w:rFonts w:ascii="Arial" w:hAnsi="Arial" w:cs="Arial"/>
          <w:b/>
        </w:rPr>
        <w:t xml:space="preserve"> 9</w:t>
      </w:r>
    </w:p>
    <w:p w:rsidR="00A84231" w:rsidRPr="00A84231" w:rsidRDefault="0423BE0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423BE04">
        <w:rPr>
          <w:rFonts w:ascii="Arial" w:eastAsia="Arial" w:hAnsi="Arial" w:cs="Arial"/>
          <w:b/>
          <w:bCs/>
        </w:rPr>
        <w:t>Téma: Holocaust za II. světové války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423BE0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423BE04">
        <w:rPr>
          <w:rFonts w:ascii="Arial" w:eastAsia="Arial" w:hAnsi="Arial" w:cs="Arial"/>
          <w:b/>
          <w:bCs/>
        </w:rPr>
        <w:t>Obsah: Seznámení se s problematikou holocaustu za II. světové války</w:t>
      </w:r>
    </w:p>
    <w:p w:rsidR="00A84231" w:rsidRDefault="0423BE04" w:rsidP="00A84231">
      <w:pPr>
        <w:pStyle w:val="Seznmek"/>
        <w:numPr>
          <w:ilvl w:val="0"/>
          <w:numId w:val="0"/>
        </w:numPr>
        <w:spacing w:line="360" w:lineRule="auto"/>
      </w:pPr>
      <w:r w:rsidRPr="0423BE04">
        <w:rPr>
          <w:rFonts w:ascii="Arial" w:eastAsia="Arial" w:hAnsi="Arial" w:cs="Arial"/>
          <w:b/>
          <w:bCs/>
        </w:rPr>
        <w:t>Cíl: Žáci umí vyhledat na mapě nejznámější koncentrační tábory a dokáží popsat život vězňů v táborech. Uvědomí si hrůzy válečných konfliktů a zaujmou negativní stanovisko k nesmyslnému vyvražďování lidí</w:t>
      </w:r>
    </w:p>
    <w:p w:rsidR="00A84231" w:rsidRDefault="0423BE04" w:rsidP="0423BE0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423BE04">
        <w:rPr>
          <w:rFonts w:ascii="Arial" w:eastAsia="Arial" w:hAnsi="Arial" w:cs="Arial"/>
          <w:b/>
          <w:bCs/>
        </w:rPr>
        <w:t>Forma: individuální vyhledávání a zpracování informací, prezentace zjištěných informací před třídou</w:t>
      </w:r>
    </w:p>
    <w:p w:rsidR="00A84231" w:rsidRDefault="0423BE04" w:rsidP="0423BE0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423BE04">
        <w:rPr>
          <w:rFonts w:ascii="Arial" w:eastAsia="Arial" w:hAnsi="Arial" w:cs="Arial"/>
          <w:b/>
          <w:bCs/>
        </w:rPr>
        <w:t>Metoda: práce s mapou, vyhledávání informací na internetu, práce s literárním textem, diskuze o tématu, spolupráce mezi žáky ve skupinách, závěrečné zhodnocení</w:t>
      </w:r>
    </w:p>
    <w:p w:rsidR="00A84231" w:rsidRDefault="0423BE04" w:rsidP="0423BE0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423BE04">
        <w:rPr>
          <w:rFonts w:ascii="Arial" w:eastAsia="Arial" w:hAnsi="Arial" w:cs="Arial"/>
          <w:b/>
          <w:bCs/>
        </w:rPr>
        <w:t>Pomůcky: tablet +</w:t>
      </w:r>
      <w:r w:rsidR="00C67F4C">
        <w:rPr>
          <w:rFonts w:ascii="Arial" w:eastAsia="Arial" w:hAnsi="Arial" w:cs="Arial"/>
          <w:b/>
          <w:bCs/>
        </w:rPr>
        <w:t xml:space="preserve"> internet, prezentace v Power</w:t>
      </w:r>
      <w:r w:rsidRPr="0423BE04">
        <w:rPr>
          <w:rFonts w:ascii="Arial" w:eastAsia="Arial" w:hAnsi="Arial" w:cs="Arial"/>
          <w:b/>
          <w:bCs/>
        </w:rPr>
        <w:t>Pointu, školní atlasy, fotografie z Osvět</w:t>
      </w:r>
      <w:r w:rsidR="00AA208A">
        <w:rPr>
          <w:rFonts w:ascii="Arial" w:eastAsia="Arial" w:hAnsi="Arial" w:cs="Arial"/>
          <w:b/>
          <w:bCs/>
        </w:rPr>
        <w:t xml:space="preserve">imi, učebnice, literární ukázka, </w:t>
      </w:r>
      <w:proofErr w:type="gramStart"/>
      <w:r w:rsidR="00AA208A">
        <w:rPr>
          <w:rFonts w:ascii="Arial" w:eastAsia="Arial" w:hAnsi="Arial" w:cs="Arial"/>
          <w:b/>
          <w:bCs/>
        </w:rPr>
        <w:t>balící</w:t>
      </w:r>
      <w:proofErr w:type="gramEnd"/>
      <w:r w:rsidR="00AA208A">
        <w:rPr>
          <w:rFonts w:ascii="Arial" w:eastAsia="Arial" w:hAnsi="Arial" w:cs="Arial"/>
          <w:b/>
          <w:bCs/>
        </w:rPr>
        <w:t xml:space="preserve"> papír, fixy, nůžky, lepidlo, časopisy</w:t>
      </w:r>
    </w:p>
    <w:p w:rsidR="008F0348" w:rsidRDefault="0423BE04" w:rsidP="0423BE04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 w:rsidRPr="0423BE04">
        <w:rPr>
          <w:rFonts w:ascii="Arial" w:eastAsia="Arial" w:hAnsi="Arial" w:cs="Arial"/>
          <w:b/>
          <w:bCs/>
        </w:rPr>
        <w:t>Zdroje: Internet</w:t>
      </w:r>
    </w:p>
    <w:p w:rsidR="00AA208A" w:rsidRDefault="00AA208A" w:rsidP="0423BE04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</w:p>
    <w:p w:rsidR="00AA208A" w:rsidRDefault="00AA208A" w:rsidP="0423BE04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</w:p>
    <w:p w:rsidR="00AA208A" w:rsidRDefault="00AA208A" w:rsidP="0423BE0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423BE04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  <w:p w:rsidR="00AA208A" w:rsidRPr="00A84231" w:rsidRDefault="00AA208A" w:rsidP="00AA208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423BE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Zahájení</w:t>
            </w:r>
          </w:p>
        </w:tc>
        <w:tc>
          <w:tcPr>
            <w:tcW w:w="851" w:type="dxa"/>
          </w:tcPr>
          <w:p w:rsidR="00A735B2" w:rsidRPr="00A84231" w:rsidRDefault="00196F6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2min</w:t>
            </w:r>
          </w:p>
        </w:tc>
        <w:tc>
          <w:tcPr>
            <w:tcW w:w="5386" w:type="dxa"/>
          </w:tcPr>
          <w:p w:rsidR="00A735B2" w:rsidRDefault="0423BE04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423BE04">
              <w:rPr>
                <w:rFonts w:ascii="Arial" w:eastAsia="Arial" w:hAnsi="Arial" w:cs="Arial"/>
                <w:sz w:val="22"/>
                <w:szCs w:val="22"/>
              </w:rPr>
              <w:t>Připomenout formou fotografií návštěvu koncentračního tábora v Osvětimi, kterou jsme absolvovali v listopadu 2014.</w:t>
            </w:r>
          </w:p>
          <w:p w:rsidR="00196F66" w:rsidRPr="00A84231" w:rsidRDefault="00196F66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423BE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196F6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A735B2" w:rsidRPr="00A84231" w:rsidRDefault="00196F66" w:rsidP="0423BE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423BE04">
              <w:rPr>
                <w:rFonts w:ascii="Arial" w:eastAsia="Arial" w:hAnsi="Arial" w:cs="Arial"/>
                <w:sz w:val="22"/>
                <w:szCs w:val="22"/>
              </w:rPr>
              <w:t xml:space="preserve">Zopakovat rasovou teorii, ukázat na internetu, </w:t>
            </w:r>
            <w:r w:rsidR="00AA208A">
              <w:rPr>
                <w:rFonts w:ascii="Arial" w:eastAsia="Arial" w:hAnsi="Arial" w:cs="Arial"/>
                <w:sz w:val="22"/>
                <w:szCs w:val="22"/>
              </w:rPr>
              <w:t xml:space="preserve">jak vypadal árijský typ člověka – </w:t>
            </w:r>
            <w:r w:rsidR="00C67F4C">
              <w:rPr>
                <w:rFonts w:ascii="Arial" w:eastAsia="Arial" w:hAnsi="Arial" w:cs="Arial"/>
                <w:sz w:val="22"/>
                <w:szCs w:val="22"/>
              </w:rPr>
              <w:t>prezentace v Power</w:t>
            </w:r>
            <w:r w:rsidR="00AA208A">
              <w:rPr>
                <w:rFonts w:ascii="Arial" w:eastAsia="Arial" w:hAnsi="Arial" w:cs="Arial"/>
                <w:sz w:val="22"/>
                <w:szCs w:val="22"/>
              </w:rPr>
              <w:t>Pointu</w:t>
            </w:r>
          </w:p>
        </w:tc>
        <w:tc>
          <w:tcPr>
            <w:tcW w:w="2552" w:type="dxa"/>
          </w:tcPr>
          <w:p w:rsidR="00A735B2" w:rsidRPr="00A84231" w:rsidRDefault="00196F66" w:rsidP="00196F6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 rozhovor</w:t>
            </w:r>
          </w:p>
        </w:tc>
      </w:tr>
      <w:tr w:rsidR="00A735B2" w:rsidRPr="00A84231" w:rsidTr="0423BE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196F6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3min</w:t>
            </w:r>
          </w:p>
        </w:tc>
        <w:tc>
          <w:tcPr>
            <w:tcW w:w="5386" w:type="dxa"/>
          </w:tcPr>
          <w:p w:rsidR="00196F66" w:rsidRPr="00A84231" w:rsidRDefault="00196F66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423BE04">
              <w:rPr>
                <w:rFonts w:ascii="Arial" w:eastAsia="Arial" w:hAnsi="Arial" w:cs="Arial"/>
                <w:sz w:val="22"/>
                <w:szCs w:val="22"/>
              </w:rPr>
              <w:t>Práce s literární ukázkou v učebnici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423BE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196F6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A735B2" w:rsidRPr="00A84231" w:rsidRDefault="00AA208A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Vyhledat nejznámější koncentrační tábory na mapě</w:t>
            </w:r>
            <w:r w:rsidR="00C67F4C">
              <w:rPr>
                <w:rFonts w:ascii="Arial" w:eastAsia="Arial" w:hAnsi="Arial" w:cs="Arial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423BE04" w:rsidRPr="0423BE04">
              <w:rPr>
                <w:rFonts w:ascii="Arial" w:eastAsia="Arial" w:hAnsi="Arial" w:cs="Arial"/>
                <w:sz w:val="22"/>
                <w:szCs w:val="22"/>
              </w:rPr>
              <w:t xml:space="preserve">                                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                              N</w:t>
            </w:r>
            <w:r w:rsidR="00C67F4C">
              <w:rPr>
                <w:rFonts w:ascii="Arial" w:eastAsia="Arial" w:hAnsi="Arial" w:cs="Arial"/>
                <w:sz w:val="22"/>
                <w:szCs w:val="22"/>
              </w:rPr>
              <w:t>a internetu vyhledat pojmy</w:t>
            </w:r>
            <w:r w:rsidR="0423BE04" w:rsidRPr="0423BE04">
              <w:rPr>
                <w:rFonts w:ascii="Arial" w:eastAsia="Arial" w:hAnsi="Arial" w:cs="Arial"/>
                <w:sz w:val="22"/>
                <w:szCs w:val="22"/>
              </w:rPr>
              <w:t>: holocaust, cyklon -</w:t>
            </w:r>
            <w:r w:rsidR="00C67F4C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423BE04" w:rsidRPr="0423BE04">
              <w:rPr>
                <w:rFonts w:ascii="Arial" w:eastAsia="Arial" w:hAnsi="Arial" w:cs="Arial"/>
                <w:sz w:val="22"/>
                <w:szCs w:val="22"/>
              </w:rPr>
              <w:t>B , selekce, počty obětí holocaustu, ghetto, konečné řešení</w:t>
            </w:r>
          </w:p>
        </w:tc>
        <w:tc>
          <w:tcPr>
            <w:tcW w:w="2552" w:type="dxa"/>
          </w:tcPr>
          <w:p w:rsidR="00A735B2" w:rsidRPr="00A84231" w:rsidRDefault="00196F6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 práce žáků, individuální přístup vyučujícího</w:t>
            </w:r>
          </w:p>
        </w:tc>
      </w:tr>
      <w:tr w:rsidR="00A735B2" w:rsidRPr="00A84231" w:rsidTr="0423BE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196F6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AA208A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</w:t>
            </w:r>
            <w:r w:rsidR="0423BE04" w:rsidRPr="0423BE04">
              <w:rPr>
                <w:rFonts w:ascii="Arial" w:eastAsia="Arial" w:hAnsi="Arial" w:cs="Arial"/>
                <w:sz w:val="22"/>
                <w:szCs w:val="22"/>
              </w:rPr>
              <w:t xml:space="preserve">yhledání obrázků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z časopisů </w:t>
            </w:r>
            <w:r w:rsidR="0423BE04" w:rsidRPr="0423BE04">
              <w:rPr>
                <w:rFonts w:ascii="Arial" w:eastAsia="Arial" w:hAnsi="Arial" w:cs="Arial"/>
                <w:sz w:val="22"/>
                <w:szCs w:val="22"/>
              </w:rPr>
              <w:t xml:space="preserve">k danému </w:t>
            </w:r>
            <w:proofErr w:type="gramStart"/>
            <w:r w:rsidR="0423BE04" w:rsidRPr="0423BE04">
              <w:rPr>
                <w:rFonts w:ascii="Arial" w:eastAsia="Arial" w:hAnsi="Arial" w:cs="Arial"/>
                <w:sz w:val="22"/>
                <w:szCs w:val="22"/>
              </w:rPr>
              <w:t xml:space="preserve">tématu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+ fotografie</w:t>
            </w:r>
            <w:proofErr w:type="gramEnd"/>
            <w:r>
              <w:rPr>
                <w:rFonts w:ascii="Arial" w:eastAsia="Arial" w:hAnsi="Arial" w:cs="Arial"/>
                <w:sz w:val="22"/>
                <w:szCs w:val="22"/>
              </w:rPr>
              <w:t xml:space="preserve"> z Osvětimi – vytvořit koláž na balicím papíře</w:t>
            </w:r>
          </w:p>
        </w:tc>
        <w:tc>
          <w:tcPr>
            <w:tcW w:w="2552" w:type="dxa"/>
          </w:tcPr>
          <w:p w:rsidR="00A735B2" w:rsidRPr="00A84231" w:rsidRDefault="00AA208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Skupinová práce</w:t>
            </w:r>
          </w:p>
        </w:tc>
      </w:tr>
      <w:tr w:rsidR="00A735B2" w:rsidRPr="00A84231" w:rsidTr="0423BE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196F66" w:rsidP="00196F6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423BE04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423BE04">
              <w:rPr>
                <w:rFonts w:ascii="Arial" w:eastAsia="Arial" w:hAnsi="Arial" w:cs="Arial"/>
                <w:sz w:val="22"/>
                <w:szCs w:val="22"/>
              </w:rPr>
              <w:t>Hodnocení práce žáků vyučujícím a závěrečná diskuze o tématu</w:t>
            </w:r>
          </w:p>
        </w:tc>
        <w:tc>
          <w:tcPr>
            <w:tcW w:w="2552" w:type="dxa"/>
          </w:tcPr>
          <w:p w:rsidR="00A735B2" w:rsidRPr="00A84231" w:rsidRDefault="0423BE04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Diskuze o tématu</w:t>
            </w: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E14DEB" w:rsidRDefault="00E14DEB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Klíčová </w:t>
      </w:r>
      <w:proofErr w:type="gramStart"/>
      <w:r>
        <w:rPr>
          <w:rFonts w:ascii="Arial" w:hAnsi="Arial" w:cs="Arial"/>
        </w:rPr>
        <w:t>slova :</w:t>
      </w:r>
      <w:proofErr w:type="gramEnd"/>
    </w:p>
    <w:p w:rsidR="00E14DEB" w:rsidRDefault="00E14DEB" w:rsidP="00E14DEB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Rasová teorie</w:t>
      </w:r>
    </w:p>
    <w:p w:rsidR="00E14DEB" w:rsidRDefault="00E14DEB" w:rsidP="00E14DEB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Nejznámější koncentrační tábory</w:t>
      </w:r>
    </w:p>
    <w:p w:rsidR="00E14DEB" w:rsidRDefault="00E14DEB" w:rsidP="00E14DEB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Holocaust</w:t>
      </w:r>
    </w:p>
    <w:p w:rsidR="00E14DEB" w:rsidRPr="00E14DEB" w:rsidRDefault="00E14DEB" w:rsidP="00E14DEB">
      <w:pPr>
        <w:pStyle w:val="Odstavecseseznamem"/>
        <w:ind w:firstLine="0"/>
        <w:rPr>
          <w:rFonts w:ascii="Arial" w:hAnsi="Arial" w:cs="Arial"/>
        </w:rPr>
      </w:pPr>
      <w:bookmarkStart w:id="0" w:name="_GoBack"/>
      <w:bookmarkEnd w:id="0"/>
    </w:p>
    <w:sectPr w:rsidR="00E14DEB" w:rsidRPr="00E14DEB" w:rsidSect="00462A8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D2F" w:rsidRDefault="00706D2F" w:rsidP="00A84231">
      <w:pPr>
        <w:spacing w:line="240" w:lineRule="auto"/>
      </w:pPr>
      <w:r>
        <w:separator/>
      </w:r>
    </w:p>
  </w:endnote>
  <w:endnote w:type="continuationSeparator" w:id="0">
    <w:p w:rsidR="00706D2F" w:rsidRDefault="00706D2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C67F4C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5071110</wp:posOffset>
          </wp:positionH>
          <wp:positionV relativeFrom="paragraph">
            <wp:posOffset>-330200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D2F" w:rsidRDefault="00706D2F" w:rsidP="00A84231">
      <w:pPr>
        <w:spacing w:line="240" w:lineRule="auto"/>
      </w:pPr>
      <w:r>
        <w:separator/>
      </w:r>
    </w:p>
  </w:footnote>
  <w:footnote w:type="continuationSeparator" w:id="0">
    <w:p w:rsidR="00706D2F" w:rsidRDefault="00706D2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CE3"/>
    <w:multiLevelType w:val="hybridMultilevel"/>
    <w:tmpl w:val="75D25DCC"/>
    <w:lvl w:ilvl="0" w:tplc="C7A0F616">
      <w:start w:val="1"/>
      <w:numFmt w:val="decimal"/>
      <w:lvlText w:val="%1."/>
      <w:lvlJc w:val="left"/>
      <w:pPr>
        <w:ind w:left="720" w:hanging="360"/>
      </w:pPr>
    </w:lvl>
    <w:lvl w:ilvl="1" w:tplc="3002013C">
      <w:start w:val="1"/>
      <w:numFmt w:val="lowerLetter"/>
      <w:lvlText w:val="%2."/>
      <w:lvlJc w:val="left"/>
      <w:pPr>
        <w:ind w:left="1440" w:hanging="360"/>
      </w:pPr>
    </w:lvl>
    <w:lvl w:ilvl="2" w:tplc="BD9ECF5A">
      <w:start w:val="1"/>
      <w:numFmt w:val="lowerRoman"/>
      <w:lvlText w:val="%3."/>
      <w:lvlJc w:val="right"/>
      <w:pPr>
        <w:ind w:left="2160" w:hanging="180"/>
      </w:pPr>
    </w:lvl>
    <w:lvl w:ilvl="3" w:tplc="3D00B3CA">
      <w:start w:val="1"/>
      <w:numFmt w:val="decimal"/>
      <w:lvlText w:val="%4."/>
      <w:lvlJc w:val="left"/>
      <w:pPr>
        <w:ind w:left="2880" w:hanging="360"/>
      </w:pPr>
    </w:lvl>
    <w:lvl w:ilvl="4" w:tplc="EDBA9156">
      <w:start w:val="1"/>
      <w:numFmt w:val="lowerLetter"/>
      <w:lvlText w:val="%5."/>
      <w:lvlJc w:val="left"/>
      <w:pPr>
        <w:ind w:left="3600" w:hanging="360"/>
      </w:pPr>
    </w:lvl>
    <w:lvl w:ilvl="5" w:tplc="F8A208F8">
      <w:start w:val="1"/>
      <w:numFmt w:val="lowerRoman"/>
      <w:lvlText w:val="%6."/>
      <w:lvlJc w:val="right"/>
      <w:pPr>
        <w:ind w:left="4320" w:hanging="180"/>
      </w:pPr>
    </w:lvl>
    <w:lvl w:ilvl="6" w:tplc="5CFE1182">
      <w:start w:val="1"/>
      <w:numFmt w:val="decimal"/>
      <w:lvlText w:val="%7."/>
      <w:lvlJc w:val="left"/>
      <w:pPr>
        <w:ind w:left="5040" w:hanging="360"/>
      </w:pPr>
    </w:lvl>
    <w:lvl w:ilvl="7" w:tplc="215292D0">
      <w:start w:val="1"/>
      <w:numFmt w:val="lowerLetter"/>
      <w:lvlText w:val="%8."/>
      <w:lvlJc w:val="left"/>
      <w:pPr>
        <w:ind w:left="5760" w:hanging="360"/>
      </w:pPr>
    </w:lvl>
    <w:lvl w:ilvl="8" w:tplc="DBA60B1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676C13"/>
    <w:multiLevelType w:val="hybridMultilevel"/>
    <w:tmpl w:val="E962E50C"/>
    <w:lvl w:ilvl="0" w:tplc="8910C2EC">
      <w:start w:val="1"/>
      <w:numFmt w:val="decimal"/>
      <w:lvlText w:val="%1."/>
      <w:lvlJc w:val="left"/>
      <w:pPr>
        <w:ind w:left="720" w:hanging="360"/>
      </w:pPr>
    </w:lvl>
    <w:lvl w:ilvl="1" w:tplc="682E2D2A">
      <w:start w:val="1"/>
      <w:numFmt w:val="lowerLetter"/>
      <w:lvlText w:val="%2."/>
      <w:lvlJc w:val="left"/>
      <w:pPr>
        <w:ind w:left="1440" w:hanging="360"/>
      </w:pPr>
    </w:lvl>
    <w:lvl w:ilvl="2" w:tplc="32FEC292">
      <w:start w:val="1"/>
      <w:numFmt w:val="lowerRoman"/>
      <w:lvlText w:val="%3."/>
      <w:lvlJc w:val="right"/>
      <w:pPr>
        <w:ind w:left="2160" w:hanging="180"/>
      </w:pPr>
    </w:lvl>
    <w:lvl w:ilvl="3" w:tplc="153C1D5C">
      <w:start w:val="1"/>
      <w:numFmt w:val="decimal"/>
      <w:lvlText w:val="%4."/>
      <w:lvlJc w:val="left"/>
      <w:pPr>
        <w:ind w:left="2880" w:hanging="360"/>
      </w:pPr>
    </w:lvl>
    <w:lvl w:ilvl="4" w:tplc="D39E02B6">
      <w:start w:val="1"/>
      <w:numFmt w:val="lowerLetter"/>
      <w:lvlText w:val="%5."/>
      <w:lvlJc w:val="left"/>
      <w:pPr>
        <w:ind w:left="3600" w:hanging="360"/>
      </w:pPr>
    </w:lvl>
    <w:lvl w:ilvl="5" w:tplc="5DDAEA10">
      <w:start w:val="1"/>
      <w:numFmt w:val="lowerRoman"/>
      <w:lvlText w:val="%6."/>
      <w:lvlJc w:val="right"/>
      <w:pPr>
        <w:ind w:left="4320" w:hanging="180"/>
      </w:pPr>
    </w:lvl>
    <w:lvl w:ilvl="6" w:tplc="2A3CA9DC">
      <w:start w:val="1"/>
      <w:numFmt w:val="decimal"/>
      <w:lvlText w:val="%7."/>
      <w:lvlJc w:val="left"/>
      <w:pPr>
        <w:ind w:left="5040" w:hanging="360"/>
      </w:pPr>
    </w:lvl>
    <w:lvl w:ilvl="7" w:tplc="08609DFA">
      <w:start w:val="1"/>
      <w:numFmt w:val="lowerLetter"/>
      <w:lvlText w:val="%8."/>
      <w:lvlJc w:val="left"/>
      <w:pPr>
        <w:ind w:left="5760" w:hanging="360"/>
      </w:pPr>
    </w:lvl>
    <w:lvl w:ilvl="8" w:tplc="2212921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784A77A9"/>
    <w:multiLevelType w:val="hybridMultilevel"/>
    <w:tmpl w:val="EE9211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96F66"/>
    <w:rsid w:val="00462A8C"/>
    <w:rsid w:val="00706D2F"/>
    <w:rsid w:val="008F0348"/>
    <w:rsid w:val="00907BFE"/>
    <w:rsid w:val="00A735B2"/>
    <w:rsid w:val="00A84231"/>
    <w:rsid w:val="00AA208A"/>
    <w:rsid w:val="00C01647"/>
    <w:rsid w:val="00C67F4C"/>
    <w:rsid w:val="00CA3C79"/>
    <w:rsid w:val="00E14DEB"/>
    <w:rsid w:val="0423BE04"/>
    <w:rsid w:val="0866D647"/>
    <w:rsid w:val="1A2C51A1"/>
    <w:rsid w:val="1EA0C474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3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Petra Pitelková</dc:creator>
  <cp:lastModifiedBy>Dum</cp:lastModifiedBy>
  <cp:revision>2</cp:revision>
  <dcterms:created xsi:type="dcterms:W3CDTF">2015-06-26T09:01:00Z</dcterms:created>
  <dcterms:modified xsi:type="dcterms:W3CDTF">2015-06-26T09:01:00Z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