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28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32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A84231">
        <w:rPr>
          <w:rFonts w:ascii="Arial" w:hAnsi="Arial" w:cs="Arial"/>
          <w:b/>
          <w:bCs/>
          <w:iCs/>
        </w:rPr>
        <w:t>Jméno a příjmení</w:t>
      </w:r>
      <w:r w:rsidR="00CE77F4">
        <w:rPr>
          <w:rFonts w:ascii="Arial" w:hAnsi="Arial" w:cs="Arial"/>
          <w:b/>
          <w:bCs/>
          <w:iCs/>
        </w:rPr>
        <w:t xml:space="preserve"> autora</w:t>
      </w:r>
      <w:r w:rsidRPr="00A84231">
        <w:rPr>
          <w:rFonts w:ascii="Arial" w:hAnsi="Arial" w:cs="Arial"/>
          <w:b/>
          <w:bCs/>
          <w:iCs/>
        </w:rPr>
        <w:t>:</w:t>
      </w:r>
      <w:r w:rsidR="00D43CFF">
        <w:rPr>
          <w:rFonts w:ascii="Arial" w:hAnsi="Arial" w:cs="Arial"/>
          <w:b/>
          <w:bCs/>
          <w:iCs/>
        </w:rPr>
        <w:t xml:space="preserve"> Ondřej Šádek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 w:rsidRPr="00A84231">
        <w:rPr>
          <w:rFonts w:ascii="Arial" w:hAnsi="Arial" w:cs="Arial"/>
        </w:rPr>
        <w:t xml:space="preserve"> </w:t>
      </w:r>
      <w:r w:rsidR="00B4605F">
        <w:rPr>
          <w:rFonts w:ascii="Arial" w:hAnsi="Arial" w:cs="Arial"/>
        </w:rPr>
        <w:t>ZŠ T. G. Masaryka Lomnice nad Popelkou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Předmět:</w:t>
      </w:r>
      <w:r w:rsidR="00121CB2">
        <w:rPr>
          <w:rFonts w:ascii="Arial" w:hAnsi="Arial" w:cs="Arial"/>
          <w:b/>
        </w:rPr>
        <w:t xml:space="preserve"> a</w:t>
      </w:r>
      <w:r w:rsidR="00B4605F">
        <w:rPr>
          <w:rFonts w:ascii="Arial" w:hAnsi="Arial" w:cs="Arial"/>
          <w:b/>
        </w:rPr>
        <w:t>nglický jazyk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Ročník:</w:t>
      </w:r>
      <w:r w:rsidR="00D43CFF">
        <w:rPr>
          <w:rFonts w:ascii="Arial" w:hAnsi="Arial" w:cs="Arial"/>
          <w:b/>
        </w:rPr>
        <w:t xml:space="preserve"> 8.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Téma:</w:t>
      </w:r>
      <w:r w:rsidR="00D43CFF">
        <w:rPr>
          <w:rFonts w:ascii="Arial" w:hAnsi="Arial" w:cs="Arial"/>
          <w:b/>
        </w:rPr>
        <w:t xml:space="preserve"> Londýn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p w:rsidR="00F1266A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Cíl:</w:t>
      </w:r>
      <w:r w:rsidR="00D43CFF">
        <w:rPr>
          <w:rFonts w:ascii="Arial" w:hAnsi="Arial" w:cs="Arial"/>
          <w:b/>
        </w:rPr>
        <w:t xml:space="preserve"> Žáci se seznámí s hlavním městem Velké Británie</w:t>
      </w:r>
      <w:r w:rsidR="00270BB6">
        <w:rPr>
          <w:rFonts w:ascii="Arial" w:hAnsi="Arial" w:cs="Arial"/>
          <w:b/>
        </w:rPr>
        <w:t xml:space="preserve"> (Spojeného království)</w:t>
      </w:r>
      <w:r w:rsidR="00D43CFF">
        <w:rPr>
          <w:rFonts w:ascii="Arial" w:hAnsi="Arial" w:cs="Arial"/>
          <w:b/>
        </w:rPr>
        <w:t>, s památkami a zajímavými místy. Procvičí si práci s elektronickým slovníkem.</w:t>
      </w:r>
    </w:p>
    <w:p w:rsidR="00A84231" w:rsidRDefault="00D43CFF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Forma: F</w:t>
      </w:r>
      <w:r w:rsidR="00071408">
        <w:rPr>
          <w:rFonts w:ascii="Arial" w:hAnsi="Arial" w:cs="Arial"/>
          <w:b/>
        </w:rPr>
        <w:t>rontální výuka</w:t>
      </w:r>
      <w:r>
        <w:rPr>
          <w:rFonts w:ascii="Arial" w:hAnsi="Arial" w:cs="Arial"/>
          <w:b/>
        </w:rPr>
        <w:t>, práce ve dvojicích/skupinách</w:t>
      </w:r>
    </w:p>
    <w:p w:rsidR="00A84231" w:rsidRDefault="00A84231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Pomůcky:</w:t>
      </w:r>
      <w:r w:rsidR="007C6252">
        <w:rPr>
          <w:rFonts w:ascii="Arial" w:hAnsi="Arial" w:cs="Arial"/>
          <w:b/>
        </w:rPr>
        <w:t xml:space="preserve"> </w:t>
      </w:r>
      <w:r w:rsidR="00D43CFF">
        <w:rPr>
          <w:rFonts w:ascii="Arial" w:hAnsi="Arial" w:cs="Arial"/>
          <w:b/>
        </w:rPr>
        <w:t>i</w:t>
      </w:r>
      <w:r w:rsidR="007C6252">
        <w:rPr>
          <w:rFonts w:ascii="Arial" w:hAnsi="Arial" w:cs="Arial"/>
          <w:b/>
        </w:rPr>
        <w:t>nteraktivní tabule</w:t>
      </w:r>
      <w:r w:rsidR="00D43CFF">
        <w:rPr>
          <w:rFonts w:ascii="Arial" w:hAnsi="Arial" w:cs="Arial"/>
          <w:b/>
        </w:rPr>
        <w:t xml:space="preserve"> (nebo projektor)</w:t>
      </w:r>
      <w:r w:rsidR="007C6252">
        <w:rPr>
          <w:rFonts w:ascii="Arial" w:hAnsi="Arial" w:cs="Arial"/>
          <w:b/>
        </w:rPr>
        <w:t>, tablet</w:t>
      </w:r>
      <w:r w:rsidR="00D43CFF">
        <w:rPr>
          <w:rFonts w:ascii="Arial" w:hAnsi="Arial" w:cs="Arial"/>
          <w:b/>
        </w:rPr>
        <w:t>y</w:t>
      </w:r>
    </w:p>
    <w:p w:rsidR="008F0348" w:rsidRDefault="008F0348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Zdroje:</w:t>
      </w:r>
      <w:r w:rsidR="007C6252">
        <w:rPr>
          <w:rFonts w:ascii="Arial" w:hAnsi="Arial" w:cs="Arial"/>
          <w:b/>
        </w:rPr>
        <w:t xml:space="preserve"> Microsoft </w:t>
      </w:r>
      <w:proofErr w:type="spellStart"/>
      <w:r w:rsidR="007C6252">
        <w:rPr>
          <w:rFonts w:ascii="Arial" w:hAnsi="Arial" w:cs="Arial"/>
          <w:b/>
        </w:rPr>
        <w:t>Store</w:t>
      </w:r>
      <w:proofErr w:type="spellEnd"/>
    </w:p>
    <w:p w:rsidR="00360D25" w:rsidRDefault="00360D25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p w:rsidR="00360D25" w:rsidRDefault="00360D25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p w:rsidR="00A735B2" w:rsidRPr="00A735B2" w:rsidRDefault="00A735B2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851"/>
        <w:gridCol w:w="5386"/>
        <w:gridCol w:w="2552"/>
      </w:tblGrid>
      <w:tr w:rsidR="00A735B2" w:rsidRPr="00A84231" w:rsidTr="00A735B2">
        <w:trPr>
          <w:jc w:val="center"/>
        </w:trPr>
        <w:tc>
          <w:tcPr>
            <w:tcW w:w="1828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a průběh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Čas</w:t>
            </w:r>
          </w:p>
        </w:tc>
        <w:tc>
          <w:tcPr>
            <w:tcW w:w="5386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Obsah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Poznámky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Zahájení</w:t>
            </w:r>
          </w:p>
        </w:tc>
        <w:tc>
          <w:tcPr>
            <w:tcW w:w="851" w:type="dxa"/>
          </w:tcPr>
          <w:p w:rsidR="00A735B2" w:rsidRPr="00A84231" w:rsidRDefault="00691420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  <w:tc>
          <w:tcPr>
            <w:tcW w:w="5386" w:type="dxa"/>
          </w:tcPr>
          <w:p w:rsidR="00A735B2" w:rsidRPr="00A84231" w:rsidRDefault="00270BB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91420">
              <w:rPr>
                <w:rFonts w:ascii="Arial" w:hAnsi="Arial" w:cs="Arial"/>
                <w:sz w:val="22"/>
                <w:szCs w:val="22"/>
              </w:rPr>
              <w:t>ozdravení</w:t>
            </w:r>
            <w:r w:rsidR="00231DC5">
              <w:rPr>
                <w:rFonts w:ascii="Arial" w:hAnsi="Arial" w:cs="Arial"/>
                <w:sz w:val="22"/>
                <w:szCs w:val="22"/>
              </w:rPr>
              <w:t>, úvod hodiny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mluvení (vtáhnutí žáků z češtiny do angličtiny)</w:t>
            </w:r>
            <w:r w:rsidR="007B34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A735B2" w:rsidRPr="00A84231" w:rsidRDefault="00270BB6" w:rsidP="00A84231">
            <w:pPr>
              <w:widowControl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Mluvení může být frontální (já se ptám žáků), ve dvojicích, skupinách… Téma závisí na nedávno probírané slovní zásobě/gramatice</w:t>
            </w:r>
            <w:r w:rsidR="00D60C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8F034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Opakování</w:t>
            </w:r>
          </w:p>
        </w:tc>
        <w:tc>
          <w:tcPr>
            <w:tcW w:w="851" w:type="dxa"/>
          </w:tcPr>
          <w:p w:rsidR="00A735B2" w:rsidRPr="00A84231" w:rsidRDefault="001B39EE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</w:t>
            </w:r>
            <w:r w:rsidR="00231DC5">
              <w:rPr>
                <w:rFonts w:ascii="Arial" w:hAnsi="Arial" w:cs="Arial"/>
              </w:rPr>
              <w:t xml:space="preserve">10 </w:t>
            </w:r>
            <w:r w:rsidR="00231DC5">
              <w:rPr>
                <w:rFonts w:ascii="Arial" w:hAnsi="Arial" w:cs="Arial"/>
              </w:rPr>
              <w:lastRenderedPageBreak/>
              <w:t>min</w:t>
            </w:r>
          </w:p>
        </w:tc>
        <w:tc>
          <w:tcPr>
            <w:tcW w:w="5386" w:type="dxa"/>
          </w:tcPr>
          <w:p w:rsidR="00A735B2" w:rsidRPr="00A84231" w:rsidRDefault="00270BB6" w:rsidP="00A84231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Opakování informací o Velké Británii</w:t>
            </w:r>
            <w:r w:rsidR="007B34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A735B2" w:rsidRPr="00A84231" w:rsidRDefault="00270BB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Možnost využít network, kladení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otázek, práce s mapou…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8F034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M</w:t>
            </w:r>
            <w:r w:rsidR="00A735B2"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otivace</w:t>
            </w:r>
          </w:p>
        </w:tc>
        <w:tc>
          <w:tcPr>
            <w:tcW w:w="851" w:type="dxa"/>
          </w:tcPr>
          <w:p w:rsidR="00A735B2" w:rsidRPr="00A84231" w:rsidRDefault="00B54E34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  <w:tc>
          <w:tcPr>
            <w:tcW w:w="5386" w:type="dxa"/>
          </w:tcPr>
          <w:p w:rsidR="00A735B2" w:rsidRPr="00A84231" w:rsidRDefault="00270BB6" w:rsidP="00121CB2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Zaměření na Londýn (z předchozího cvičení), zná někdo nějaké památky, místa, byl někdo v Londýně…?</w:t>
            </w:r>
            <w:r w:rsidR="006300A6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 Prozrazení tématu hodiny (Londýn)</w:t>
            </w:r>
          </w:p>
        </w:tc>
        <w:tc>
          <w:tcPr>
            <w:tcW w:w="2552" w:type="dxa"/>
          </w:tcPr>
          <w:p w:rsidR="00A735B2" w:rsidRPr="00A84231" w:rsidRDefault="00270BB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Možnost volného mluvení, nebo využití předpřítomného času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London?).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735B2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N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ové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učivo</w:t>
            </w:r>
          </w:p>
        </w:tc>
        <w:tc>
          <w:tcPr>
            <w:tcW w:w="851" w:type="dxa"/>
          </w:tcPr>
          <w:p w:rsidR="00A735B2" w:rsidRPr="00A84231" w:rsidRDefault="00270BB6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1408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5386" w:type="dxa"/>
          </w:tcPr>
          <w:p w:rsidR="00A735B2" w:rsidRPr="00A84231" w:rsidRDefault="00270BB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Žáci dostanou článek z učebnice – nejprve jen hledají informace, které mají hledat (otázky</w:t>
            </w:r>
            <w:r w:rsidR="001B4FC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zadání od učitele)</w:t>
            </w:r>
            <w:r w:rsidR="001B4FC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ale nepotřebují mít přeloženo vše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skimming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1B4F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A735B2" w:rsidRPr="00A84231" w:rsidRDefault="00270BB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Může probíhat psanou i ústní formou.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Aplikace</w:t>
            </w:r>
            <w:r w:rsidR="00E360BB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(</w:t>
            </w:r>
            <w:r w:rsidR="005E18D0">
              <w:rPr>
                <w:rFonts w:ascii="Arial" w:hAnsi="Arial" w:cs="Arial"/>
                <w:i/>
                <w:iCs/>
                <w:sz w:val="26"/>
                <w:szCs w:val="26"/>
              </w:rPr>
              <w:t>n</w:t>
            </w:r>
            <w:r w:rsidR="00E360BB">
              <w:rPr>
                <w:rFonts w:ascii="Arial" w:hAnsi="Arial" w:cs="Arial"/>
                <w:i/>
                <w:iCs/>
                <w:sz w:val="26"/>
                <w:szCs w:val="26"/>
              </w:rPr>
              <w:t>ové učivo)</w:t>
            </w:r>
          </w:p>
        </w:tc>
        <w:tc>
          <w:tcPr>
            <w:tcW w:w="851" w:type="dxa"/>
          </w:tcPr>
          <w:p w:rsidR="00A735B2" w:rsidRPr="00A84231" w:rsidRDefault="00FE041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71408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5386" w:type="dxa"/>
          </w:tcPr>
          <w:p w:rsidR="00A735B2" w:rsidRDefault="00AD27FD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Žáci dostanou za úkol přeložit článek (nebo jeho část). Při tom využívají aplikaci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HandyLex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Czech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E0412" w:rsidRPr="00A84231" w:rsidRDefault="00FE041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Poté následuje čtení a překlad článku.</w:t>
            </w:r>
          </w:p>
        </w:tc>
        <w:tc>
          <w:tcPr>
            <w:tcW w:w="2552" w:type="dxa"/>
          </w:tcPr>
          <w:p w:rsidR="00A735B2" w:rsidRPr="00A84231" w:rsidRDefault="0038379B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Žáci můžou pracovat samostatně, ve dvojicích, skupinách. Mohou překládat celý článek, nebo jenom část. Záleží to na délce a obtížnosti článku a na schopnostech dané třídy.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Závěr</w:t>
            </w:r>
            <w:r w:rsidR="005E18D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(</w:t>
            </w:r>
            <w:bookmarkStart w:id="0" w:name="_GoBack"/>
            <w:bookmarkEnd w:id="0"/>
            <w:r w:rsidR="005E18D0">
              <w:rPr>
                <w:rFonts w:ascii="Arial" w:hAnsi="Arial" w:cs="Arial"/>
                <w:i/>
                <w:iCs/>
                <w:sz w:val="26"/>
                <w:szCs w:val="26"/>
              </w:rPr>
              <w:t>opakování)</w:t>
            </w:r>
          </w:p>
        </w:tc>
        <w:tc>
          <w:tcPr>
            <w:tcW w:w="851" w:type="dxa"/>
          </w:tcPr>
          <w:p w:rsidR="00A735B2" w:rsidRPr="00A84231" w:rsidRDefault="00BA7B8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</w:t>
            </w:r>
            <w:r w:rsidR="00FE0412">
              <w:rPr>
                <w:rFonts w:ascii="Arial" w:hAnsi="Arial" w:cs="Arial"/>
              </w:rPr>
              <w:t>10</w:t>
            </w:r>
            <w:r w:rsidR="00071408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5386" w:type="dxa"/>
          </w:tcPr>
          <w:p w:rsidR="00A735B2" w:rsidRPr="00A84231" w:rsidRDefault="00FE041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Shrnutí hodiny pomocí prezentace o Londýně. Žáci uvidí na interaktivní tabuli/projektoru místa, se kterými se v hodině seznámili a říkají, co to je. V případě </w:t>
            </w:r>
            <w:r w:rsidR="00FA2FEA">
              <w:rPr>
                <w:rFonts w:ascii="Arial" w:hAnsi="Arial" w:cs="Arial"/>
                <w:sz w:val="22"/>
                <w:szCs w:val="22"/>
              </w:rPr>
              <w:t>časové rezervy</w:t>
            </w:r>
            <w:r>
              <w:rPr>
                <w:rFonts w:ascii="Arial" w:hAnsi="Arial" w:cs="Arial"/>
                <w:sz w:val="22"/>
                <w:szCs w:val="22"/>
              </w:rPr>
              <w:t xml:space="preserve"> může ještě následo</w:t>
            </w:r>
            <w:r w:rsidR="006300A6">
              <w:rPr>
                <w:rFonts w:ascii="Arial" w:hAnsi="Arial" w:cs="Arial"/>
                <w:sz w:val="22"/>
                <w:szCs w:val="22"/>
              </w:rPr>
              <w:t>vat cvičení z pracovního sešitu</w:t>
            </w:r>
            <w:r>
              <w:rPr>
                <w:rFonts w:ascii="Arial" w:hAnsi="Arial" w:cs="Arial"/>
                <w:sz w:val="22"/>
                <w:szCs w:val="22"/>
              </w:rPr>
              <w:t xml:space="preserve"> nebo jiné opakování.</w:t>
            </w:r>
          </w:p>
        </w:tc>
        <w:tc>
          <w:tcPr>
            <w:tcW w:w="2552" w:type="dxa"/>
          </w:tcPr>
          <w:p w:rsidR="00A735B2" w:rsidRPr="00A84231" w:rsidRDefault="00FE041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Žáci mohou místa hned říkat, nebo si je mohou zapisovat a kontrola nastane teprve po zhlédnutí všech obrázků.</w:t>
            </w:r>
          </w:p>
        </w:tc>
      </w:tr>
    </w:tbl>
    <w:p w:rsidR="00CA3C79" w:rsidRPr="00A84231" w:rsidRDefault="00CA3C79" w:rsidP="00360D25">
      <w:pPr>
        <w:ind w:firstLine="0"/>
        <w:rPr>
          <w:rFonts w:ascii="Arial" w:hAnsi="Arial" w:cs="Arial"/>
        </w:rPr>
      </w:pPr>
    </w:p>
    <w:sectPr w:rsidR="00CA3C79" w:rsidRPr="00A84231" w:rsidSect="004E6A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C0" w:rsidRDefault="005E0AC0" w:rsidP="00A84231">
      <w:pPr>
        <w:spacing w:line="240" w:lineRule="auto"/>
      </w:pPr>
      <w:r>
        <w:separator/>
      </w:r>
    </w:p>
  </w:endnote>
  <w:endnote w:type="continuationSeparator" w:id="0">
    <w:p w:rsidR="005E0AC0" w:rsidRDefault="005E0AC0" w:rsidP="00A8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A84231" w:rsidP="00A84231">
    <w:pPr>
      <w:pStyle w:val="Zpat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9550400</wp:posOffset>
          </wp:positionV>
          <wp:extent cx="1493520" cy="791845"/>
          <wp:effectExtent l="0" t="0" r="0" b="8255"/>
          <wp:wrapNone/>
          <wp:docPr id="4" name="Obrázek 4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9550400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B28">
      <w:rPr>
        <w:sz w:val="16"/>
        <w:szCs w:val="16"/>
      </w:rPr>
      <w:t>Tento projekt je spolufinancován Evropským sociálním fondem a státním rozpočtem České republiky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C0" w:rsidRDefault="005E0AC0" w:rsidP="00A84231">
      <w:pPr>
        <w:spacing w:line="240" w:lineRule="auto"/>
      </w:pPr>
      <w:r>
        <w:separator/>
      </w:r>
    </w:p>
  </w:footnote>
  <w:footnote w:type="continuationSeparator" w:id="0">
    <w:p w:rsidR="005E0AC0" w:rsidRDefault="005E0AC0" w:rsidP="00A842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A8423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-381000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1" name="Obrázek 1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-266065</wp:posOffset>
          </wp:positionV>
          <wp:extent cx="1828800" cy="533400"/>
          <wp:effectExtent l="0" t="0" r="0" b="0"/>
          <wp:wrapTight wrapText="bothSides">
            <wp:wrapPolygon edited="0">
              <wp:start x="0" y="0"/>
              <wp:lineTo x="0" y="20829"/>
              <wp:lineTo x="21375" y="20829"/>
              <wp:lineTo x="21375" y="0"/>
              <wp:lineTo x="0" y="0"/>
            </wp:wrapPolygon>
          </wp:wrapTight>
          <wp:docPr id="2" name="Obrázek 2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">
    <w:nsid w:val="78ED7146"/>
    <w:multiLevelType w:val="hybridMultilevel"/>
    <w:tmpl w:val="B074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3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84231"/>
    <w:rsid w:val="00071408"/>
    <w:rsid w:val="000A26E8"/>
    <w:rsid w:val="00121CB2"/>
    <w:rsid w:val="00124970"/>
    <w:rsid w:val="00166255"/>
    <w:rsid w:val="001B39EE"/>
    <w:rsid w:val="001B4FC1"/>
    <w:rsid w:val="00231DC5"/>
    <w:rsid w:val="002419BA"/>
    <w:rsid w:val="00270BB6"/>
    <w:rsid w:val="00360D25"/>
    <w:rsid w:val="00374AC9"/>
    <w:rsid w:val="0038379B"/>
    <w:rsid w:val="004E6A8B"/>
    <w:rsid w:val="004F75B6"/>
    <w:rsid w:val="005E0AC0"/>
    <w:rsid w:val="005E18D0"/>
    <w:rsid w:val="006300A6"/>
    <w:rsid w:val="00691420"/>
    <w:rsid w:val="00710D00"/>
    <w:rsid w:val="007B3454"/>
    <w:rsid w:val="007C6252"/>
    <w:rsid w:val="008E71D9"/>
    <w:rsid w:val="008F0348"/>
    <w:rsid w:val="00912A55"/>
    <w:rsid w:val="009B580C"/>
    <w:rsid w:val="00A735B2"/>
    <w:rsid w:val="00A84231"/>
    <w:rsid w:val="00AD27FD"/>
    <w:rsid w:val="00B4605F"/>
    <w:rsid w:val="00B54E34"/>
    <w:rsid w:val="00B959B0"/>
    <w:rsid w:val="00BA7B88"/>
    <w:rsid w:val="00C41663"/>
    <w:rsid w:val="00CA3C79"/>
    <w:rsid w:val="00CC3651"/>
    <w:rsid w:val="00CE77F4"/>
    <w:rsid w:val="00D43CFF"/>
    <w:rsid w:val="00D60CBC"/>
    <w:rsid w:val="00E360BB"/>
    <w:rsid w:val="00EF3E3E"/>
    <w:rsid w:val="00F1266A"/>
    <w:rsid w:val="00FA2FEA"/>
    <w:rsid w:val="00FE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31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uiPriority w:val="99"/>
    <w:rsid w:val="00A84231"/>
    <w:pPr>
      <w:keepLines/>
      <w:numPr>
        <w:numId w:val="1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Pitelková</dc:creator>
  <cp:lastModifiedBy>Dum</cp:lastModifiedBy>
  <cp:revision>2</cp:revision>
  <dcterms:created xsi:type="dcterms:W3CDTF">2015-06-29T15:08:00Z</dcterms:created>
  <dcterms:modified xsi:type="dcterms:W3CDTF">2015-06-29T15:08:00Z</dcterms:modified>
</cp:coreProperties>
</file>