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109E5">
        <w:rPr>
          <w:rFonts w:ascii="Arial" w:eastAsia="Arial" w:hAnsi="Arial" w:cs="Arial"/>
          <w:b/>
          <w:bCs/>
        </w:rPr>
        <w:t xml:space="preserve"> Olga </w:t>
      </w:r>
      <w:proofErr w:type="spellStart"/>
      <w:r w:rsidR="00D109E5">
        <w:rPr>
          <w:rFonts w:ascii="Arial" w:eastAsia="Arial" w:hAnsi="Arial" w:cs="Arial"/>
          <w:b/>
          <w:bCs/>
        </w:rPr>
        <w:t>Škrobáková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109E5">
        <w:rPr>
          <w:rFonts w:ascii="Arial" w:hAnsi="Arial" w:cs="Arial"/>
        </w:rPr>
        <w:t>ZŠ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109E5">
        <w:rPr>
          <w:rFonts w:ascii="Arial" w:hAnsi="Arial" w:cs="Arial"/>
          <w:b/>
        </w:rPr>
        <w:t xml:space="preserve"> 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109E5">
        <w:rPr>
          <w:rFonts w:ascii="Arial" w:hAnsi="Arial" w:cs="Arial"/>
          <w:b/>
        </w:rPr>
        <w:t xml:space="preserve"> 9.</w:t>
      </w:r>
    </w:p>
    <w:p w:rsidR="00A84231" w:rsidRDefault="00A84231" w:rsidP="00A0109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D109E5">
        <w:rPr>
          <w:rFonts w:ascii="Arial" w:hAnsi="Arial" w:cs="Arial"/>
          <w:b/>
        </w:rPr>
        <w:t xml:space="preserve"> </w:t>
      </w:r>
      <w:proofErr w:type="spellStart"/>
      <w:r w:rsidR="00D109E5">
        <w:rPr>
          <w:rFonts w:ascii="Arial" w:hAnsi="Arial" w:cs="Arial"/>
          <w:b/>
        </w:rPr>
        <w:t>Interesting</w:t>
      </w:r>
      <w:proofErr w:type="spellEnd"/>
      <w:r w:rsidR="00D109E5">
        <w:rPr>
          <w:rFonts w:ascii="Arial" w:hAnsi="Arial" w:cs="Arial"/>
          <w:b/>
        </w:rPr>
        <w:t xml:space="preserve"> </w:t>
      </w:r>
      <w:proofErr w:type="spellStart"/>
      <w:r w:rsidR="00D109E5">
        <w:rPr>
          <w:rFonts w:ascii="Arial" w:hAnsi="Arial" w:cs="Arial"/>
          <w:b/>
        </w:rPr>
        <w:t>facts</w:t>
      </w:r>
      <w:proofErr w:type="spellEnd"/>
      <w:r w:rsidR="00D109E5">
        <w:rPr>
          <w:rFonts w:ascii="Arial" w:hAnsi="Arial" w:cs="Arial"/>
          <w:b/>
        </w:rPr>
        <w:t xml:space="preserve"> </w:t>
      </w:r>
      <w:proofErr w:type="spellStart"/>
      <w:r w:rsidR="00D109E5">
        <w:rPr>
          <w:rFonts w:ascii="Arial" w:hAnsi="Arial" w:cs="Arial"/>
          <w:b/>
        </w:rPr>
        <w:t>about</w:t>
      </w:r>
      <w:proofErr w:type="spellEnd"/>
      <w:r w:rsidR="00D109E5">
        <w:rPr>
          <w:rFonts w:ascii="Arial" w:hAnsi="Arial" w:cs="Arial"/>
          <w:b/>
        </w:rPr>
        <w:t xml:space="preserve"> </w:t>
      </w:r>
      <w:proofErr w:type="spellStart"/>
      <w:r w:rsidR="00D109E5">
        <w:rPr>
          <w:rFonts w:ascii="Arial" w:hAnsi="Arial" w:cs="Arial"/>
          <w:b/>
        </w:rPr>
        <w:t>Australia</w:t>
      </w:r>
      <w:proofErr w:type="spellEnd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109E5">
        <w:rPr>
          <w:rFonts w:ascii="Arial" w:hAnsi="Arial" w:cs="Arial"/>
          <w:b/>
        </w:rPr>
        <w:t xml:space="preserve"> Seznámení se s fakty a zajímavostmi Austrálie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363BA">
        <w:rPr>
          <w:rFonts w:ascii="Arial" w:hAnsi="Arial" w:cs="Arial"/>
          <w:b/>
        </w:rPr>
        <w:t>procvičení slovosledu v anglické větě, tvoření otázky, rozšiřování slovní zásoby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6363BA">
        <w:rPr>
          <w:rFonts w:ascii="Arial" w:hAnsi="Arial" w:cs="Arial"/>
          <w:b/>
        </w:rPr>
        <w:t>práce samostatná nebo ve dvojicích, následná prezentace před třídou formou kvízu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363BA">
        <w:rPr>
          <w:rFonts w:ascii="Arial" w:hAnsi="Arial" w:cs="Arial"/>
          <w:b/>
        </w:rPr>
        <w:t xml:space="preserve"> praktická činnost žáků, </w:t>
      </w:r>
      <w:r w:rsidR="00C67B95">
        <w:rPr>
          <w:rFonts w:ascii="Arial" w:hAnsi="Arial" w:cs="Arial"/>
          <w:b/>
        </w:rPr>
        <w:t>vyhledávání faktů, tvoření kvízu, prezentace před třídou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67B95">
        <w:rPr>
          <w:rFonts w:ascii="Arial" w:hAnsi="Arial" w:cs="Arial"/>
          <w:b/>
        </w:rPr>
        <w:t xml:space="preserve"> tablet, Internet, sešit, psací potřeby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67B95">
        <w:rPr>
          <w:rFonts w:ascii="Arial" w:hAnsi="Arial" w:cs="Arial"/>
          <w:b/>
        </w:rPr>
        <w:t xml:space="preserve"> Internet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a 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know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about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Australia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?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ever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Australia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?“ – otázky týkající se Austrálie a znalostí žáků o zemi.</w:t>
            </w:r>
          </w:p>
        </w:tc>
        <w:tc>
          <w:tcPr>
            <w:tcW w:w="2552" w:type="dxa"/>
          </w:tcPr>
          <w:p w:rsidR="00A735B2" w:rsidRPr="00A84231" w:rsidRDefault="00EC06C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rozhovor, rozdělení do dvojic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C67B95" w:rsidP="00C67B9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pracují převážně ve dvojicích, na tabletu vyhledávají informace k</w:t>
            </w:r>
            <w:r w:rsidR="00EC06C1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tématu</w:t>
            </w:r>
            <w:r w:rsidR="00EC06C1">
              <w:rPr>
                <w:rFonts w:ascii="Arial" w:hAnsi="Arial" w:cs="Arial"/>
                <w:sz w:val="22"/>
                <w:szCs w:val="22"/>
              </w:rPr>
              <w:t>, využívají výhradně angličtinu</w:t>
            </w:r>
            <w:r>
              <w:rPr>
                <w:rFonts w:ascii="Arial" w:hAnsi="Arial" w:cs="Arial"/>
                <w:sz w:val="22"/>
                <w:szCs w:val="22"/>
              </w:rPr>
              <w:t>, sestavují kvízové otázky s možnostmi a), b), c).</w:t>
            </w:r>
          </w:p>
        </w:tc>
        <w:tc>
          <w:tcPr>
            <w:tcW w:w="2552" w:type="dxa"/>
          </w:tcPr>
          <w:p w:rsidR="00A735B2" w:rsidRPr="00A84231" w:rsidRDefault="00EC06C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Kontrola, případ</w:t>
            </w:r>
            <w:r w:rsidR="00A73211">
              <w:rPr>
                <w:rFonts w:ascii="Arial" w:hAnsi="Arial" w:cs="Arial"/>
                <w:sz w:val="22"/>
                <w:szCs w:val="22"/>
              </w:rPr>
              <w:t>ně nápověda ze strany vyučující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ho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Prezentace </w:t>
            </w:r>
            <w:r w:rsidR="00EC06C1">
              <w:rPr>
                <w:rFonts w:ascii="Arial" w:hAnsi="Arial" w:cs="Arial"/>
                <w:sz w:val="22"/>
                <w:szCs w:val="22"/>
              </w:rPr>
              <w:t xml:space="preserve">kvízu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="00EC06C1">
              <w:rPr>
                <w:rFonts w:ascii="Arial" w:hAnsi="Arial" w:cs="Arial"/>
                <w:sz w:val="22"/>
                <w:szCs w:val="22"/>
              </w:rPr>
              <w:t xml:space="preserve"> dvojice pokládají své kvízové otázky celé třídě, soutěž o nejvyšší bodové skóre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C67B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hodiny</w:t>
            </w:r>
            <w:r w:rsidR="00EC06C1">
              <w:rPr>
                <w:rFonts w:ascii="Arial" w:hAnsi="Arial" w:cs="Arial"/>
                <w:sz w:val="22"/>
                <w:szCs w:val="22"/>
              </w:rPr>
              <w:t xml:space="preserve"> – vyhodnocení ze strany žáků a učitele (především jazyková úroveň, komunikace)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4B393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5EA" w:rsidRDefault="00D225EA" w:rsidP="00A84231">
      <w:pPr>
        <w:spacing w:line="240" w:lineRule="auto"/>
      </w:pPr>
      <w:r>
        <w:separator/>
      </w:r>
    </w:p>
  </w:endnote>
  <w:endnote w:type="continuationSeparator" w:id="0">
    <w:p w:rsidR="00D225EA" w:rsidRDefault="00D225E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95B6F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4944745</wp:posOffset>
          </wp:positionH>
          <wp:positionV relativeFrom="paragraph">
            <wp:posOffset>-345440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5EA" w:rsidRDefault="00D225EA" w:rsidP="00A84231">
      <w:pPr>
        <w:spacing w:line="240" w:lineRule="auto"/>
      </w:pPr>
      <w:r>
        <w:separator/>
      </w:r>
    </w:p>
  </w:footnote>
  <w:footnote w:type="continuationSeparator" w:id="0">
    <w:p w:rsidR="00D225EA" w:rsidRDefault="00D225E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74328"/>
    <w:rsid w:val="00395B6F"/>
    <w:rsid w:val="00403A58"/>
    <w:rsid w:val="004B393E"/>
    <w:rsid w:val="006363BA"/>
    <w:rsid w:val="008F0348"/>
    <w:rsid w:val="00A01094"/>
    <w:rsid w:val="00A73211"/>
    <w:rsid w:val="00A735B2"/>
    <w:rsid w:val="00A84231"/>
    <w:rsid w:val="00C67B95"/>
    <w:rsid w:val="00CA3C79"/>
    <w:rsid w:val="00D109E5"/>
    <w:rsid w:val="00D225EA"/>
    <w:rsid w:val="00EC06C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2015-07-01T16:57:00Z</dcterms:created>
  <dcterms:modified xsi:type="dcterms:W3CDTF">2015-07-01T16:57:00Z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