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1A23E2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1451E">
        <w:rPr>
          <w:rFonts w:ascii="Arial" w:eastAsia="Arial" w:hAnsi="Arial" w:cs="Arial"/>
          <w:b/>
          <w:bCs/>
        </w:rPr>
        <w:t xml:space="preserve"> Bc. Dana Nová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D44B6">
        <w:rPr>
          <w:rFonts w:ascii="Arial" w:hAnsi="Arial" w:cs="Arial"/>
        </w:rPr>
        <w:t xml:space="preserve">P-06 </w:t>
      </w:r>
      <w:bookmarkStart w:id="0" w:name="_GoBack"/>
      <w:bookmarkEnd w:id="0"/>
      <w:r w:rsidR="000E67D9">
        <w:rPr>
          <w:rFonts w:ascii="Arial" w:hAnsi="Arial" w:cs="Arial"/>
        </w:rPr>
        <w:t>ZŠ Bučovice, Školní 711, okres Vyškov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1451E">
        <w:rPr>
          <w:rFonts w:ascii="Arial" w:hAnsi="Arial" w:cs="Arial"/>
          <w:b/>
        </w:rPr>
        <w:t xml:space="preserve"> Člověk a jeho svět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76650">
        <w:rPr>
          <w:rFonts w:ascii="Arial" w:hAnsi="Arial" w:cs="Arial"/>
          <w:b/>
        </w:rPr>
        <w:t xml:space="preserve"> 3</w:t>
      </w:r>
      <w:r w:rsidR="0091451E">
        <w:rPr>
          <w:rFonts w:ascii="Arial" w:hAnsi="Arial" w:cs="Arial"/>
          <w:b/>
        </w:rPr>
        <w:t>.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91451E">
        <w:rPr>
          <w:rFonts w:ascii="Arial" w:hAnsi="Arial" w:cs="Arial"/>
          <w:b/>
        </w:rPr>
        <w:t xml:space="preserve"> Dopravní výchova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rozšíření a upevnění učiva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výklad, skupinová i individuální práce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praktická, výběr správné možnosti</w:t>
      </w:r>
    </w:p>
    <w:p w:rsidR="006A61E7" w:rsidRPr="006A61E7" w:rsidRDefault="001A23E2" w:rsidP="006A61E7">
      <w:pPr>
        <w:pStyle w:val="Nadpis1"/>
        <w:rPr>
          <w:rFonts w:ascii="Arial" w:hAnsi="Arial" w:cs="Arial"/>
          <w:b/>
          <w:color w:val="000000" w:themeColor="text1"/>
          <w:sz w:val="24"/>
          <w:szCs w:val="24"/>
        </w:rPr>
      </w:pPr>
      <w:r w:rsidRPr="006A61E7">
        <w:rPr>
          <w:rFonts w:ascii="Arial" w:hAnsi="Arial" w:cs="Arial"/>
          <w:b/>
          <w:color w:val="000000" w:themeColor="text1"/>
          <w:sz w:val="24"/>
          <w:szCs w:val="24"/>
        </w:rPr>
        <w:t>Pomůck</w:t>
      </w:r>
      <w:r w:rsidR="006C4474" w:rsidRPr="006A61E7">
        <w:rPr>
          <w:rFonts w:ascii="Arial" w:hAnsi="Arial" w:cs="Arial"/>
          <w:b/>
          <w:color w:val="000000" w:themeColor="text1"/>
          <w:sz w:val="24"/>
          <w:szCs w:val="24"/>
        </w:rPr>
        <w:t>y:</w:t>
      </w:r>
      <w:r w:rsidR="006C4474" w:rsidRPr="006A61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C4474" w:rsidRPr="0084771E">
        <w:rPr>
          <w:rFonts w:ascii="Arial" w:hAnsi="Arial" w:cs="Arial"/>
          <w:b/>
          <w:color w:val="000000" w:themeColor="text1"/>
          <w:sz w:val="24"/>
          <w:szCs w:val="24"/>
        </w:rPr>
        <w:t>tablet, interaktivní tabule</w:t>
      </w:r>
      <w:r w:rsidR="0088538A" w:rsidRPr="0084771E">
        <w:rPr>
          <w:rStyle w:val="Siln"/>
          <w:rFonts w:ascii="Arial" w:hAnsi="Arial" w:cs="Arial"/>
          <w:color w:val="000000" w:themeColor="text1"/>
          <w:sz w:val="24"/>
          <w:szCs w:val="24"/>
        </w:rPr>
        <w:t xml:space="preserve">, výukové karty - Výběr dopravních značek pro chodce a </w:t>
      </w:r>
      <w:r w:rsidR="006A61E7" w:rsidRPr="0084771E">
        <w:rPr>
          <w:rStyle w:val="Siln"/>
          <w:rFonts w:ascii="Arial" w:hAnsi="Arial" w:cs="Arial"/>
          <w:color w:val="000000" w:themeColor="text1"/>
          <w:sz w:val="24"/>
          <w:szCs w:val="24"/>
        </w:rPr>
        <w:t>c</w:t>
      </w:r>
      <w:r w:rsidR="0088538A" w:rsidRPr="0084771E">
        <w:rPr>
          <w:rStyle w:val="Siln"/>
          <w:rFonts w:ascii="Arial" w:hAnsi="Arial" w:cs="Arial"/>
          <w:color w:val="000000" w:themeColor="text1"/>
          <w:sz w:val="24"/>
          <w:szCs w:val="24"/>
        </w:rPr>
        <w:t>yklisty</w:t>
      </w:r>
      <w:r w:rsidR="006A61E7" w:rsidRPr="0084771E">
        <w:rPr>
          <w:rStyle w:val="Siln"/>
          <w:rFonts w:ascii="Arial" w:hAnsi="Arial" w:cs="Arial"/>
          <w:color w:val="000000" w:themeColor="text1"/>
          <w:sz w:val="24"/>
          <w:szCs w:val="24"/>
        </w:rPr>
        <w:t>, P</w:t>
      </w:r>
      <w:r w:rsidR="006A61E7" w:rsidRPr="0084771E">
        <w:rPr>
          <w:rFonts w:ascii="Arial" w:eastAsia="Times New Roman" w:hAnsi="Arial" w:cs="Arial"/>
          <w:b/>
          <w:bCs/>
          <w:color w:val="000000" w:themeColor="text1"/>
          <w:kern w:val="36"/>
          <w:sz w:val="24"/>
          <w:szCs w:val="24"/>
        </w:rPr>
        <w:t xml:space="preserve">ohádky o dopravních značkách - </w:t>
      </w:r>
      <w:hyperlink r:id="rId11" w:history="1">
        <w:r w:rsidR="006A61E7" w:rsidRPr="0084771E">
          <w:rPr>
            <w:rFonts w:ascii="Arial" w:hAnsi="Arial" w:cs="Arial"/>
            <w:b/>
            <w:color w:val="000000" w:themeColor="text1"/>
            <w:sz w:val="24"/>
            <w:szCs w:val="24"/>
          </w:rPr>
          <w:t>Peter Stoličný</w:t>
        </w:r>
        <w:r w:rsidR="006A61E7" w:rsidRPr="0084771E">
          <w:rPr>
            <w:rFonts w:ascii="Arial" w:hAnsi="Arial" w:cs="Arial"/>
            <w:b/>
            <w:color w:val="000000" w:themeColor="text1"/>
            <w:sz w:val="24"/>
            <w:szCs w:val="24"/>
            <w:u w:val="single"/>
          </w:rPr>
          <w:t xml:space="preserve"> </w:t>
        </w:r>
      </w:hyperlink>
    </w:p>
    <w:p w:rsidR="001A23E2" w:rsidRPr="0084771E" w:rsidRDefault="0088538A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84771E">
        <w:rPr>
          <w:rStyle w:val="Siln"/>
        </w:rPr>
        <w:t xml:space="preserve">  </w:t>
      </w:r>
      <w:r w:rsidR="001A23E2" w:rsidRPr="0084771E">
        <w:rPr>
          <w:rFonts w:ascii="Arial" w:hAnsi="Arial" w:cs="Arial"/>
          <w:b/>
        </w:rPr>
        <w:t xml:space="preserve">Zdroje: </w:t>
      </w:r>
      <w:hyperlink r:id="rId12" w:history="1">
        <w:r w:rsidR="001A23E2" w:rsidRPr="0084771E">
          <w:rPr>
            <w:rStyle w:val="Hypertextovodkaz"/>
            <w:rFonts w:ascii="Arial" w:hAnsi="Arial" w:cs="Arial"/>
            <w:b/>
          </w:rPr>
          <w:t>www.dumy.cz</w:t>
        </w:r>
      </w:hyperlink>
      <w:r w:rsidR="001A23E2" w:rsidRPr="0084771E">
        <w:rPr>
          <w:rFonts w:ascii="Arial" w:hAnsi="Arial" w:cs="Arial"/>
          <w:b/>
        </w:rPr>
        <w:t>, archiv autora</w:t>
      </w:r>
    </w:p>
    <w:p w:rsidR="001A23E2" w:rsidRPr="00A735B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1A23E2" w:rsidRPr="00A84231" w:rsidTr="00B37A5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1A23E2" w:rsidRPr="00A84231" w:rsidRDefault="002F022B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A23E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1A23E2" w:rsidRPr="00A84231" w:rsidRDefault="001C29E3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</w:t>
            </w:r>
            <w:r w:rsidR="001A23E2">
              <w:rPr>
                <w:rFonts w:ascii="Arial" w:hAnsi="Arial" w:cs="Arial"/>
                <w:sz w:val="22"/>
                <w:szCs w:val="22"/>
              </w:rPr>
              <w:t>vod, obsah hodiny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widowControl w:val="0"/>
              <w:rPr>
                <w:rFonts w:ascii="Arial" w:hAnsi="Arial" w:cs="Arial"/>
              </w:rPr>
            </w:pP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1A23E2" w:rsidRPr="00A84231" w:rsidRDefault="002F022B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1A23E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1A23E2" w:rsidRPr="00A84231" w:rsidRDefault="001C29E3" w:rsidP="00F7665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1A23E2">
              <w:rPr>
                <w:rFonts w:ascii="Arial" w:hAnsi="Arial" w:cs="Arial"/>
                <w:sz w:val="22"/>
                <w:szCs w:val="22"/>
              </w:rPr>
              <w:t>pakování učiva –</w:t>
            </w:r>
            <w:r w:rsidR="00F76650">
              <w:rPr>
                <w:rFonts w:ascii="Arial" w:hAnsi="Arial" w:cs="Arial"/>
                <w:sz w:val="22"/>
                <w:szCs w:val="22"/>
              </w:rPr>
              <w:t xml:space="preserve"> dopravní značky</w:t>
            </w:r>
            <w:r w:rsidR="00644311">
              <w:rPr>
                <w:rFonts w:ascii="Arial" w:hAnsi="Arial" w:cs="Arial"/>
                <w:sz w:val="22"/>
                <w:szCs w:val="22"/>
              </w:rPr>
              <w:t>,</w:t>
            </w:r>
            <w:r w:rsidR="00F76650">
              <w:rPr>
                <w:rFonts w:ascii="Arial" w:hAnsi="Arial" w:cs="Arial"/>
                <w:sz w:val="22"/>
                <w:szCs w:val="22"/>
              </w:rPr>
              <w:t xml:space="preserve"> co známe</w:t>
            </w:r>
          </w:p>
        </w:tc>
        <w:tc>
          <w:tcPr>
            <w:tcW w:w="2552" w:type="dxa"/>
          </w:tcPr>
          <w:p w:rsidR="001A23E2" w:rsidRPr="00A84231" w:rsidRDefault="00F76650" w:rsidP="00F7665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Karty dopravních značek, hra formulky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1A23E2" w:rsidRPr="00A84231" w:rsidRDefault="002F022B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1A23E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1A23E2" w:rsidRPr="00A84231" w:rsidRDefault="007C2D86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Dopravní značky </w:t>
            </w:r>
            <w:r w:rsidR="006A61E7">
              <w:rPr>
                <w:rFonts w:ascii="Arial" w:hAnsi="Arial" w:cs="Arial"/>
              </w:rPr>
              <w:t>–</w:t>
            </w:r>
            <w:r w:rsidR="008543EA">
              <w:rPr>
                <w:rFonts w:ascii="Arial" w:hAnsi="Arial" w:cs="Arial"/>
              </w:rPr>
              <w:t xml:space="preserve"> motivační</w:t>
            </w:r>
            <w:r>
              <w:rPr>
                <w:rFonts w:ascii="Arial" w:hAnsi="Arial" w:cs="Arial"/>
              </w:rPr>
              <w:t xml:space="preserve"> </w:t>
            </w:r>
            <w:r w:rsidR="006A61E7">
              <w:rPr>
                <w:rFonts w:ascii="Arial" w:hAnsi="Arial" w:cs="Arial"/>
              </w:rPr>
              <w:t xml:space="preserve">pohádka </w:t>
            </w:r>
          </w:p>
        </w:tc>
        <w:tc>
          <w:tcPr>
            <w:tcW w:w="2552" w:type="dxa"/>
          </w:tcPr>
          <w:p w:rsidR="001A23E2" w:rsidRPr="00A84231" w:rsidRDefault="006A61E7" w:rsidP="006A61E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Nové pohádky o dopravních značkách</w:t>
            </w:r>
          </w:p>
        </w:tc>
      </w:tr>
    </w:tbl>
    <w:p w:rsidR="00D270DF" w:rsidRDefault="00D270DF">
      <w:r>
        <w:br w:type="page"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1A23E2" w:rsidRDefault="002F022B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D61A2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Dělení dopravních značek</w:t>
            </w:r>
          </w:p>
          <w:p w:rsidR="001C29E3" w:rsidRDefault="002F022B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="00D61A2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Pojmenuj značku</w:t>
            </w:r>
          </w:p>
          <w:p w:rsidR="001C29E3" w:rsidRPr="00BD0BA8" w:rsidRDefault="002F022B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  <w:r w:rsidR="00D61A2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Pexeso</w:t>
            </w:r>
          </w:p>
        </w:tc>
        <w:tc>
          <w:tcPr>
            <w:tcW w:w="2552" w:type="dxa"/>
          </w:tcPr>
          <w:p w:rsidR="001A23E2" w:rsidRDefault="00D270DF" w:rsidP="002F022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2F022B">
              <w:rPr>
                <w:rFonts w:ascii="Arial" w:hAnsi="Arial" w:cs="Arial"/>
                <w:sz w:val="22"/>
                <w:szCs w:val="22"/>
              </w:rPr>
              <w:t>nteraktivní tabule, tablet</w:t>
            </w:r>
          </w:p>
          <w:p w:rsidR="002F022B" w:rsidRPr="00A84231" w:rsidRDefault="00586104" w:rsidP="002F02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3" w:history="1">
              <w:r w:rsidR="002F022B" w:rsidRPr="001935C4">
                <w:rPr>
                  <w:rStyle w:val="Hypertextovodkaz"/>
                  <w:rFonts w:ascii="Arial" w:hAnsi="Arial" w:cs="Arial"/>
                </w:rPr>
                <w:t>http://dumy.cz/material/104855-dopravni-znacky</w:t>
              </w:r>
            </w:hyperlink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1C29E3" w:rsidRPr="001C29E3" w:rsidRDefault="008543EA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dopravní značky</w:t>
            </w:r>
            <w:r w:rsidR="006443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76650">
              <w:rPr>
                <w:rFonts w:ascii="Arial" w:hAnsi="Arial" w:cs="Arial"/>
                <w:sz w:val="22"/>
                <w:szCs w:val="22"/>
              </w:rPr>
              <w:t>-</w:t>
            </w:r>
            <w:r w:rsidR="006443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76650">
              <w:rPr>
                <w:rFonts w:ascii="Arial" w:hAnsi="Arial" w:cs="Arial"/>
                <w:sz w:val="22"/>
                <w:szCs w:val="22"/>
              </w:rPr>
              <w:t>pyramida soutěž</w:t>
            </w:r>
          </w:p>
        </w:tc>
        <w:tc>
          <w:tcPr>
            <w:tcW w:w="2552" w:type="dxa"/>
          </w:tcPr>
          <w:p w:rsidR="001A23E2" w:rsidRDefault="00F76650" w:rsidP="002F022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Interaktivní </w:t>
            </w:r>
            <w:r w:rsidR="002F022B">
              <w:rPr>
                <w:rFonts w:ascii="Arial" w:hAnsi="Arial" w:cs="Arial"/>
                <w:sz w:val="22"/>
                <w:szCs w:val="22"/>
              </w:rPr>
              <w:t>tabule, tablet</w:t>
            </w:r>
          </w:p>
          <w:p w:rsidR="002F022B" w:rsidRPr="00A84231" w:rsidRDefault="00586104" w:rsidP="002F022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hyperlink r:id="rId14" w:history="1">
              <w:r w:rsidR="002F022B" w:rsidRPr="001935C4">
                <w:rPr>
                  <w:rStyle w:val="Hypertextovodkaz"/>
                  <w:rFonts w:ascii="Arial" w:hAnsi="Arial" w:cs="Arial"/>
                </w:rPr>
                <w:t>http://dumy.cz/material/33987-pyramida-dopravni-znacky</w:t>
              </w:r>
            </w:hyperlink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A23E2" w:rsidRPr="00A84231" w:rsidRDefault="002F022B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A23E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zhodnocení práce žáků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8D6" w:rsidRDefault="003A18D6">
      <w:r>
        <w:separator/>
      </w:r>
    </w:p>
  </w:endnote>
  <w:endnote w:type="continuationSeparator" w:id="0">
    <w:p w:rsidR="003A18D6" w:rsidRDefault="003A1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8D6" w:rsidRDefault="003A18D6">
      <w:r>
        <w:separator/>
      </w:r>
    </w:p>
  </w:footnote>
  <w:footnote w:type="continuationSeparator" w:id="0">
    <w:p w:rsidR="003A18D6" w:rsidRDefault="003A18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DDD2439"/>
    <w:multiLevelType w:val="hybridMultilevel"/>
    <w:tmpl w:val="E77AD3DE"/>
    <w:lvl w:ilvl="0" w:tplc="FA1237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0305911"/>
    <w:multiLevelType w:val="hybridMultilevel"/>
    <w:tmpl w:val="FEE09AD4"/>
    <w:lvl w:ilvl="0" w:tplc="C84EE3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5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6"/>
  </w:num>
  <w:num w:numId="34">
    <w:abstractNumId w:val="40"/>
  </w:num>
  <w:num w:numId="35">
    <w:abstractNumId w:val="28"/>
  </w:num>
  <w:num w:numId="36">
    <w:abstractNumId w:val="33"/>
  </w:num>
  <w:num w:numId="37">
    <w:abstractNumId w:val="37"/>
  </w:num>
  <w:num w:numId="38">
    <w:abstractNumId w:val="17"/>
  </w:num>
  <w:num w:numId="39">
    <w:abstractNumId w:val="11"/>
  </w:num>
  <w:num w:numId="40">
    <w:abstractNumId w:val="20"/>
  </w:num>
  <w:num w:numId="41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84BA6"/>
    <w:rsid w:val="00096DEA"/>
    <w:rsid w:val="000A5A08"/>
    <w:rsid w:val="000A630B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0E67D9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A23E2"/>
    <w:rsid w:val="001B06AA"/>
    <w:rsid w:val="001B49B2"/>
    <w:rsid w:val="001B4DDA"/>
    <w:rsid w:val="001B51B0"/>
    <w:rsid w:val="001B5C1E"/>
    <w:rsid w:val="001C29E3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022B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2CBC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3C87"/>
    <w:rsid w:val="00394C27"/>
    <w:rsid w:val="003955D6"/>
    <w:rsid w:val="003A0C89"/>
    <w:rsid w:val="003A18D6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10DF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44B6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104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4311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1E7"/>
    <w:rsid w:val="006B25FA"/>
    <w:rsid w:val="006B5942"/>
    <w:rsid w:val="006B69AA"/>
    <w:rsid w:val="006C1B91"/>
    <w:rsid w:val="006C1CEB"/>
    <w:rsid w:val="006C4474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1C75"/>
    <w:rsid w:val="007B6514"/>
    <w:rsid w:val="007B7712"/>
    <w:rsid w:val="007C0C7C"/>
    <w:rsid w:val="007C2D86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771E"/>
    <w:rsid w:val="008501B4"/>
    <w:rsid w:val="00852398"/>
    <w:rsid w:val="008543EA"/>
    <w:rsid w:val="00860128"/>
    <w:rsid w:val="008715A8"/>
    <w:rsid w:val="0087349F"/>
    <w:rsid w:val="008779AC"/>
    <w:rsid w:val="00877A57"/>
    <w:rsid w:val="00880FBD"/>
    <w:rsid w:val="008832D9"/>
    <w:rsid w:val="0088538A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451E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5C1E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BA8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70DF"/>
    <w:rsid w:val="00D30B9F"/>
    <w:rsid w:val="00D322B7"/>
    <w:rsid w:val="00D34C85"/>
    <w:rsid w:val="00D36373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1A24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A7"/>
    <w:rsid w:val="00F440FF"/>
    <w:rsid w:val="00F46DB9"/>
    <w:rsid w:val="00F47808"/>
    <w:rsid w:val="00F535D8"/>
    <w:rsid w:val="00F56C73"/>
    <w:rsid w:val="00F61939"/>
    <w:rsid w:val="00F6599E"/>
    <w:rsid w:val="00F76650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6A61E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88538A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6A61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ledovanodkaz">
    <w:name w:val="FollowedHyperlink"/>
    <w:basedOn w:val="Standardnpsmoodstavce"/>
    <w:uiPriority w:val="99"/>
    <w:semiHidden/>
    <w:unhideWhenUsed/>
    <w:rsid w:val="00D270D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dumy.cz/material/104855-dopravni-znacky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umy.cz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ux.cz/autori/7217-peter-stolicny.htm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umy.cz/material/33987-pyramida-dopravni-znack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0fcabc6-c07b-4c85-97ab-8c0271778fc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20fcabc6-c07b-4c85-97ab-8c0271778fc4"/>
  </ds:schemaRefs>
</ds:datastoreItem>
</file>

<file path=customXml/itemProps2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F481CC-C62F-4D2C-8349-490F43B3B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67A7A8-D6DA-4C01-A55F-434BA18FE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206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2015-07-03T07:47:00Z</dcterms:created>
  <dcterms:modified xsi:type="dcterms:W3CDTF">2015-07-03T07:47:00Z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