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2125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2E55A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232060">
              <w:rPr>
                <w:sz w:val="20"/>
                <w:szCs w:val="20"/>
              </w:rPr>
              <w:t>0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232060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rozlišuje dvojhlásku od spojení dvou samohlásek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3206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Hláska, samohláska, dvojhláska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2320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 a 7.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1365C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="002E55A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2E55A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21251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DE101A" w:rsidRDefault="00DE101A"/>
    <w:p w:rsidR="00DE101A" w:rsidRDefault="00DE101A"/>
    <w:p w:rsidR="00DE101A" w:rsidRDefault="00DE101A"/>
    <w:p w:rsidR="00DE101A" w:rsidRDefault="00DE101A"/>
    <w:p w:rsidR="00DE101A" w:rsidRDefault="00DE101A"/>
    <w:p w:rsidR="00DE101A" w:rsidRDefault="00DE101A"/>
    <w:p w:rsidR="00DE101A" w:rsidRDefault="00DE101A"/>
    <w:p w:rsidR="00DE101A" w:rsidRDefault="00DE101A"/>
    <w:p w:rsidR="00DE101A" w:rsidRDefault="00DE101A"/>
    <w:p w:rsidR="00DE101A" w:rsidRDefault="00DE101A"/>
    <w:p w:rsidR="00DE101A" w:rsidRDefault="00821251" w:rsidP="00DE101A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DE101A" w:rsidRDefault="00DE101A" w:rsidP="00DE101A">
      <w:r>
        <w:t>Pracovní list</w:t>
      </w:r>
    </w:p>
    <w:p w:rsidR="00DE101A" w:rsidRDefault="00DE101A" w:rsidP="00DE101A"/>
    <w:p w:rsidR="00DE101A" w:rsidRDefault="00DE101A" w:rsidP="00DE101A"/>
    <w:p w:rsidR="00DE101A" w:rsidRPr="006A165D" w:rsidRDefault="00DE101A" w:rsidP="00DE101A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</w:t>
      </w:r>
      <w:r>
        <w:rPr>
          <w:b/>
        </w:rPr>
        <w:tab/>
        <w:t>Hláskosloví</w:t>
      </w:r>
    </w:p>
    <w:p w:rsidR="00DE101A" w:rsidRDefault="00DE101A" w:rsidP="00DE101A"/>
    <w:p w:rsidR="00DE101A" w:rsidRDefault="00DE101A" w:rsidP="00DE101A">
      <w:pPr>
        <w:rPr>
          <w:i/>
        </w:rPr>
      </w:pPr>
      <w:r>
        <w:rPr>
          <w:i/>
        </w:rPr>
        <w:t>Podtrhni slova, ve kterých se vyskytuje dvojhláska ou</w:t>
      </w:r>
    </w:p>
    <w:p w:rsidR="00DE101A" w:rsidRDefault="00DE101A" w:rsidP="00DE101A">
      <w:pPr>
        <w:rPr>
          <w:i/>
        </w:rPr>
      </w:pPr>
    </w:p>
    <w:p w:rsidR="00DE101A" w:rsidRDefault="00DE101A" w:rsidP="00DE101A"/>
    <w:p w:rsidR="00DE101A" w:rsidRDefault="00DE101A" w:rsidP="00DE101A">
      <w:r>
        <w:t>zoufalý</w:t>
      </w:r>
      <w:r>
        <w:tab/>
        <w:t>poučovat</w:t>
      </w:r>
      <w:r>
        <w:tab/>
      </w:r>
      <w:r>
        <w:tab/>
        <w:t>poutník</w:t>
      </w:r>
      <w:r>
        <w:tab/>
      </w:r>
      <w:r>
        <w:tab/>
        <w:t>vykouzlit</w:t>
      </w:r>
      <w:r>
        <w:tab/>
      </w:r>
      <w:r>
        <w:tab/>
        <w:t>soukromé</w:t>
      </w:r>
      <w:r>
        <w:tab/>
      </w:r>
    </w:p>
    <w:p w:rsidR="00DE101A" w:rsidRDefault="00DE101A" w:rsidP="00DE101A"/>
    <w:p w:rsidR="00DE101A" w:rsidRDefault="00DE101A" w:rsidP="00DE101A"/>
    <w:p w:rsidR="00DE101A" w:rsidRDefault="00DE101A" w:rsidP="00DE101A"/>
    <w:p w:rsidR="00DE101A" w:rsidRDefault="00DE101A" w:rsidP="00DE101A"/>
    <w:p w:rsidR="00DE101A" w:rsidRDefault="00DE101A" w:rsidP="00DE101A">
      <w:r>
        <w:t>souhlas</w:t>
      </w:r>
      <w:r>
        <w:tab/>
        <w:t>moucha</w:t>
      </w:r>
      <w:r>
        <w:tab/>
      </w:r>
      <w:r>
        <w:tab/>
        <w:t>nedouk</w:t>
      </w:r>
      <w:r>
        <w:tab/>
      </w:r>
      <w:r>
        <w:tab/>
      </w:r>
      <w:r>
        <w:tab/>
        <w:t>poukaz</w:t>
      </w:r>
      <w:r>
        <w:tab/>
      </w:r>
      <w:r>
        <w:tab/>
      </w:r>
      <w:r>
        <w:tab/>
        <w:t>poutko</w:t>
      </w:r>
    </w:p>
    <w:p w:rsidR="00DE101A" w:rsidRDefault="00DE101A" w:rsidP="00DE101A"/>
    <w:p w:rsidR="00DE101A" w:rsidRDefault="00DE101A" w:rsidP="00DE101A"/>
    <w:p w:rsidR="00DE101A" w:rsidRDefault="00DE101A" w:rsidP="00DE101A"/>
    <w:p w:rsidR="00DE101A" w:rsidRPr="006A165D" w:rsidRDefault="00DE101A" w:rsidP="00DE101A">
      <w:r>
        <w:t>pousmát se</w:t>
      </w:r>
      <w:r>
        <w:tab/>
        <w:t>doufat</w:t>
      </w:r>
      <w:r>
        <w:tab/>
      </w:r>
      <w:r>
        <w:tab/>
      </w:r>
      <w:r>
        <w:tab/>
        <w:t>nezoufej</w:t>
      </w:r>
      <w:r>
        <w:tab/>
      </w:r>
      <w:r>
        <w:tab/>
        <w:t>pouť</w:t>
      </w:r>
      <w:r>
        <w:tab/>
      </w:r>
      <w:r>
        <w:tab/>
      </w:r>
      <w:r>
        <w:tab/>
        <w:t>zauzlit</w:t>
      </w:r>
    </w:p>
    <w:p w:rsidR="006F7FDC" w:rsidRDefault="006F7FDC"/>
    <w:sectPr w:rsidR="006F7FDC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04E" w:rsidRDefault="00D3104E" w:rsidP="0016538E">
      <w:r>
        <w:separator/>
      </w:r>
    </w:p>
  </w:endnote>
  <w:endnote w:type="continuationSeparator" w:id="0">
    <w:p w:rsidR="00D3104E" w:rsidRDefault="00D3104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DE101A" w:rsidP="00DE101A">
    <w:pPr>
      <w:pStyle w:val="Zpat"/>
      <w:jc w:val="center"/>
    </w:pPr>
    <w:r w:rsidRPr="00DE101A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04E" w:rsidRDefault="00D3104E" w:rsidP="0016538E">
      <w:r>
        <w:separator/>
      </w:r>
    </w:p>
  </w:footnote>
  <w:footnote w:type="continuationSeparator" w:id="0">
    <w:p w:rsidR="00D3104E" w:rsidRDefault="00D3104E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95443"/>
    <w:rsid w:val="000C748A"/>
    <w:rsid w:val="001124DD"/>
    <w:rsid w:val="001365C4"/>
    <w:rsid w:val="001416BA"/>
    <w:rsid w:val="0016538E"/>
    <w:rsid w:val="00194F04"/>
    <w:rsid w:val="00232060"/>
    <w:rsid w:val="00286B4F"/>
    <w:rsid w:val="002E55A6"/>
    <w:rsid w:val="0030258A"/>
    <w:rsid w:val="005A4AFB"/>
    <w:rsid w:val="006F7FDC"/>
    <w:rsid w:val="00733718"/>
    <w:rsid w:val="00796797"/>
    <w:rsid w:val="007A3699"/>
    <w:rsid w:val="00821251"/>
    <w:rsid w:val="00826545"/>
    <w:rsid w:val="008632E7"/>
    <w:rsid w:val="00943C3E"/>
    <w:rsid w:val="00BB1B7D"/>
    <w:rsid w:val="00C4311D"/>
    <w:rsid w:val="00D3104E"/>
    <w:rsid w:val="00DE101A"/>
    <w:rsid w:val="00F5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2015-01-11T11:53:00Z</cp:lastPrinted>
  <dcterms:created xsi:type="dcterms:W3CDTF">2015-07-13T17:40:00Z</dcterms:created>
  <dcterms:modified xsi:type="dcterms:W3CDTF">2015-07-13T17:40:00Z</dcterms:modified>
</cp:coreProperties>
</file>