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4B46" w:rsidRDefault="00674B46" w:rsidP="004E75ED">
      <w:pPr>
        <w:jc w:val="center"/>
      </w:pPr>
      <w:r w:rsidRPr="005B5D46"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2" o:spid="_x0000_i1025" type="#_x0000_t75" style="width:416.25pt;height:84.75pt;visibility:visible">
            <v:imagedata r:id="rId7" o:title="" croptop="2621f" cropbottom="30074f" cropleft="1566f" cropright="1370f"/>
          </v:shape>
        </w:pict>
      </w:r>
    </w:p>
    <w:p w:rsidR="00674B46" w:rsidRDefault="00674B46" w:rsidP="00B93384"/>
    <w:p w:rsidR="00674B46" w:rsidRDefault="00674B46" w:rsidP="00B93384">
      <w:r>
        <w:t xml:space="preserve">Název projektu: </w:t>
      </w:r>
      <w:r>
        <w:tab/>
      </w:r>
      <w:r>
        <w:tab/>
      </w:r>
      <w:r>
        <w:tab/>
        <w:t>Modernizace vzdělávání</w:t>
      </w:r>
    </w:p>
    <w:p w:rsidR="00674B46" w:rsidRDefault="00674B46" w:rsidP="00B93384">
      <w:r>
        <w:t>Pořadové číslo projektu:</w:t>
      </w:r>
      <w:r>
        <w:tab/>
      </w:r>
      <w:r>
        <w:tab/>
        <w:t>CZ.1.07/1.4.00/21.3</w:t>
      </w:r>
      <w:bookmarkStart w:id="0" w:name="_GoBack"/>
      <w:bookmarkEnd w:id="0"/>
      <w:r>
        <w:t>811</w:t>
      </w:r>
    </w:p>
    <w:p w:rsidR="00674B46" w:rsidRDefault="00674B46" w:rsidP="00B93384">
      <w:r>
        <w:t>Název klíčové aktivity:</w:t>
      </w:r>
      <w:r>
        <w:tab/>
      </w:r>
      <w:r>
        <w:tab/>
      </w:r>
      <w:r>
        <w:tab/>
        <w:t>INOVACE A ZKVALITNĚNÍ VÝUKY V OBLASTI PŘÍRODNÍCH VĚD</w:t>
      </w:r>
    </w:p>
    <w:p w:rsidR="00674B46" w:rsidRDefault="00674B46" w:rsidP="00B93384">
      <w:r>
        <w:t>Číslo klíčové aktivity:</w:t>
      </w:r>
      <w:r>
        <w:tab/>
      </w:r>
      <w:r>
        <w:tab/>
        <w:t xml:space="preserve"> </w:t>
      </w:r>
      <w:r>
        <w:tab/>
        <w:t>V/2</w:t>
      </w:r>
    </w:p>
    <w:p w:rsidR="00674B46" w:rsidRDefault="00674B46" w:rsidP="00B93384">
      <w:r>
        <w:t xml:space="preserve">Název DUM: </w:t>
      </w:r>
      <w:r>
        <w:tab/>
      </w:r>
      <w:r>
        <w:tab/>
      </w:r>
      <w:r>
        <w:tab/>
      </w:r>
      <w:r>
        <w:tab/>
        <w:t>FYZIKÁLNÍ VLASTNOSTI NEROSTŮ</w:t>
      </w:r>
    </w:p>
    <w:p w:rsidR="00674B46" w:rsidRDefault="00674B46" w:rsidP="00B93384">
      <w:r>
        <w:t>Číslo DUM:</w:t>
      </w:r>
      <w:r>
        <w:tab/>
      </w:r>
      <w:r>
        <w:tab/>
      </w:r>
      <w:r>
        <w:tab/>
      </w:r>
      <w:r>
        <w:tab/>
        <w:t>V/2/PC/2/1/8</w:t>
      </w:r>
    </w:p>
    <w:p w:rsidR="00674B46" w:rsidRDefault="00674B46" w:rsidP="00B93384">
      <w:r>
        <w:t>Vzdělávací předmět:</w:t>
      </w:r>
      <w:r>
        <w:tab/>
      </w:r>
      <w:r>
        <w:tab/>
      </w:r>
      <w:r>
        <w:tab/>
        <w:t>PŘÍRODOPIS</w:t>
      </w:r>
    </w:p>
    <w:p w:rsidR="00674B46" w:rsidRDefault="00674B46" w:rsidP="00007FB0">
      <w:r>
        <w:t>Tematická oblast:</w:t>
      </w:r>
      <w:r>
        <w:tab/>
      </w:r>
      <w:r>
        <w:tab/>
      </w:r>
      <w:r>
        <w:tab/>
        <w:t>MINERALOGIE</w:t>
      </w:r>
    </w:p>
    <w:p w:rsidR="00674B46" w:rsidRDefault="00674B46" w:rsidP="00007FB0">
      <w:r>
        <w:t>Jméno autora:</w:t>
      </w:r>
      <w:r>
        <w:tab/>
      </w:r>
      <w:r>
        <w:tab/>
      </w:r>
      <w:r>
        <w:tab/>
      </w:r>
      <w:r>
        <w:tab/>
        <w:t>Mgr. Ilona Korandová</w:t>
      </w:r>
    </w:p>
    <w:p w:rsidR="00674B46" w:rsidRDefault="00674B46" w:rsidP="00D90E76">
      <w:pPr>
        <w:ind w:left="3540" w:hanging="3540"/>
      </w:pPr>
      <w:r>
        <w:t>Anotace:</w:t>
      </w:r>
      <w:r>
        <w:tab/>
        <w:t xml:space="preserve">Žák se seznámí se základními fyzikálními vlastnostmi nerostů. Vlastním bádáním vyvodí závěry, které potvrdí využívání těchto vlastností v praxi.  </w:t>
      </w:r>
    </w:p>
    <w:p w:rsidR="00674B46" w:rsidRDefault="00674B46" w:rsidP="00007FB0">
      <w:pPr>
        <w:ind w:left="3540" w:hanging="3540"/>
      </w:pPr>
      <w:r>
        <w:t>Klíčová slova:</w:t>
      </w:r>
      <w:r>
        <w:tab/>
        <w:t>Hustota, tvrdost, štěpnost, lom, pevnost, soudržnost, magnetické a elektrické vlastnosti.</w:t>
      </w:r>
    </w:p>
    <w:p w:rsidR="00674B46" w:rsidRDefault="00674B46" w:rsidP="00007FB0">
      <w:r>
        <w:t>Metodické pokyny:</w:t>
      </w:r>
      <w:r>
        <w:tab/>
      </w:r>
      <w:r>
        <w:tab/>
      </w:r>
      <w:r>
        <w:tab/>
        <w:t>PC, TV, soupravy s nerosty, ukázky nerostů.</w:t>
      </w:r>
    </w:p>
    <w:p w:rsidR="00674B46" w:rsidRDefault="00674B46" w:rsidP="00007FB0">
      <w:r>
        <w:t>Druh učebního materiálu:</w:t>
      </w:r>
      <w:r>
        <w:tab/>
      </w:r>
      <w:r>
        <w:tab/>
        <w:t xml:space="preserve">Pracovní list – výklad. </w:t>
      </w:r>
    </w:p>
    <w:p w:rsidR="00674B46" w:rsidRDefault="00674B46" w:rsidP="00007FB0">
      <w:r>
        <w:t>Druh interaktivity:</w:t>
      </w:r>
      <w:r>
        <w:tab/>
      </w:r>
      <w:r>
        <w:tab/>
      </w:r>
      <w:r>
        <w:tab/>
        <w:t xml:space="preserve">Kombinovaná </w:t>
      </w:r>
    </w:p>
    <w:p w:rsidR="00674B46" w:rsidRDefault="00674B46" w:rsidP="00007FB0">
      <w:r>
        <w:t>Cílová skupina:</w:t>
      </w:r>
      <w:r>
        <w:tab/>
      </w:r>
      <w:r>
        <w:tab/>
      </w:r>
      <w:r>
        <w:tab/>
      </w:r>
      <w:r>
        <w:tab/>
        <w:t>Žáci 9. ročníku</w:t>
      </w:r>
    </w:p>
    <w:p w:rsidR="00674B46" w:rsidRDefault="00674B46" w:rsidP="00A859FC">
      <w:r>
        <w:t>Datum vzniku šablony:</w:t>
      </w:r>
      <w:r>
        <w:tab/>
      </w:r>
      <w:r>
        <w:tab/>
      </w:r>
      <w:r>
        <w:tab/>
        <w:t>6. 8. 2013</w:t>
      </w:r>
    </w:p>
    <w:p w:rsidR="00674B46" w:rsidRDefault="00674B46" w:rsidP="00A859FC"/>
    <w:p w:rsidR="00674B46" w:rsidRDefault="00674B46" w:rsidP="00A859FC"/>
    <w:p w:rsidR="00674B46" w:rsidRDefault="00674B46" w:rsidP="00A859FC"/>
    <w:p w:rsidR="00674B46" w:rsidRDefault="00674B46" w:rsidP="00A859FC"/>
    <w:p w:rsidR="00674B46" w:rsidRDefault="00674B46" w:rsidP="00A859FC"/>
    <w:p w:rsidR="00674B46" w:rsidRDefault="00674B46" w:rsidP="00A859FC"/>
    <w:p w:rsidR="00674B46" w:rsidRDefault="00674B46" w:rsidP="00A859FC"/>
    <w:p w:rsidR="00674B46" w:rsidRDefault="00674B46" w:rsidP="00A859FC"/>
    <w:p w:rsidR="00674B46" w:rsidRDefault="00674B46" w:rsidP="00A859FC"/>
    <w:p w:rsidR="00674B46" w:rsidRDefault="00674B46" w:rsidP="004E75ED">
      <w:pPr>
        <w:spacing w:after="0" w:line="240" w:lineRule="auto"/>
        <w:jc w:val="center"/>
        <w:rPr>
          <w:b/>
          <w:sz w:val="48"/>
          <w:szCs w:val="48"/>
        </w:rPr>
      </w:pPr>
      <w:r w:rsidRPr="004E75ED">
        <w:rPr>
          <w:b/>
          <w:sz w:val="48"/>
          <w:szCs w:val="48"/>
        </w:rPr>
        <w:t>FYZIKÁLNÍ VLASTNOSTI NEROSTŮ</w:t>
      </w:r>
    </w:p>
    <w:p w:rsidR="00674B46" w:rsidRPr="004E75ED" w:rsidRDefault="00674B46" w:rsidP="004E75ED">
      <w:pPr>
        <w:spacing w:after="0" w:line="240" w:lineRule="auto"/>
        <w:jc w:val="center"/>
        <w:rPr>
          <w:b/>
          <w:sz w:val="48"/>
          <w:szCs w:val="48"/>
        </w:rPr>
      </w:pPr>
    </w:p>
    <w:p w:rsidR="00674B46" w:rsidRDefault="00674B46" w:rsidP="004E75ED">
      <w:pPr>
        <w:pStyle w:val="ListParagraph"/>
        <w:numPr>
          <w:ilvl w:val="0"/>
          <w:numId w:val="15"/>
        </w:numPr>
        <w:spacing w:after="0" w:line="240" w:lineRule="auto"/>
      </w:pPr>
      <w:r>
        <w:t>využívají se k určování nerostů, protože každý druh nerostu má své typické vlastnosti</w:t>
      </w:r>
    </w:p>
    <w:p w:rsidR="00674B46" w:rsidRDefault="00674B46" w:rsidP="007B6822">
      <w:pPr>
        <w:pStyle w:val="ListParagraph"/>
        <w:numPr>
          <w:ilvl w:val="0"/>
          <w:numId w:val="15"/>
        </w:numPr>
      </w:pPr>
      <w:r>
        <w:t>vlastnosti nerostů určují jejich využití v běžném životě – v praxi</w:t>
      </w:r>
    </w:p>
    <w:p w:rsidR="00674B46" w:rsidRDefault="00674B46" w:rsidP="007B6822">
      <w:pPr>
        <w:pStyle w:val="ListParagraph"/>
      </w:pPr>
    </w:p>
    <w:p w:rsidR="00674B46" w:rsidRDefault="00674B46" w:rsidP="007B6822">
      <w:pPr>
        <w:pStyle w:val="ListParagraph"/>
        <w:numPr>
          <w:ilvl w:val="0"/>
          <w:numId w:val="16"/>
        </w:numPr>
        <w:ind w:left="709" w:hanging="425"/>
        <w:rPr>
          <w:b/>
          <w:color w:val="FF0000"/>
          <w:sz w:val="28"/>
          <w:szCs w:val="28"/>
        </w:rPr>
      </w:pPr>
      <w:r w:rsidRPr="007B6822">
        <w:rPr>
          <w:b/>
          <w:color w:val="FF0000"/>
          <w:sz w:val="28"/>
          <w:szCs w:val="28"/>
        </w:rPr>
        <w:t>HUSTOTA</w:t>
      </w:r>
      <w:r>
        <w:rPr>
          <w:b/>
          <w:color w:val="FF0000"/>
          <w:sz w:val="28"/>
          <w:szCs w:val="28"/>
        </w:rPr>
        <w:tab/>
      </w:r>
      <w:r>
        <w:rPr>
          <w:b/>
          <w:color w:val="FF0000"/>
          <w:sz w:val="28"/>
          <w:szCs w:val="28"/>
        </w:rPr>
        <w:tab/>
      </w:r>
    </w:p>
    <w:p w:rsidR="00674B46" w:rsidRPr="0005307F" w:rsidRDefault="00674B46" w:rsidP="00407B5B">
      <w:pPr>
        <w:pStyle w:val="ListParagraph"/>
        <w:numPr>
          <w:ilvl w:val="0"/>
          <w:numId w:val="17"/>
        </w:numPr>
        <w:spacing w:line="360" w:lineRule="auto"/>
        <w:rPr>
          <w:b/>
          <w:color w:val="FF0000"/>
          <w:sz w:val="28"/>
          <w:szCs w:val="28"/>
        </w:rPr>
      </w:pPr>
      <w:r>
        <w:rPr>
          <w:noProof/>
          <w:lang w:eastAsia="cs-CZ"/>
        </w:rPr>
        <w:pict>
          <v:shape id="Obrázek 2" o:spid="_x0000_s1026" type="#_x0000_t75" style="position:absolute;left:0;text-align:left;margin-left:381.75pt;margin-top:1.55pt;width:35.1pt;height:22.35pt;z-index:-251663360;visibility:visible" wrapcoords="-460 0 -460 20880 21600 20880 21600 0 -460 0">
            <v:imagedata r:id="rId8" o:title=""/>
            <w10:wrap type="tight"/>
          </v:shape>
        </w:pict>
      </w:r>
      <w:r>
        <w:t xml:space="preserve">vyjadřuje hmotnost látky (m) připadající na jednotku objemu (V) </w:t>
      </w:r>
    </w:p>
    <w:p w:rsidR="00674B46" w:rsidRPr="00407B5B" w:rsidRDefault="00674B46" w:rsidP="00407B5B">
      <w:pPr>
        <w:pStyle w:val="ListParagraph"/>
        <w:numPr>
          <w:ilvl w:val="0"/>
          <w:numId w:val="17"/>
        </w:numPr>
        <w:spacing w:line="360" w:lineRule="auto"/>
        <w:rPr>
          <w:b/>
          <w:color w:val="FF0000"/>
          <w:sz w:val="28"/>
          <w:szCs w:val="28"/>
        </w:rPr>
      </w:pPr>
      <w:r>
        <w:t xml:space="preserve">hustota je závislá na technickém složení a na krystalové struktuře </w:t>
      </w:r>
    </w:p>
    <w:p w:rsidR="00674B46" w:rsidRPr="00407B5B" w:rsidRDefault="00674B46" w:rsidP="00407B5B">
      <w:pPr>
        <w:pStyle w:val="ListParagraph"/>
        <w:numPr>
          <w:ilvl w:val="0"/>
          <w:numId w:val="17"/>
        </w:numPr>
        <w:spacing w:line="360" w:lineRule="auto"/>
        <w:rPr>
          <w:b/>
          <w:color w:val="FF0000"/>
          <w:sz w:val="28"/>
          <w:szCs w:val="28"/>
        </w:rPr>
      </w:pPr>
      <w:r>
        <w:t xml:space="preserve">minerály s hustotou větší než </w:t>
      </w:r>
      <w:smartTag w:uri="urn:schemas-microsoft-com:office:smarttags" w:element="metricconverter">
        <w:smartTagPr>
          <w:attr w:name="ProductID" w:val="3 g"/>
        </w:smartTagPr>
        <w:r>
          <w:t>3 g</w:t>
        </w:r>
      </w:smartTag>
      <w:r>
        <w:t>.cm</w:t>
      </w:r>
      <w:r>
        <w:rPr>
          <w:vertAlign w:val="superscript"/>
        </w:rPr>
        <w:t xml:space="preserve">-3 </w:t>
      </w:r>
      <w:r>
        <w:t xml:space="preserve">jsou tzv. </w:t>
      </w:r>
      <w:r w:rsidRPr="00407B5B">
        <w:rPr>
          <w:b/>
          <w:color w:val="FF0000"/>
        </w:rPr>
        <w:t>těžké minerály</w:t>
      </w:r>
      <w:r>
        <w:tab/>
      </w:r>
    </w:p>
    <w:p w:rsidR="00674B46" w:rsidRPr="00FE1E3E" w:rsidRDefault="00674B46" w:rsidP="00407B5B">
      <w:pPr>
        <w:pStyle w:val="ListParagraph"/>
        <w:spacing w:line="360" w:lineRule="auto"/>
        <w:ind w:left="709"/>
        <w:rPr>
          <w:b/>
          <w:color w:val="FF0000"/>
          <w:sz w:val="16"/>
          <w:szCs w:val="16"/>
        </w:rPr>
      </w:pPr>
    </w:p>
    <w:p w:rsidR="00674B46" w:rsidRDefault="00674B46" w:rsidP="00407B5B">
      <w:pPr>
        <w:pStyle w:val="ListParagraph"/>
        <w:numPr>
          <w:ilvl w:val="0"/>
          <w:numId w:val="16"/>
        </w:numPr>
        <w:spacing w:line="360" w:lineRule="auto"/>
        <w:ind w:left="709" w:hanging="425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TVRDOST</w:t>
      </w:r>
    </w:p>
    <w:p w:rsidR="00674B46" w:rsidRPr="004E75ED" w:rsidRDefault="00674B46" w:rsidP="00407B5B">
      <w:pPr>
        <w:pStyle w:val="ListParagraph"/>
        <w:numPr>
          <w:ilvl w:val="0"/>
          <w:numId w:val="18"/>
        </w:numPr>
        <w:spacing w:line="360" w:lineRule="auto"/>
        <w:rPr>
          <w:b/>
          <w:color w:val="FF0000"/>
          <w:sz w:val="28"/>
          <w:szCs w:val="28"/>
        </w:rPr>
      </w:pPr>
      <w:r>
        <w:t>schopnost minerálu odolávat mechanickému působení (např. vnikání  cizích předmětů); zjišťování tvrdosti (t) minerálu provádíme srovnáním s tvrdostí nerostů podle tzv. Mohsovy stupnice tvrdosti</w:t>
      </w:r>
    </w:p>
    <w:p w:rsidR="00674B46" w:rsidRPr="0005307F" w:rsidRDefault="00674B46" w:rsidP="004E75ED">
      <w:pPr>
        <w:pStyle w:val="ListParagraph"/>
        <w:spacing w:line="360" w:lineRule="auto"/>
        <w:ind w:left="1440"/>
        <w:rPr>
          <w:b/>
          <w:color w:val="FF0000"/>
          <w:sz w:val="28"/>
          <w:szCs w:val="28"/>
        </w:rPr>
      </w:pPr>
    </w:p>
    <w:p w:rsidR="00674B46" w:rsidRPr="009956B9" w:rsidRDefault="00674B46" w:rsidP="009956B9">
      <w:pPr>
        <w:pStyle w:val="ListParagraph"/>
        <w:spacing w:after="0" w:line="360" w:lineRule="auto"/>
        <w:ind w:left="372" w:firstLine="708"/>
        <w:rPr>
          <w:b/>
          <w:color w:val="FF0000"/>
          <w:sz w:val="28"/>
          <w:szCs w:val="28"/>
        </w:rPr>
      </w:pPr>
      <w:r w:rsidRPr="009956B9">
        <w:rPr>
          <w:b/>
          <w:color w:val="FF0000"/>
          <w:sz w:val="28"/>
          <w:szCs w:val="28"/>
        </w:rPr>
        <w:t xml:space="preserve">Mohsova stupnice tvrdosti </w:t>
      </w:r>
    </w:p>
    <w:tbl>
      <w:tblPr>
        <w:tblW w:w="0" w:type="auto"/>
        <w:tblInd w:w="14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95"/>
        <w:gridCol w:w="3118"/>
        <w:gridCol w:w="5103"/>
      </w:tblGrid>
      <w:tr w:rsidR="00674B46" w:rsidRPr="00344FE1" w:rsidTr="00344FE1">
        <w:trPr>
          <w:trHeight w:val="340"/>
        </w:trPr>
        <w:tc>
          <w:tcPr>
            <w:tcW w:w="795" w:type="dxa"/>
            <w:vAlign w:val="center"/>
          </w:tcPr>
          <w:p w:rsidR="00674B46" w:rsidRPr="00344FE1" w:rsidRDefault="00674B46" w:rsidP="00344FE1">
            <w:pPr>
              <w:pStyle w:val="ListParagraph"/>
              <w:spacing w:after="0" w:line="360" w:lineRule="auto"/>
              <w:ind w:left="0"/>
              <w:rPr>
                <w:b/>
                <w:color w:val="FF0000"/>
                <w:sz w:val="28"/>
                <w:szCs w:val="28"/>
              </w:rPr>
            </w:pPr>
            <w:r w:rsidRPr="00344FE1">
              <w:rPr>
                <w:b/>
                <w:color w:val="FF0000"/>
                <w:sz w:val="28"/>
                <w:szCs w:val="28"/>
              </w:rPr>
              <w:t>1</w:t>
            </w:r>
          </w:p>
        </w:tc>
        <w:tc>
          <w:tcPr>
            <w:tcW w:w="3118" w:type="dxa"/>
            <w:vAlign w:val="center"/>
          </w:tcPr>
          <w:p w:rsidR="00674B46" w:rsidRPr="00344FE1" w:rsidRDefault="00674B46" w:rsidP="00344FE1">
            <w:pPr>
              <w:pStyle w:val="ListParagraph"/>
              <w:spacing w:after="0" w:line="360" w:lineRule="auto"/>
              <w:ind w:left="0"/>
              <w:rPr>
                <w:b/>
                <w:color w:val="FF0000"/>
                <w:sz w:val="28"/>
                <w:szCs w:val="28"/>
              </w:rPr>
            </w:pPr>
            <w:r w:rsidRPr="00344FE1">
              <w:rPr>
                <w:b/>
                <w:color w:val="FF0000"/>
                <w:sz w:val="28"/>
                <w:szCs w:val="28"/>
              </w:rPr>
              <w:t>mastek</w:t>
            </w:r>
          </w:p>
        </w:tc>
        <w:tc>
          <w:tcPr>
            <w:tcW w:w="5103" w:type="dxa"/>
            <w:vAlign w:val="center"/>
          </w:tcPr>
          <w:p w:rsidR="00674B46" w:rsidRPr="00344FE1" w:rsidRDefault="00674B46" w:rsidP="00344FE1">
            <w:pPr>
              <w:pStyle w:val="ListParagraph"/>
              <w:spacing w:after="0" w:line="360" w:lineRule="auto"/>
              <w:ind w:left="0"/>
            </w:pPr>
            <w:r w:rsidRPr="00344FE1">
              <w:t>rýpeme do nerostu nehtem      -      snadno</w:t>
            </w:r>
          </w:p>
        </w:tc>
      </w:tr>
      <w:tr w:rsidR="00674B46" w:rsidRPr="00344FE1" w:rsidTr="00344FE1">
        <w:trPr>
          <w:trHeight w:val="340"/>
        </w:trPr>
        <w:tc>
          <w:tcPr>
            <w:tcW w:w="795" w:type="dxa"/>
            <w:vAlign w:val="center"/>
          </w:tcPr>
          <w:p w:rsidR="00674B46" w:rsidRPr="00344FE1" w:rsidRDefault="00674B46" w:rsidP="00344FE1">
            <w:pPr>
              <w:pStyle w:val="ListParagraph"/>
              <w:spacing w:after="0" w:line="360" w:lineRule="auto"/>
              <w:ind w:left="0"/>
              <w:rPr>
                <w:b/>
                <w:color w:val="FF0000"/>
                <w:sz w:val="28"/>
                <w:szCs w:val="28"/>
              </w:rPr>
            </w:pPr>
            <w:r w:rsidRPr="00344FE1">
              <w:rPr>
                <w:b/>
                <w:color w:val="FF0000"/>
                <w:sz w:val="28"/>
                <w:szCs w:val="28"/>
              </w:rPr>
              <w:t>2</w:t>
            </w:r>
          </w:p>
        </w:tc>
        <w:tc>
          <w:tcPr>
            <w:tcW w:w="3118" w:type="dxa"/>
            <w:vAlign w:val="center"/>
          </w:tcPr>
          <w:p w:rsidR="00674B46" w:rsidRPr="00344FE1" w:rsidRDefault="00674B46" w:rsidP="00344FE1">
            <w:pPr>
              <w:pStyle w:val="ListParagraph"/>
              <w:spacing w:after="0" w:line="360" w:lineRule="auto"/>
              <w:ind w:left="0"/>
              <w:rPr>
                <w:b/>
                <w:color w:val="FF0000"/>
                <w:sz w:val="28"/>
                <w:szCs w:val="28"/>
              </w:rPr>
            </w:pPr>
            <w:r w:rsidRPr="00344FE1">
              <w:rPr>
                <w:b/>
                <w:color w:val="FF0000"/>
                <w:sz w:val="28"/>
                <w:szCs w:val="28"/>
              </w:rPr>
              <w:t>sůl kamenná (halit)</w:t>
            </w:r>
          </w:p>
        </w:tc>
        <w:tc>
          <w:tcPr>
            <w:tcW w:w="5103" w:type="dxa"/>
            <w:vAlign w:val="center"/>
          </w:tcPr>
          <w:p w:rsidR="00674B46" w:rsidRPr="00344FE1" w:rsidRDefault="00674B46" w:rsidP="00344FE1">
            <w:pPr>
              <w:pStyle w:val="ListParagraph"/>
              <w:spacing w:after="0" w:line="360" w:lineRule="auto"/>
              <w:ind w:left="0"/>
              <w:rPr>
                <w:b/>
                <w:color w:val="FF0000"/>
                <w:sz w:val="28"/>
                <w:szCs w:val="28"/>
              </w:rPr>
            </w:pPr>
            <w:r w:rsidRPr="00344FE1">
              <w:t>rýpeme do nerostu nehtem      -      obtížně</w:t>
            </w:r>
          </w:p>
        </w:tc>
      </w:tr>
      <w:tr w:rsidR="00674B46" w:rsidRPr="00344FE1" w:rsidTr="00344FE1">
        <w:trPr>
          <w:trHeight w:val="340"/>
        </w:trPr>
        <w:tc>
          <w:tcPr>
            <w:tcW w:w="795" w:type="dxa"/>
            <w:vAlign w:val="center"/>
          </w:tcPr>
          <w:p w:rsidR="00674B46" w:rsidRPr="00344FE1" w:rsidRDefault="00674B46" w:rsidP="00344FE1">
            <w:pPr>
              <w:pStyle w:val="ListParagraph"/>
              <w:spacing w:after="0" w:line="360" w:lineRule="auto"/>
              <w:ind w:left="0"/>
              <w:rPr>
                <w:b/>
                <w:color w:val="FF0000"/>
                <w:sz w:val="28"/>
                <w:szCs w:val="28"/>
              </w:rPr>
            </w:pPr>
            <w:r w:rsidRPr="00344FE1">
              <w:rPr>
                <w:b/>
                <w:color w:val="FF0000"/>
                <w:sz w:val="28"/>
                <w:szCs w:val="28"/>
              </w:rPr>
              <w:t>3</w:t>
            </w:r>
          </w:p>
        </w:tc>
        <w:tc>
          <w:tcPr>
            <w:tcW w:w="3118" w:type="dxa"/>
            <w:vAlign w:val="center"/>
          </w:tcPr>
          <w:p w:rsidR="00674B46" w:rsidRPr="00344FE1" w:rsidRDefault="00674B46" w:rsidP="00344FE1">
            <w:pPr>
              <w:pStyle w:val="ListParagraph"/>
              <w:spacing w:after="0" w:line="360" w:lineRule="auto"/>
              <w:ind w:left="0"/>
              <w:rPr>
                <w:b/>
                <w:color w:val="FF0000"/>
                <w:sz w:val="28"/>
                <w:szCs w:val="28"/>
              </w:rPr>
            </w:pPr>
            <w:r w:rsidRPr="00344FE1">
              <w:rPr>
                <w:b/>
                <w:color w:val="FF0000"/>
                <w:sz w:val="28"/>
                <w:szCs w:val="28"/>
              </w:rPr>
              <w:t>kalcit</w:t>
            </w:r>
          </w:p>
        </w:tc>
        <w:tc>
          <w:tcPr>
            <w:tcW w:w="5103" w:type="dxa"/>
            <w:vAlign w:val="center"/>
          </w:tcPr>
          <w:p w:rsidR="00674B46" w:rsidRPr="00344FE1" w:rsidRDefault="00674B46" w:rsidP="00344FE1">
            <w:pPr>
              <w:pStyle w:val="ListParagraph"/>
              <w:spacing w:after="0" w:line="360" w:lineRule="auto"/>
              <w:ind w:left="0"/>
              <w:rPr>
                <w:b/>
                <w:color w:val="FF0000"/>
                <w:sz w:val="28"/>
                <w:szCs w:val="28"/>
              </w:rPr>
            </w:pPr>
            <w:r w:rsidRPr="00344FE1">
              <w:t>rýpeme mědí    (hrana Cu plechu)</w:t>
            </w:r>
          </w:p>
        </w:tc>
      </w:tr>
      <w:tr w:rsidR="00674B46" w:rsidRPr="00344FE1" w:rsidTr="00344FE1">
        <w:trPr>
          <w:trHeight w:val="340"/>
        </w:trPr>
        <w:tc>
          <w:tcPr>
            <w:tcW w:w="795" w:type="dxa"/>
            <w:vAlign w:val="center"/>
          </w:tcPr>
          <w:p w:rsidR="00674B46" w:rsidRPr="00344FE1" w:rsidRDefault="00674B46" w:rsidP="00344FE1">
            <w:pPr>
              <w:pStyle w:val="ListParagraph"/>
              <w:spacing w:after="0" w:line="360" w:lineRule="auto"/>
              <w:ind w:left="0"/>
              <w:rPr>
                <w:b/>
                <w:color w:val="FF0000"/>
                <w:sz w:val="28"/>
                <w:szCs w:val="28"/>
              </w:rPr>
            </w:pPr>
            <w:r w:rsidRPr="00344FE1">
              <w:rPr>
                <w:b/>
                <w:color w:val="FF0000"/>
                <w:sz w:val="28"/>
                <w:szCs w:val="28"/>
              </w:rPr>
              <w:t>4</w:t>
            </w:r>
          </w:p>
        </w:tc>
        <w:tc>
          <w:tcPr>
            <w:tcW w:w="3118" w:type="dxa"/>
            <w:vAlign w:val="center"/>
          </w:tcPr>
          <w:p w:rsidR="00674B46" w:rsidRPr="00344FE1" w:rsidRDefault="00674B46" w:rsidP="00344FE1">
            <w:pPr>
              <w:pStyle w:val="ListParagraph"/>
              <w:spacing w:after="0" w:line="360" w:lineRule="auto"/>
              <w:ind w:left="0"/>
              <w:rPr>
                <w:b/>
                <w:color w:val="FF0000"/>
                <w:sz w:val="28"/>
                <w:szCs w:val="28"/>
              </w:rPr>
            </w:pPr>
            <w:r w:rsidRPr="00344FE1">
              <w:rPr>
                <w:b/>
                <w:color w:val="FF0000"/>
                <w:sz w:val="28"/>
                <w:szCs w:val="28"/>
              </w:rPr>
              <w:t>kazivec (fluorit)</w:t>
            </w:r>
          </w:p>
        </w:tc>
        <w:tc>
          <w:tcPr>
            <w:tcW w:w="5103" w:type="dxa"/>
            <w:vAlign w:val="center"/>
          </w:tcPr>
          <w:p w:rsidR="00674B46" w:rsidRPr="00344FE1" w:rsidRDefault="00674B46" w:rsidP="00344FE1">
            <w:pPr>
              <w:pStyle w:val="ListParagraph"/>
              <w:spacing w:after="0" w:line="360" w:lineRule="auto"/>
              <w:ind w:left="0"/>
              <w:rPr>
                <w:b/>
                <w:color w:val="FF0000"/>
                <w:sz w:val="28"/>
                <w:szCs w:val="28"/>
              </w:rPr>
            </w:pPr>
            <w:r w:rsidRPr="00344FE1">
              <w:t>rýpeme do nerostu nožem      -      snadno</w:t>
            </w:r>
          </w:p>
        </w:tc>
      </w:tr>
      <w:tr w:rsidR="00674B46" w:rsidRPr="00344FE1" w:rsidTr="00344FE1">
        <w:trPr>
          <w:trHeight w:val="340"/>
        </w:trPr>
        <w:tc>
          <w:tcPr>
            <w:tcW w:w="795" w:type="dxa"/>
            <w:vAlign w:val="center"/>
          </w:tcPr>
          <w:p w:rsidR="00674B46" w:rsidRPr="00344FE1" w:rsidRDefault="00674B46" w:rsidP="00344FE1">
            <w:pPr>
              <w:pStyle w:val="ListParagraph"/>
              <w:spacing w:after="0" w:line="360" w:lineRule="auto"/>
              <w:ind w:left="0"/>
              <w:rPr>
                <w:b/>
                <w:color w:val="FF0000"/>
                <w:sz w:val="28"/>
                <w:szCs w:val="28"/>
              </w:rPr>
            </w:pPr>
            <w:r w:rsidRPr="00344FE1">
              <w:rPr>
                <w:b/>
                <w:color w:val="FF0000"/>
                <w:sz w:val="28"/>
                <w:szCs w:val="28"/>
              </w:rPr>
              <w:t>5</w:t>
            </w:r>
          </w:p>
        </w:tc>
        <w:tc>
          <w:tcPr>
            <w:tcW w:w="3118" w:type="dxa"/>
            <w:vAlign w:val="center"/>
          </w:tcPr>
          <w:p w:rsidR="00674B46" w:rsidRPr="00344FE1" w:rsidRDefault="00674B46" w:rsidP="00344FE1">
            <w:pPr>
              <w:pStyle w:val="ListParagraph"/>
              <w:spacing w:after="0" w:line="360" w:lineRule="auto"/>
              <w:ind w:left="0"/>
              <w:rPr>
                <w:b/>
                <w:color w:val="FF0000"/>
                <w:sz w:val="28"/>
                <w:szCs w:val="28"/>
              </w:rPr>
            </w:pPr>
            <w:r w:rsidRPr="00344FE1">
              <w:rPr>
                <w:b/>
                <w:color w:val="FF0000"/>
                <w:sz w:val="28"/>
                <w:szCs w:val="28"/>
              </w:rPr>
              <w:t>apatit</w:t>
            </w:r>
          </w:p>
        </w:tc>
        <w:tc>
          <w:tcPr>
            <w:tcW w:w="5103" w:type="dxa"/>
            <w:vAlign w:val="center"/>
          </w:tcPr>
          <w:p w:rsidR="00674B46" w:rsidRPr="00344FE1" w:rsidRDefault="00674B46" w:rsidP="00344FE1">
            <w:pPr>
              <w:pStyle w:val="ListParagraph"/>
              <w:spacing w:after="0" w:line="360" w:lineRule="auto"/>
              <w:ind w:left="0"/>
              <w:rPr>
                <w:b/>
                <w:color w:val="FF0000"/>
                <w:sz w:val="28"/>
                <w:szCs w:val="28"/>
              </w:rPr>
            </w:pPr>
            <w:r w:rsidRPr="00344FE1">
              <w:t>rýpeme do nerostu nožem      -      obtížně</w:t>
            </w:r>
          </w:p>
        </w:tc>
      </w:tr>
      <w:tr w:rsidR="00674B46" w:rsidRPr="00344FE1" w:rsidTr="00344FE1">
        <w:trPr>
          <w:trHeight w:val="340"/>
        </w:trPr>
        <w:tc>
          <w:tcPr>
            <w:tcW w:w="795" w:type="dxa"/>
            <w:vAlign w:val="center"/>
          </w:tcPr>
          <w:p w:rsidR="00674B46" w:rsidRPr="00344FE1" w:rsidRDefault="00674B46" w:rsidP="00344FE1">
            <w:pPr>
              <w:pStyle w:val="ListParagraph"/>
              <w:spacing w:after="0" w:line="360" w:lineRule="auto"/>
              <w:ind w:left="0"/>
              <w:rPr>
                <w:b/>
                <w:color w:val="FF0000"/>
                <w:sz w:val="28"/>
                <w:szCs w:val="28"/>
              </w:rPr>
            </w:pPr>
            <w:r w:rsidRPr="00344FE1">
              <w:rPr>
                <w:b/>
                <w:color w:val="FF0000"/>
                <w:sz w:val="28"/>
                <w:szCs w:val="28"/>
              </w:rPr>
              <w:t>6</w:t>
            </w:r>
          </w:p>
        </w:tc>
        <w:tc>
          <w:tcPr>
            <w:tcW w:w="3118" w:type="dxa"/>
            <w:vAlign w:val="center"/>
          </w:tcPr>
          <w:p w:rsidR="00674B46" w:rsidRPr="00344FE1" w:rsidRDefault="00674B46" w:rsidP="00344FE1">
            <w:pPr>
              <w:pStyle w:val="ListParagraph"/>
              <w:spacing w:after="0" w:line="360" w:lineRule="auto"/>
              <w:ind w:left="0"/>
              <w:rPr>
                <w:b/>
                <w:color w:val="FF0000"/>
                <w:sz w:val="28"/>
                <w:szCs w:val="28"/>
              </w:rPr>
            </w:pPr>
            <w:r w:rsidRPr="00344FE1">
              <w:rPr>
                <w:b/>
                <w:color w:val="FF0000"/>
                <w:sz w:val="28"/>
                <w:szCs w:val="28"/>
              </w:rPr>
              <w:t>živec (ortoklas)</w:t>
            </w:r>
          </w:p>
        </w:tc>
        <w:tc>
          <w:tcPr>
            <w:tcW w:w="5103" w:type="dxa"/>
            <w:vAlign w:val="center"/>
          </w:tcPr>
          <w:p w:rsidR="00674B46" w:rsidRPr="00344FE1" w:rsidRDefault="00674B46" w:rsidP="00344FE1">
            <w:pPr>
              <w:pStyle w:val="ListParagraph"/>
              <w:spacing w:after="0" w:line="360" w:lineRule="auto"/>
              <w:ind w:left="0"/>
              <w:rPr>
                <w:b/>
                <w:color w:val="FF0000"/>
                <w:sz w:val="28"/>
                <w:szCs w:val="28"/>
              </w:rPr>
            </w:pPr>
            <w:r w:rsidRPr="00344FE1">
              <w:t>rýpeme do nerostu pilníkem na železo      -      snadno</w:t>
            </w:r>
          </w:p>
        </w:tc>
      </w:tr>
      <w:tr w:rsidR="00674B46" w:rsidRPr="00344FE1" w:rsidTr="00344FE1">
        <w:trPr>
          <w:trHeight w:val="340"/>
        </w:trPr>
        <w:tc>
          <w:tcPr>
            <w:tcW w:w="795" w:type="dxa"/>
            <w:vAlign w:val="center"/>
          </w:tcPr>
          <w:p w:rsidR="00674B46" w:rsidRPr="00344FE1" w:rsidRDefault="00674B46" w:rsidP="00344FE1">
            <w:pPr>
              <w:pStyle w:val="ListParagraph"/>
              <w:spacing w:after="0" w:line="360" w:lineRule="auto"/>
              <w:ind w:left="0"/>
              <w:rPr>
                <w:b/>
                <w:color w:val="FF0000"/>
                <w:sz w:val="28"/>
                <w:szCs w:val="28"/>
              </w:rPr>
            </w:pPr>
            <w:r w:rsidRPr="00344FE1">
              <w:rPr>
                <w:b/>
                <w:color w:val="FF0000"/>
                <w:sz w:val="28"/>
                <w:szCs w:val="28"/>
              </w:rPr>
              <w:t>7</w:t>
            </w:r>
          </w:p>
        </w:tc>
        <w:tc>
          <w:tcPr>
            <w:tcW w:w="3118" w:type="dxa"/>
            <w:vAlign w:val="center"/>
          </w:tcPr>
          <w:p w:rsidR="00674B46" w:rsidRPr="00344FE1" w:rsidRDefault="00674B46" w:rsidP="00344FE1">
            <w:pPr>
              <w:pStyle w:val="ListParagraph"/>
              <w:spacing w:after="0" w:line="360" w:lineRule="auto"/>
              <w:ind w:left="0"/>
              <w:rPr>
                <w:b/>
                <w:color w:val="FF0000"/>
                <w:sz w:val="28"/>
                <w:szCs w:val="28"/>
              </w:rPr>
            </w:pPr>
            <w:r w:rsidRPr="00344FE1">
              <w:rPr>
                <w:b/>
                <w:color w:val="FF0000"/>
                <w:sz w:val="28"/>
                <w:szCs w:val="28"/>
              </w:rPr>
              <w:t>křemen</w:t>
            </w:r>
          </w:p>
        </w:tc>
        <w:tc>
          <w:tcPr>
            <w:tcW w:w="5103" w:type="dxa"/>
            <w:vAlign w:val="center"/>
          </w:tcPr>
          <w:p w:rsidR="00674B46" w:rsidRPr="00344FE1" w:rsidRDefault="00674B46" w:rsidP="00344FE1">
            <w:pPr>
              <w:pStyle w:val="ListParagraph"/>
              <w:spacing w:after="0" w:line="360" w:lineRule="auto"/>
              <w:ind w:left="0"/>
              <w:rPr>
                <w:b/>
                <w:color w:val="FF0000"/>
                <w:sz w:val="28"/>
                <w:szCs w:val="28"/>
              </w:rPr>
            </w:pPr>
            <w:r w:rsidRPr="00344FE1">
              <w:t>rýpeme do nerostu pilníkem na železo      -      obtížně</w:t>
            </w:r>
          </w:p>
        </w:tc>
      </w:tr>
      <w:tr w:rsidR="00674B46" w:rsidRPr="00344FE1" w:rsidTr="00344FE1">
        <w:trPr>
          <w:trHeight w:val="340"/>
        </w:trPr>
        <w:tc>
          <w:tcPr>
            <w:tcW w:w="795" w:type="dxa"/>
            <w:vAlign w:val="center"/>
          </w:tcPr>
          <w:p w:rsidR="00674B46" w:rsidRPr="00344FE1" w:rsidRDefault="00674B46" w:rsidP="00344FE1">
            <w:pPr>
              <w:pStyle w:val="ListParagraph"/>
              <w:spacing w:after="0" w:line="360" w:lineRule="auto"/>
              <w:ind w:left="0"/>
              <w:rPr>
                <w:b/>
                <w:color w:val="FF0000"/>
                <w:sz w:val="28"/>
                <w:szCs w:val="28"/>
              </w:rPr>
            </w:pPr>
            <w:r w:rsidRPr="00344FE1">
              <w:rPr>
                <w:b/>
                <w:color w:val="FF0000"/>
                <w:sz w:val="28"/>
                <w:szCs w:val="28"/>
              </w:rPr>
              <w:t>8</w:t>
            </w:r>
          </w:p>
        </w:tc>
        <w:tc>
          <w:tcPr>
            <w:tcW w:w="3118" w:type="dxa"/>
            <w:vAlign w:val="center"/>
          </w:tcPr>
          <w:p w:rsidR="00674B46" w:rsidRPr="00344FE1" w:rsidRDefault="00674B46" w:rsidP="00344FE1">
            <w:pPr>
              <w:pStyle w:val="ListParagraph"/>
              <w:spacing w:after="0" w:line="360" w:lineRule="auto"/>
              <w:ind w:left="0"/>
              <w:rPr>
                <w:b/>
                <w:color w:val="FF0000"/>
                <w:sz w:val="28"/>
                <w:szCs w:val="28"/>
              </w:rPr>
            </w:pPr>
            <w:r w:rsidRPr="00344FE1">
              <w:rPr>
                <w:b/>
                <w:color w:val="FF0000"/>
                <w:sz w:val="28"/>
                <w:szCs w:val="28"/>
              </w:rPr>
              <w:t>topaz</w:t>
            </w:r>
          </w:p>
        </w:tc>
        <w:tc>
          <w:tcPr>
            <w:tcW w:w="5103" w:type="dxa"/>
            <w:vMerge w:val="restart"/>
            <w:vAlign w:val="center"/>
          </w:tcPr>
          <w:p w:rsidR="00674B46" w:rsidRPr="00344FE1" w:rsidRDefault="00674B46" w:rsidP="00344FE1">
            <w:pPr>
              <w:pStyle w:val="ListParagraph"/>
              <w:spacing w:after="0" w:line="360" w:lineRule="auto"/>
              <w:ind w:left="0"/>
            </w:pPr>
            <w:r w:rsidRPr="00344FE1">
              <w:t xml:space="preserve">nelze rýpat do nerostu pilníkem na železo, </w:t>
            </w:r>
          </w:p>
          <w:p w:rsidR="00674B46" w:rsidRPr="00344FE1" w:rsidRDefault="00674B46" w:rsidP="00344FE1">
            <w:pPr>
              <w:pStyle w:val="ListParagraph"/>
              <w:spacing w:after="0" w:line="360" w:lineRule="auto"/>
              <w:ind w:left="0"/>
              <w:rPr>
                <w:b/>
                <w:color w:val="FF0000"/>
                <w:sz w:val="28"/>
                <w:szCs w:val="28"/>
              </w:rPr>
            </w:pPr>
            <w:r w:rsidRPr="00344FE1">
              <w:t>nerosty rýpou do skla</w:t>
            </w:r>
          </w:p>
        </w:tc>
      </w:tr>
      <w:tr w:rsidR="00674B46" w:rsidRPr="00344FE1" w:rsidTr="00344FE1">
        <w:trPr>
          <w:trHeight w:val="340"/>
        </w:trPr>
        <w:tc>
          <w:tcPr>
            <w:tcW w:w="795" w:type="dxa"/>
            <w:vAlign w:val="center"/>
          </w:tcPr>
          <w:p w:rsidR="00674B46" w:rsidRPr="00344FE1" w:rsidRDefault="00674B46" w:rsidP="00344FE1">
            <w:pPr>
              <w:pStyle w:val="ListParagraph"/>
              <w:spacing w:after="0" w:line="360" w:lineRule="auto"/>
              <w:ind w:left="0"/>
              <w:rPr>
                <w:b/>
                <w:color w:val="FF0000"/>
                <w:sz w:val="28"/>
                <w:szCs w:val="28"/>
              </w:rPr>
            </w:pPr>
            <w:r w:rsidRPr="00344FE1">
              <w:rPr>
                <w:b/>
                <w:color w:val="FF0000"/>
                <w:sz w:val="28"/>
                <w:szCs w:val="28"/>
              </w:rPr>
              <w:t>9</w:t>
            </w:r>
          </w:p>
        </w:tc>
        <w:tc>
          <w:tcPr>
            <w:tcW w:w="3118" w:type="dxa"/>
            <w:vAlign w:val="center"/>
          </w:tcPr>
          <w:p w:rsidR="00674B46" w:rsidRPr="00344FE1" w:rsidRDefault="00674B46" w:rsidP="00344FE1">
            <w:pPr>
              <w:pStyle w:val="ListParagraph"/>
              <w:spacing w:after="0" w:line="360" w:lineRule="auto"/>
              <w:ind w:left="0"/>
              <w:rPr>
                <w:b/>
                <w:color w:val="FF0000"/>
                <w:sz w:val="28"/>
                <w:szCs w:val="28"/>
              </w:rPr>
            </w:pPr>
            <w:r w:rsidRPr="00344FE1">
              <w:rPr>
                <w:b/>
                <w:color w:val="FF0000"/>
                <w:sz w:val="28"/>
                <w:szCs w:val="28"/>
              </w:rPr>
              <w:t>korund</w:t>
            </w:r>
          </w:p>
        </w:tc>
        <w:tc>
          <w:tcPr>
            <w:tcW w:w="5103" w:type="dxa"/>
            <w:vMerge/>
            <w:vAlign w:val="center"/>
          </w:tcPr>
          <w:p w:rsidR="00674B46" w:rsidRPr="00344FE1" w:rsidRDefault="00674B46" w:rsidP="00344FE1">
            <w:pPr>
              <w:pStyle w:val="ListParagraph"/>
              <w:spacing w:after="0" w:line="360" w:lineRule="auto"/>
              <w:ind w:left="0"/>
              <w:rPr>
                <w:b/>
                <w:color w:val="FF0000"/>
                <w:sz w:val="28"/>
                <w:szCs w:val="28"/>
              </w:rPr>
            </w:pPr>
          </w:p>
        </w:tc>
      </w:tr>
      <w:tr w:rsidR="00674B46" w:rsidRPr="00344FE1" w:rsidTr="00344FE1">
        <w:trPr>
          <w:trHeight w:val="340"/>
        </w:trPr>
        <w:tc>
          <w:tcPr>
            <w:tcW w:w="795" w:type="dxa"/>
            <w:vAlign w:val="center"/>
          </w:tcPr>
          <w:p w:rsidR="00674B46" w:rsidRPr="00344FE1" w:rsidRDefault="00674B46" w:rsidP="00344FE1">
            <w:pPr>
              <w:pStyle w:val="ListParagraph"/>
              <w:spacing w:after="0" w:line="360" w:lineRule="auto"/>
              <w:ind w:left="0"/>
              <w:rPr>
                <w:b/>
                <w:color w:val="FF0000"/>
                <w:sz w:val="28"/>
                <w:szCs w:val="28"/>
              </w:rPr>
            </w:pPr>
            <w:r w:rsidRPr="00344FE1">
              <w:rPr>
                <w:b/>
                <w:color w:val="FF0000"/>
                <w:sz w:val="28"/>
                <w:szCs w:val="28"/>
              </w:rPr>
              <w:t>10</w:t>
            </w:r>
          </w:p>
        </w:tc>
        <w:tc>
          <w:tcPr>
            <w:tcW w:w="3118" w:type="dxa"/>
            <w:vAlign w:val="center"/>
          </w:tcPr>
          <w:p w:rsidR="00674B46" w:rsidRPr="00344FE1" w:rsidRDefault="00674B46" w:rsidP="00344FE1">
            <w:pPr>
              <w:pStyle w:val="ListParagraph"/>
              <w:spacing w:after="0" w:line="360" w:lineRule="auto"/>
              <w:ind w:left="0"/>
              <w:rPr>
                <w:b/>
                <w:color w:val="FF0000"/>
                <w:sz w:val="28"/>
                <w:szCs w:val="28"/>
              </w:rPr>
            </w:pPr>
            <w:r w:rsidRPr="00344FE1">
              <w:rPr>
                <w:b/>
                <w:color w:val="FF0000"/>
                <w:sz w:val="28"/>
                <w:szCs w:val="28"/>
              </w:rPr>
              <w:t>diamant</w:t>
            </w:r>
          </w:p>
        </w:tc>
        <w:tc>
          <w:tcPr>
            <w:tcW w:w="5103" w:type="dxa"/>
            <w:vMerge/>
            <w:vAlign w:val="center"/>
          </w:tcPr>
          <w:p w:rsidR="00674B46" w:rsidRPr="00344FE1" w:rsidRDefault="00674B46" w:rsidP="00344FE1">
            <w:pPr>
              <w:pStyle w:val="ListParagraph"/>
              <w:spacing w:after="0" w:line="360" w:lineRule="auto"/>
              <w:ind w:left="0"/>
              <w:rPr>
                <w:b/>
                <w:color w:val="FF0000"/>
                <w:sz w:val="28"/>
                <w:szCs w:val="28"/>
              </w:rPr>
            </w:pPr>
          </w:p>
        </w:tc>
      </w:tr>
      <w:tr w:rsidR="00674B46" w:rsidRPr="00344FE1" w:rsidTr="00344FE1">
        <w:trPr>
          <w:trHeight w:val="340"/>
        </w:trPr>
        <w:tc>
          <w:tcPr>
            <w:tcW w:w="795" w:type="dxa"/>
            <w:tcBorders>
              <w:left w:val="nil"/>
              <w:bottom w:val="nil"/>
              <w:right w:val="nil"/>
            </w:tcBorders>
            <w:vAlign w:val="center"/>
          </w:tcPr>
          <w:p w:rsidR="00674B46" w:rsidRPr="00344FE1" w:rsidRDefault="00674B46" w:rsidP="00344FE1">
            <w:pPr>
              <w:pStyle w:val="ListParagraph"/>
              <w:spacing w:after="0" w:line="360" w:lineRule="auto"/>
              <w:ind w:left="0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3118" w:type="dxa"/>
            <w:tcBorders>
              <w:left w:val="nil"/>
              <w:bottom w:val="nil"/>
              <w:right w:val="nil"/>
            </w:tcBorders>
            <w:vAlign w:val="center"/>
          </w:tcPr>
          <w:p w:rsidR="00674B46" w:rsidRPr="00344FE1" w:rsidRDefault="00674B46" w:rsidP="00344FE1">
            <w:pPr>
              <w:pStyle w:val="ListParagraph"/>
              <w:spacing w:after="0" w:line="360" w:lineRule="auto"/>
              <w:ind w:left="0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5103" w:type="dxa"/>
            <w:tcBorders>
              <w:left w:val="nil"/>
              <w:bottom w:val="nil"/>
              <w:right w:val="nil"/>
            </w:tcBorders>
            <w:vAlign w:val="center"/>
          </w:tcPr>
          <w:p w:rsidR="00674B46" w:rsidRPr="00344FE1" w:rsidRDefault="00674B46" w:rsidP="00344FE1">
            <w:pPr>
              <w:pStyle w:val="ListParagraph"/>
              <w:spacing w:after="0" w:line="360" w:lineRule="auto"/>
              <w:ind w:left="0"/>
              <w:rPr>
                <w:b/>
                <w:color w:val="FF0000"/>
                <w:sz w:val="28"/>
                <w:szCs w:val="28"/>
              </w:rPr>
            </w:pPr>
          </w:p>
        </w:tc>
      </w:tr>
      <w:tr w:rsidR="00674B46" w:rsidRPr="00344FE1" w:rsidTr="00344FE1">
        <w:trPr>
          <w:trHeight w:val="340"/>
        </w:trPr>
        <w:tc>
          <w:tcPr>
            <w:tcW w:w="7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74B46" w:rsidRPr="00344FE1" w:rsidRDefault="00674B46" w:rsidP="00344FE1">
            <w:pPr>
              <w:pStyle w:val="ListParagraph"/>
              <w:spacing w:after="0" w:line="360" w:lineRule="auto"/>
              <w:ind w:left="0"/>
              <w:rPr>
                <w:b/>
                <w:color w:val="FF0000"/>
                <w:sz w:val="28"/>
                <w:szCs w:val="28"/>
              </w:rPr>
            </w:pPr>
          </w:p>
          <w:p w:rsidR="00674B46" w:rsidRPr="00344FE1" w:rsidRDefault="00674B46" w:rsidP="00344FE1">
            <w:pPr>
              <w:pStyle w:val="ListParagraph"/>
              <w:spacing w:after="0" w:line="360" w:lineRule="auto"/>
              <w:ind w:left="0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74B46" w:rsidRPr="00344FE1" w:rsidRDefault="00674B46" w:rsidP="00344FE1">
            <w:pPr>
              <w:pStyle w:val="ListParagraph"/>
              <w:spacing w:after="0" w:line="360" w:lineRule="auto"/>
              <w:ind w:left="0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74B46" w:rsidRPr="00344FE1" w:rsidRDefault="00674B46" w:rsidP="00344FE1">
            <w:pPr>
              <w:pStyle w:val="ListParagraph"/>
              <w:spacing w:after="0" w:line="360" w:lineRule="auto"/>
              <w:ind w:left="0"/>
              <w:rPr>
                <w:b/>
                <w:color w:val="FF0000"/>
                <w:sz w:val="28"/>
                <w:szCs w:val="28"/>
              </w:rPr>
            </w:pPr>
          </w:p>
        </w:tc>
      </w:tr>
    </w:tbl>
    <w:p w:rsidR="00674B46" w:rsidRDefault="00674B46" w:rsidP="00407B5B">
      <w:pPr>
        <w:pStyle w:val="ListParagraph"/>
        <w:numPr>
          <w:ilvl w:val="0"/>
          <w:numId w:val="16"/>
        </w:numPr>
        <w:spacing w:line="360" w:lineRule="auto"/>
        <w:ind w:left="709" w:hanging="425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ŠTĚPNOST</w:t>
      </w:r>
    </w:p>
    <w:p w:rsidR="00674B46" w:rsidRPr="0005307F" w:rsidRDefault="00674B46" w:rsidP="00407B5B">
      <w:pPr>
        <w:pStyle w:val="ListParagraph"/>
        <w:numPr>
          <w:ilvl w:val="0"/>
          <w:numId w:val="19"/>
        </w:numPr>
        <w:spacing w:line="360" w:lineRule="auto"/>
        <w:rPr>
          <w:b/>
          <w:color w:val="FF0000"/>
          <w:sz w:val="28"/>
          <w:szCs w:val="28"/>
        </w:rPr>
      </w:pPr>
      <w:r>
        <w:t xml:space="preserve">schopnost materiálu oddělovat se při mechanickém působení (nožem, dlátem, kladívkem) podle rovných lesklých ploch </w:t>
      </w:r>
    </w:p>
    <w:p w:rsidR="00674B46" w:rsidRPr="001A3C49" w:rsidRDefault="00674B46" w:rsidP="00407B5B">
      <w:pPr>
        <w:pStyle w:val="ListParagraph"/>
        <w:numPr>
          <w:ilvl w:val="0"/>
          <w:numId w:val="19"/>
        </w:numPr>
        <w:spacing w:line="360" w:lineRule="auto"/>
        <w:rPr>
          <w:b/>
          <w:color w:val="FF0000"/>
          <w:sz w:val="28"/>
          <w:szCs w:val="28"/>
        </w:rPr>
      </w:pPr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33" o:spid="_x0000_s1027" type="#_x0000_t32" style="position:absolute;left:0;text-align:left;margin-left:117.75pt;margin-top:13pt;width:21.75pt;height:.75pt;flip:y;z-index:2516541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" strokecolor="#4579b8">
            <v:stroke endarrow="open"/>
          </v:shape>
        </w:pict>
      </w:r>
      <w:r>
        <w:rPr>
          <w:noProof/>
          <w:lang w:eastAsia="cs-CZ"/>
        </w:rPr>
        <w:pict>
          <v:shape id="Přímá spojnice se šipkou 37" o:spid="_x0000_s1028" type="#_x0000_t32" style="position:absolute;left:0;text-align:left;margin-left:117.75pt;margin-top:13pt;width:21.75pt;height:57.7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" strokecolor="#4579b8">
            <v:stroke endarrow="open"/>
          </v:shape>
        </w:pict>
      </w:r>
      <w:r>
        <w:rPr>
          <w:noProof/>
          <w:lang w:eastAsia="cs-CZ"/>
        </w:rPr>
        <w:pict>
          <v:shape id="Přímá spojnice se šipkou 35" o:spid="_x0000_s1029" type="#_x0000_t32" style="position:absolute;left:0;text-align:left;margin-left:117.75pt;margin-top:13pt;width:21.75pt;height:36.75pt;z-index:2516561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" strokecolor="#4579b8">
            <v:stroke endarrow="open"/>
          </v:shape>
        </w:pict>
      </w:r>
      <w:r>
        <w:rPr>
          <w:noProof/>
          <w:lang w:eastAsia="cs-CZ"/>
        </w:rPr>
        <w:pict>
          <v:shape id="Přímá spojnice se šipkou 34" o:spid="_x0000_s1030" type="#_x0000_t32" style="position:absolute;left:0;text-align:left;margin-left:117.75pt;margin-top:13.75pt;width:21.75pt;height:15.75pt;z-index:2516551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" strokecolor="#4579b8">
            <v:stroke endarrow="open"/>
          </v:shape>
        </w:pict>
      </w:r>
      <w:r>
        <w:t>štěpnost</w:t>
      </w:r>
      <w:r>
        <w:tab/>
        <w:t>výborná</w:t>
      </w:r>
      <w:r>
        <w:tab/>
        <w:t>-</w:t>
      </w:r>
      <w:r>
        <w:tab/>
        <w:t>slída, sádrovec</w:t>
      </w:r>
    </w:p>
    <w:p w:rsidR="00674B46" w:rsidRDefault="00674B46" w:rsidP="001A3C49">
      <w:pPr>
        <w:pStyle w:val="ListParagraph"/>
        <w:spacing w:line="360" w:lineRule="auto"/>
        <w:ind w:left="2832"/>
      </w:pPr>
      <w:r>
        <w:t>velmi dobrá</w:t>
      </w:r>
      <w:r>
        <w:tab/>
        <w:t>-</w:t>
      </w:r>
      <w:r>
        <w:tab/>
        <w:t>kalcit, galenit, halit</w:t>
      </w:r>
    </w:p>
    <w:p w:rsidR="00674B46" w:rsidRDefault="00674B46" w:rsidP="001A3C49">
      <w:pPr>
        <w:pStyle w:val="ListParagraph"/>
        <w:spacing w:line="360" w:lineRule="auto"/>
        <w:ind w:left="2832"/>
      </w:pPr>
      <w:r>
        <w:t>dobrá</w:t>
      </w:r>
      <w:r>
        <w:tab/>
      </w:r>
      <w:r>
        <w:tab/>
        <w:t>-</w:t>
      </w:r>
      <w:r>
        <w:tab/>
        <w:t>fluorit, amfibol</w:t>
      </w:r>
    </w:p>
    <w:p w:rsidR="00674B46" w:rsidRPr="00407B5B" w:rsidRDefault="00674B46" w:rsidP="001A3C49">
      <w:pPr>
        <w:pStyle w:val="ListParagraph"/>
        <w:spacing w:line="360" w:lineRule="auto"/>
        <w:ind w:left="2832"/>
        <w:rPr>
          <w:b/>
          <w:color w:val="FF0000"/>
          <w:sz w:val="28"/>
          <w:szCs w:val="28"/>
        </w:rPr>
      </w:pPr>
      <w:r>
        <w:t xml:space="preserve">nedokonalá </w:t>
      </w:r>
      <w:r>
        <w:tab/>
        <w:t>-</w:t>
      </w:r>
      <w:r>
        <w:tab/>
        <w:t>granát, křemen</w:t>
      </w:r>
    </w:p>
    <w:p w:rsidR="00674B46" w:rsidRDefault="00674B46" w:rsidP="00407B5B">
      <w:pPr>
        <w:pStyle w:val="ListParagraph"/>
        <w:numPr>
          <w:ilvl w:val="0"/>
          <w:numId w:val="16"/>
        </w:numPr>
        <w:spacing w:line="360" w:lineRule="auto"/>
        <w:ind w:left="709" w:hanging="425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LOM</w:t>
      </w:r>
    </w:p>
    <w:p w:rsidR="00674B46" w:rsidRPr="00407B5B" w:rsidRDefault="00674B46" w:rsidP="00407B5B">
      <w:pPr>
        <w:pStyle w:val="ListParagraph"/>
        <w:numPr>
          <w:ilvl w:val="0"/>
          <w:numId w:val="20"/>
        </w:numPr>
        <w:spacing w:line="360" w:lineRule="auto"/>
        <w:rPr>
          <w:b/>
          <w:color w:val="FF0000"/>
          <w:sz w:val="28"/>
          <w:szCs w:val="28"/>
        </w:rPr>
      </w:pPr>
      <w:r>
        <w:t xml:space="preserve">určujeme, pokud plochy oddělených částí minerálu jsou nerovné; pokud je minerál neštěpný </w:t>
      </w:r>
    </w:p>
    <w:p w:rsidR="00674B46" w:rsidRPr="00A956F7" w:rsidRDefault="00674B46" w:rsidP="00407B5B">
      <w:pPr>
        <w:pStyle w:val="ListParagraph"/>
        <w:numPr>
          <w:ilvl w:val="0"/>
          <w:numId w:val="20"/>
        </w:numPr>
        <w:spacing w:line="360" w:lineRule="auto"/>
        <w:rPr>
          <w:b/>
          <w:color w:val="FF0000"/>
          <w:sz w:val="28"/>
          <w:szCs w:val="28"/>
        </w:rPr>
      </w:pPr>
      <w:r>
        <w:t>jde o lomné nerosty</w:t>
      </w:r>
    </w:p>
    <w:p w:rsidR="00674B46" w:rsidRPr="00407B5B" w:rsidRDefault="00674B46" w:rsidP="00407B5B">
      <w:pPr>
        <w:pStyle w:val="ListParagraph"/>
        <w:numPr>
          <w:ilvl w:val="0"/>
          <w:numId w:val="20"/>
        </w:numPr>
        <w:spacing w:line="360" w:lineRule="auto"/>
        <w:rPr>
          <w:b/>
          <w:color w:val="FF0000"/>
          <w:sz w:val="28"/>
          <w:szCs w:val="28"/>
        </w:rPr>
      </w:pPr>
      <w:r>
        <w:t>příklad – nekrystalické odrůdy křemene – opál, chalcedon, mají lasturnatý lom</w:t>
      </w:r>
      <w:r>
        <w:tab/>
      </w:r>
    </w:p>
    <w:p w:rsidR="00674B46" w:rsidRPr="00A956F7" w:rsidRDefault="00674B46" w:rsidP="00407B5B">
      <w:pPr>
        <w:pStyle w:val="ListParagraph"/>
        <w:spacing w:line="360" w:lineRule="auto"/>
        <w:ind w:left="709"/>
        <w:rPr>
          <w:b/>
          <w:color w:val="FF0000"/>
          <w:sz w:val="16"/>
          <w:szCs w:val="16"/>
        </w:rPr>
      </w:pPr>
    </w:p>
    <w:p w:rsidR="00674B46" w:rsidRDefault="00674B46" w:rsidP="00407B5B">
      <w:pPr>
        <w:pStyle w:val="ListParagraph"/>
        <w:numPr>
          <w:ilvl w:val="0"/>
          <w:numId w:val="16"/>
        </w:numPr>
        <w:spacing w:line="360" w:lineRule="auto"/>
        <w:ind w:left="709" w:hanging="425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PEVNOST A SOUDRŽNOST</w:t>
      </w:r>
    </w:p>
    <w:p w:rsidR="00674B46" w:rsidRPr="0005307F" w:rsidRDefault="00674B46" w:rsidP="00407B5B">
      <w:pPr>
        <w:pStyle w:val="ListParagraph"/>
        <w:numPr>
          <w:ilvl w:val="0"/>
          <w:numId w:val="21"/>
        </w:numPr>
        <w:spacing w:line="360" w:lineRule="auto"/>
        <w:rPr>
          <w:b/>
          <w:color w:val="FF0000"/>
          <w:sz w:val="28"/>
          <w:szCs w:val="28"/>
        </w:rPr>
      </w:pPr>
      <w:r>
        <w:t xml:space="preserve">schopnost minerálu odolávat tlaku, tahu a nárazu - PEVNOST </w:t>
      </w:r>
    </w:p>
    <w:p w:rsidR="00674B46" w:rsidRPr="00A956F7" w:rsidRDefault="00674B46" w:rsidP="00A956F7">
      <w:pPr>
        <w:pStyle w:val="ListParagraph"/>
        <w:numPr>
          <w:ilvl w:val="0"/>
          <w:numId w:val="21"/>
        </w:numPr>
        <w:spacing w:line="360" w:lineRule="auto"/>
        <w:rPr>
          <w:b/>
          <w:color w:val="FF0000"/>
          <w:sz w:val="28"/>
          <w:szCs w:val="28"/>
        </w:rPr>
      </w:pPr>
      <w:r>
        <w:t xml:space="preserve">schopnost malých částeček nerostu, po úderu do nerostu, zůstat pohromadě - SOUDRŽNOST </w:t>
      </w:r>
      <w:r>
        <w:tab/>
      </w:r>
    </w:p>
    <w:p w:rsidR="00674B46" w:rsidRPr="00A956F7" w:rsidRDefault="00674B46" w:rsidP="00A956F7">
      <w:pPr>
        <w:pStyle w:val="ListParagraph"/>
        <w:numPr>
          <w:ilvl w:val="0"/>
          <w:numId w:val="21"/>
        </w:numPr>
        <w:spacing w:line="360" w:lineRule="auto"/>
        <w:rPr>
          <w:b/>
          <w:color w:val="FF0000"/>
          <w:sz w:val="28"/>
          <w:szCs w:val="28"/>
        </w:rPr>
      </w:pPr>
      <w:r>
        <w:rPr>
          <w:noProof/>
          <w:lang w:eastAsia="cs-CZ"/>
        </w:rPr>
        <w:pict>
          <v:shape id="Přímá spojnice se šipkou 43" o:spid="_x0000_s1031" type="#_x0000_t32" style="position:absolute;left:0;text-align:left;margin-left:117pt;margin-top:11.85pt;width:20.25pt;height:39.7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" strokecolor="#4579b8">
            <v:stroke endarrow="open"/>
          </v:shape>
        </w:pict>
      </w:r>
      <w:r>
        <w:rPr>
          <w:noProof/>
          <w:lang w:eastAsia="cs-CZ"/>
        </w:rPr>
        <w:pict>
          <v:shape id="Přímá spojnice se šipkou 39" o:spid="_x0000_s1032" type="#_x0000_t32" style="position:absolute;left:0;text-align:left;margin-left:117pt;margin-top:11.85pt;width:20.25pt;height:19.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" strokecolor="#4579b8">
            <v:stroke endarrow="open"/>
          </v:shape>
        </w:pict>
      </w:r>
      <w:r>
        <w:rPr>
          <w:noProof/>
          <w:lang w:eastAsia="cs-CZ"/>
        </w:rPr>
        <w:pict>
          <v:shape id="Přímá spojnice se šipkou 38" o:spid="_x0000_s1033" type="#_x0000_t32" style="position:absolute;left:0;text-align:left;margin-left:117pt;margin-top:11.85pt;width:20.25pt;height:0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" strokecolor="#4579b8">
            <v:stroke endarrow="open"/>
          </v:shape>
        </w:pict>
      </w:r>
      <w:r>
        <w:t xml:space="preserve">NEROSTY </w:t>
      </w:r>
      <w:r>
        <w:tab/>
        <w:t>křehké</w:t>
      </w:r>
      <w:r>
        <w:tab/>
      </w:r>
      <w:r>
        <w:tab/>
        <w:t>-</w:t>
      </w:r>
      <w:r>
        <w:tab/>
        <w:t>při nárazu se úlomky nerostu rozletí – živec, křemen, kalcit</w:t>
      </w:r>
    </w:p>
    <w:p w:rsidR="00674B46" w:rsidRDefault="00674B46" w:rsidP="00A956F7">
      <w:pPr>
        <w:pStyle w:val="ListParagraph"/>
        <w:spacing w:line="360" w:lineRule="auto"/>
        <w:ind w:left="2832"/>
      </w:pPr>
      <w:r>
        <w:t>jemné</w:t>
      </w:r>
      <w:r>
        <w:tab/>
      </w:r>
      <w:r>
        <w:tab/>
        <w:t>-</w:t>
      </w:r>
      <w:r>
        <w:tab/>
        <w:t>při nárazu se úlomky nerostu nerozletí - tuha</w:t>
      </w:r>
    </w:p>
    <w:p w:rsidR="00674B46" w:rsidRPr="00A956F7" w:rsidRDefault="00674B46" w:rsidP="00A956F7">
      <w:pPr>
        <w:pStyle w:val="ListParagraph"/>
        <w:spacing w:line="360" w:lineRule="auto"/>
        <w:ind w:left="2832"/>
        <w:rPr>
          <w:b/>
          <w:color w:val="FF0000"/>
          <w:sz w:val="28"/>
          <w:szCs w:val="28"/>
        </w:rPr>
      </w:pPr>
      <w:r>
        <w:t>tažné a kujné</w:t>
      </w:r>
      <w:r>
        <w:tab/>
        <w:t>-</w:t>
      </w:r>
      <w:r>
        <w:tab/>
        <w:t>po úderu nerost změní tvar, roztepává se - kovy</w:t>
      </w:r>
    </w:p>
    <w:p w:rsidR="00674B46" w:rsidRPr="00D43162" w:rsidRDefault="00674B46" w:rsidP="00142BC0">
      <w:pPr>
        <w:pStyle w:val="ListParagraph"/>
        <w:spacing w:line="360" w:lineRule="auto"/>
        <w:ind w:left="709"/>
        <w:rPr>
          <w:b/>
          <w:color w:val="FF0000"/>
          <w:sz w:val="16"/>
          <w:szCs w:val="16"/>
        </w:rPr>
      </w:pPr>
    </w:p>
    <w:p w:rsidR="00674B46" w:rsidRDefault="00674B46" w:rsidP="00407B5B">
      <w:pPr>
        <w:pStyle w:val="ListParagraph"/>
        <w:numPr>
          <w:ilvl w:val="0"/>
          <w:numId w:val="16"/>
        </w:numPr>
        <w:spacing w:line="360" w:lineRule="auto"/>
        <w:ind w:left="709" w:hanging="425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MAGNETICKÉ VLASTNOSTI</w:t>
      </w:r>
    </w:p>
    <w:p w:rsidR="00674B46" w:rsidRPr="00C04166" w:rsidRDefault="00674B46" w:rsidP="00232B55">
      <w:pPr>
        <w:pStyle w:val="ListParagraph"/>
        <w:numPr>
          <w:ilvl w:val="0"/>
          <w:numId w:val="26"/>
        </w:numPr>
        <w:spacing w:before="240" w:line="720" w:lineRule="auto"/>
        <w:rPr>
          <w:b/>
          <w:color w:val="FF0000"/>
          <w:sz w:val="28"/>
          <w:szCs w:val="28"/>
        </w:rPr>
      </w:pPr>
      <w:r>
        <w:t xml:space="preserve">některé nerosty vychylují magnetickou střelku kompasu, udrží hřebík nebo magnet - magnetovec </w:t>
      </w:r>
    </w:p>
    <w:p w:rsidR="00674B46" w:rsidRDefault="00674B46" w:rsidP="00232B55">
      <w:pPr>
        <w:pStyle w:val="ListParagraph"/>
        <w:numPr>
          <w:ilvl w:val="0"/>
          <w:numId w:val="16"/>
        </w:numPr>
        <w:spacing w:before="240" w:line="360" w:lineRule="auto"/>
        <w:ind w:left="709" w:hanging="425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ELEKTRICKÉ VLASTNOSTI</w:t>
      </w:r>
    </w:p>
    <w:p w:rsidR="00674B46" w:rsidRPr="00142BC0" w:rsidRDefault="00674B46" w:rsidP="00232B55">
      <w:pPr>
        <w:pStyle w:val="ListParagraph"/>
        <w:numPr>
          <w:ilvl w:val="0"/>
          <w:numId w:val="27"/>
        </w:numPr>
        <w:spacing w:line="360" w:lineRule="auto"/>
        <w:rPr>
          <w:b/>
          <w:color w:val="FF0000"/>
          <w:sz w:val="28"/>
          <w:szCs w:val="28"/>
        </w:rPr>
      </w:pPr>
      <w:r>
        <w:t xml:space="preserve">kovy vedou elektrický proud – měď - cívky </w:t>
      </w:r>
    </w:p>
    <w:p w:rsidR="00674B46" w:rsidRPr="00142BC0" w:rsidRDefault="00674B46" w:rsidP="00232B55">
      <w:pPr>
        <w:pStyle w:val="ListParagraph"/>
        <w:numPr>
          <w:ilvl w:val="0"/>
          <w:numId w:val="27"/>
        </w:numPr>
        <w:spacing w:line="360" w:lineRule="auto"/>
        <w:rPr>
          <w:b/>
          <w:color w:val="FF0000"/>
          <w:sz w:val="28"/>
          <w:szCs w:val="28"/>
        </w:rPr>
      </w:pPr>
      <w:r>
        <w:rPr>
          <w:noProof/>
          <w:lang w:eastAsia="cs-CZ"/>
        </w:rPr>
        <w:pict>
          <v:shape id="Přímá spojnice se šipkou 51" o:spid="_x0000_s1034" type="#_x0000_t32" style="position:absolute;left:0;text-align:left;margin-left:261pt;margin-top:12.05pt;width:19.5pt;height:18.7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" strokecolor="#4579b8">
            <v:stroke endarrow="open"/>
          </v:shape>
        </w:pict>
      </w:r>
      <w:r>
        <w:rPr>
          <w:noProof/>
          <w:lang w:eastAsia="cs-CZ"/>
        </w:rPr>
        <w:pict>
          <v:shape id="Přímá spojnice se šipkou 50" o:spid="_x0000_s1035" type="#_x0000_t32" style="position:absolute;left:0;text-align:left;margin-left:261pt;margin-top:12.05pt;width:19.5pt;height:0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" strokecolor="#4579b8">
            <v:stroke endarrow="open"/>
          </v:shape>
        </w:pict>
      </w:r>
      <w:r>
        <w:t xml:space="preserve">elektrický náboj získávají některé nerosty   </w:t>
      </w:r>
      <w:r>
        <w:tab/>
        <w:t>třením (kalcit, halit, baryt, křemen, smaragd, živec)</w:t>
      </w:r>
    </w:p>
    <w:p w:rsidR="00674B46" w:rsidRDefault="00674B46" w:rsidP="00232B55">
      <w:pPr>
        <w:pStyle w:val="ListParagraph"/>
        <w:spacing w:before="240" w:line="360" w:lineRule="auto"/>
        <w:ind w:left="5664"/>
      </w:pPr>
      <w:r>
        <w:t>tlakem nebo úderem (kalcit, fluorit, topaz, křemen)</w:t>
      </w:r>
    </w:p>
    <w:p w:rsidR="00674B46" w:rsidRDefault="00674B46" w:rsidP="00232B55">
      <w:pPr>
        <w:pStyle w:val="ListParagraph"/>
        <w:spacing w:before="240" w:line="720" w:lineRule="auto"/>
        <w:ind w:left="5664"/>
      </w:pPr>
      <w:r>
        <w:t>Využití např. křemen v piezoelektrických zapalovačích.</w:t>
      </w:r>
    </w:p>
    <w:p w:rsidR="00674B46" w:rsidRPr="00232B55" w:rsidRDefault="00674B46" w:rsidP="00232B55">
      <w:pPr>
        <w:spacing w:before="240" w:line="720" w:lineRule="auto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 xml:space="preserve"> </w:t>
      </w:r>
    </w:p>
    <w:p w:rsidR="00674B46" w:rsidRPr="00407B5B" w:rsidRDefault="00674B46" w:rsidP="00232B55">
      <w:pPr>
        <w:pStyle w:val="ListParagraph"/>
        <w:spacing w:before="240" w:line="720" w:lineRule="auto"/>
        <w:ind w:left="709"/>
        <w:rPr>
          <w:b/>
          <w:color w:val="FF0000"/>
          <w:sz w:val="28"/>
          <w:szCs w:val="28"/>
        </w:rPr>
      </w:pPr>
    </w:p>
    <w:sectPr w:rsidR="00674B46" w:rsidRPr="00407B5B" w:rsidSect="004E75ED">
      <w:footerReference w:type="default" r:id="rId9"/>
      <w:pgSz w:w="11906" w:h="16838"/>
      <w:pgMar w:top="720" w:right="566" w:bottom="720" w:left="720" w:header="708" w:footer="37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4B46" w:rsidRDefault="00674B46" w:rsidP="004E75ED">
      <w:pPr>
        <w:spacing w:after="0" w:line="240" w:lineRule="auto"/>
      </w:pPr>
      <w:r>
        <w:separator/>
      </w:r>
    </w:p>
  </w:endnote>
  <w:endnote w:type="continuationSeparator" w:id="0">
    <w:p w:rsidR="00674B46" w:rsidRDefault="00674B46" w:rsidP="004E75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4B46" w:rsidRPr="003E6F3A" w:rsidRDefault="00674B46" w:rsidP="00C91075">
    <w:pPr>
      <w:pStyle w:val="NormalWeb"/>
      <w:spacing w:before="0" w:beforeAutospacing="0" w:after="0" w:afterAutospacing="0"/>
      <w:jc w:val="both"/>
      <w:rPr>
        <w:rFonts w:ascii="Calibri" w:hAnsi="Calibri"/>
      </w:rPr>
    </w:pPr>
    <w:r w:rsidRPr="009A1A9E">
      <w:rPr>
        <w:rFonts w:ascii="Calibri" w:hAnsi="Calibri" w:cs="Arial"/>
        <w:kern w:val="24"/>
        <w:sz w:val="20"/>
        <w:szCs w:val="20"/>
      </w:rPr>
      <w:t xml:space="preserve">Autorem materiálu a všech jeho částí, není-li uvedeno jinak, je Mgr. Ilona Korandová.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4B46" w:rsidRDefault="00674B46" w:rsidP="004E75ED">
      <w:pPr>
        <w:spacing w:after="0" w:line="240" w:lineRule="auto"/>
      </w:pPr>
      <w:r>
        <w:separator/>
      </w:r>
    </w:p>
  </w:footnote>
  <w:footnote w:type="continuationSeparator" w:id="0">
    <w:p w:rsidR="00674B46" w:rsidRDefault="00674B46" w:rsidP="004E75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13A71"/>
    <w:multiLevelType w:val="hybridMultilevel"/>
    <w:tmpl w:val="99F844B6"/>
    <w:lvl w:ilvl="0" w:tplc="0405000B">
      <w:start w:val="1"/>
      <w:numFmt w:val="bullet"/>
      <w:lvlText w:val=""/>
      <w:lvlJc w:val="left"/>
      <w:pPr>
        <w:ind w:left="2143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863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358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0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23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74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6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183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903" w:hanging="360"/>
      </w:pPr>
      <w:rPr>
        <w:rFonts w:ascii="Wingdings" w:hAnsi="Wingdings" w:hint="default"/>
      </w:rPr>
    </w:lvl>
  </w:abstractNum>
  <w:abstractNum w:abstractNumId="1">
    <w:nsid w:val="081F45EC"/>
    <w:multiLevelType w:val="hybridMultilevel"/>
    <w:tmpl w:val="8578F30E"/>
    <w:lvl w:ilvl="0" w:tplc="76703D0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50017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FBD0712"/>
    <w:multiLevelType w:val="hybridMultilevel"/>
    <w:tmpl w:val="B66E374C"/>
    <w:lvl w:ilvl="0" w:tplc="04050019">
      <w:start w:val="1"/>
      <w:numFmt w:val="lowerLetter"/>
      <w:lvlText w:val="%1."/>
      <w:lvlJc w:val="left"/>
      <w:pPr>
        <w:ind w:left="21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28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abstractNum w:abstractNumId="3">
    <w:nsid w:val="13C75F50"/>
    <w:multiLevelType w:val="hybridMultilevel"/>
    <w:tmpl w:val="77F093A4"/>
    <w:lvl w:ilvl="0" w:tplc="2020B530">
      <w:start w:val="1"/>
      <w:numFmt w:val="decimal"/>
      <w:lvlText w:val="%1)"/>
      <w:lvlJc w:val="left"/>
      <w:pPr>
        <w:ind w:left="1423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143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63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583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03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23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43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63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183" w:hanging="180"/>
      </w:pPr>
      <w:rPr>
        <w:rFonts w:cs="Times New Roman"/>
      </w:rPr>
    </w:lvl>
  </w:abstractNum>
  <w:abstractNum w:abstractNumId="4">
    <w:nsid w:val="192F5AF9"/>
    <w:multiLevelType w:val="hybridMultilevel"/>
    <w:tmpl w:val="A740CFAA"/>
    <w:lvl w:ilvl="0" w:tplc="1674A8C6">
      <w:start w:val="1"/>
      <w:numFmt w:val="bullet"/>
      <w:lvlText w:val=""/>
      <w:lvlJc w:val="left"/>
      <w:pPr>
        <w:ind w:left="1485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57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1629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1701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1773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1845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917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989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20610" w:hanging="360"/>
      </w:pPr>
      <w:rPr>
        <w:rFonts w:ascii="Wingdings" w:hAnsi="Wingdings" w:hint="default"/>
      </w:rPr>
    </w:lvl>
  </w:abstractNum>
  <w:abstractNum w:abstractNumId="5">
    <w:nsid w:val="194C304E"/>
    <w:multiLevelType w:val="hybridMultilevel"/>
    <w:tmpl w:val="B7F60534"/>
    <w:lvl w:ilvl="0" w:tplc="1674A8C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1FF6FD9"/>
    <w:multiLevelType w:val="hybridMultilevel"/>
    <w:tmpl w:val="7C98353A"/>
    <w:lvl w:ilvl="0" w:tplc="73B216A8">
      <w:start w:val="1"/>
      <w:numFmt w:val="decimal"/>
      <w:lvlText w:val="%1)"/>
      <w:lvlJc w:val="left"/>
      <w:pPr>
        <w:ind w:left="1423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2F97538"/>
    <w:multiLevelType w:val="hybridMultilevel"/>
    <w:tmpl w:val="7960E1DA"/>
    <w:lvl w:ilvl="0" w:tplc="1674A8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68D2848"/>
    <w:multiLevelType w:val="hybridMultilevel"/>
    <w:tmpl w:val="B8261CD2"/>
    <w:lvl w:ilvl="0" w:tplc="040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9">
    <w:nsid w:val="286573B7"/>
    <w:multiLevelType w:val="hybridMultilevel"/>
    <w:tmpl w:val="CA721594"/>
    <w:lvl w:ilvl="0" w:tplc="0405000B">
      <w:start w:val="1"/>
      <w:numFmt w:val="bullet"/>
      <w:lvlText w:val=""/>
      <w:lvlJc w:val="left"/>
      <w:pPr>
        <w:ind w:left="2061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863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358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0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23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74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6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183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903" w:hanging="360"/>
      </w:pPr>
      <w:rPr>
        <w:rFonts w:ascii="Wingdings" w:hAnsi="Wingdings" w:hint="default"/>
      </w:rPr>
    </w:lvl>
  </w:abstractNum>
  <w:abstractNum w:abstractNumId="10">
    <w:nsid w:val="29763C29"/>
    <w:multiLevelType w:val="hybridMultilevel"/>
    <w:tmpl w:val="AC9C5D94"/>
    <w:lvl w:ilvl="0" w:tplc="1674A8C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2A50003F"/>
    <w:multiLevelType w:val="hybridMultilevel"/>
    <w:tmpl w:val="4BC432C0"/>
    <w:lvl w:ilvl="0" w:tplc="645A6B08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353E5329"/>
    <w:multiLevelType w:val="hybridMultilevel"/>
    <w:tmpl w:val="352664B4"/>
    <w:lvl w:ilvl="0" w:tplc="2020B530">
      <w:start w:val="1"/>
      <w:numFmt w:val="decimal"/>
      <w:lvlText w:val="%1)"/>
      <w:lvlJc w:val="left"/>
      <w:pPr>
        <w:ind w:left="2846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863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3583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4303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5023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743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6463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7183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903" w:hanging="180"/>
      </w:pPr>
      <w:rPr>
        <w:rFonts w:cs="Times New Roman"/>
      </w:rPr>
    </w:lvl>
  </w:abstractNum>
  <w:abstractNum w:abstractNumId="13">
    <w:nsid w:val="3551233C"/>
    <w:multiLevelType w:val="hybridMultilevel"/>
    <w:tmpl w:val="CDBAD6DE"/>
    <w:lvl w:ilvl="0" w:tplc="1674A8C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376D0730"/>
    <w:multiLevelType w:val="hybridMultilevel"/>
    <w:tmpl w:val="C04A4CC4"/>
    <w:lvl w:ilvl="0" w:tplc="7D04A9C4">
      <w:start w:val="6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3CD16D0B"/>
    <w:multiLevelType w:val="hybridMultilevel"/>
    <w:tmpl w:val="1B7A56AC"/>
    <w:lvl w:ilvl="0" w:tplc="1674A8C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4736375D"/>
    <w:multiLevelType w:val="hybridMultilevel"/>
    <w:tmpl w:val="4FD04E84"/>
    <w:lvl w:ilvl="0" w:tplc="1674A8C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5E0E01FA"/>
    <w:multiLevelType w:val="hybridMultilevel"/>
    <w:tmpl w:val="FEDE55AE"/>
    <w:lvl w:ilvl="0" w:tplc="1674A8C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607E0813"/>
    <w:multiLevelType w:val="hybridMultilevel"/>
    <w:tmpl w:val="B2ACF002"/>
    <w:lvl w:ilvl="0" w:tplc="1674A8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2BF156B"/>
    <w:multiLevelType w:val="hybridMultilevel"/>
    <w:tmpl w:val="9C74751E"/>
    <w:lvl w:ilvl="0" w:tplc="1674A8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51F3112"/>
    <w:multiLevelType w:val="hybridMultilevel"/>
    <w:tmpl w:val="7156754E"/>
    <w:lvl w:ilvl="0" w:tplc="07B280D2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5F82BEF"/>
    <w:multiLevelType w:val="hybridMultilevel"/>
    <w:tmpl w:val="313A03E6"/>
    <w:lvl w:ilvl="0" w:tplc="1674A8C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66FC31AD"/>
    <w:multiLevelType w:val="hybridMultilevel"/>
    <w:tmpl w:val="E2C41AA8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68567DF6"/>
    <w:multiLevelType w:val="hybridMultilevel"/>
    <w:tmpl w:val="43DE2BF6"/>
    <w:lvl w:ilvl="0" w:tplc="1674A8C6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4">
    <w:nsid w:val="71F22605"/>
    <w:multiLevelType w:val="hybridMultilevel"/>
    <w:tmpl w:val="C2EA0878"/>
    <w:lvl w:ilvl="0" w:tplc="07B280D2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399788D"/>
    <w:multiLevelType w:val="hybridMultilevel"/>
    <w:tmpl w:val="01CAEB32"/>
    <w:lvl w:ilvl="0" w:tplc="9DD2F202">
      <w:start w:val="1"/>
      <w:numFmt w:val="decimal"/>
      <w:lvlText w:val="%1)"/>
      <w:lvlJc w:val="left"/>
      <w:pPr>
        <w:ind w:left="1423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143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63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583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03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23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43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63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183" w:hanging="180"/>
      </w:pPr>
      <w:rPr>
        <w:rFonts w:cs="Times New Roman"/>
      </w:rPr>
    </w:lvl>
  </w:abstractNum>
  <w:abstractNum w:abstractNumId="26">
    <w:nsid w:val="774C7CA1"/>
    <w:multiLevelType w:val="hybridMultilevel"/>
    <w:tmpl w:val="DD5CB308"/>
    <w:lvl w:ilvl="0" w:tplc="1674A8C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20"/>
  </w:num>
  <w:num w:numId="3">
    <w:abstractNumId w:val="24"/>
  </w:num>
  <w:num w:numId="4">
    <w:abstractNumId w:val="8"/>
  </w:num>
  <w:num w:numId="5">
    <w:abstractNumId w:val="2"/>
  </w:num>
  <w:num w:numId="6">
    <w:abstractNumId w:val="1"/>
  </w:num>
  <w:num w:numId="7">
    <w:abstractNumId w:val="14"/>
  </w:num>
  <w:num w:numId="8">
    <w:abstractNumId w:val="25"/>
  </w:num>
  <w:num w:numId="9">
    <w:abstractNumId w:val="9"/>
  </w:num>
  <w:num w:numId="10">
    <w:abstractNumId w:val="0"/>
  </w:num>
  <w:num w:numId="11">
    <w:abstractNumId w:val="6"/>
  </w:num>
  <w:num w:numId="12">
    <w:abstractNumId w:val="11"/>
  </w:num>
  <w:num w:numId="13">
    <w:abstractNumId w:val="3"/>
  </w:num>
  <w:num w:numId="14">
    <w:abstractNumId w:val="12"/>
  </w:num>
  <w:num w:numId="15">
    <w:abstractNumId w:val="18"/>
  </w:num>
  <w:num w:numId="16">
    <w:abstractNumId w:val="22"/>
  </w:num>
  <w:num w:numId="17">
    <w:abstractNumId w:val="10"/>
  </w:num>
  <w:num w:numId="18">
    <w:abstractNumId w:val="21"/>
  </w:num>
  <w:num w:numId="19">
    <w:abstractNumId w:val="15"/>
  </w:num>
  <w:num w:numId="20">
    <w:abstractNumId w:val="5"/>
  </w:num>
  <w:num w:numId="21">
    <w:abstractNumId w:val="17"/>
  </w:num>
  <w:num w:numId="22">
    <w:abstractNumId w:val="16"/>
  </w:num>
  <w:num w:numId="23">
    <w:abstractNumId w:val="4"/>
  </w:num>
  <w:num w:numId="24">
    <w:abstractNumId w:val="7"/>
  </w:num>
  <w:num w:numId="25">
    <w:abstractNumId w:val="19"/>
  </w:num>
  <w:num w:numId="26">
    <w:abstractNumId w:val="13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7FB0"/>
    <w:rsid w:val="00007FB0"/>
    <w:rsid w:val="00020523"/>
    <w:rsid w:val="0005307F"/>
    <w:rsid w:val="000C2885"/>
    <w:rsid w:val="00105B37"/>
    <w:rsid w:val="00142BC0"/>
    <w:rsid w:val="001A3C49"/>
    <w:rsid w:val="001F3566"/>
    <w:rsid w:val="00232B55"/>
    <w:rsid w:val="00234B2C"/>
    <w:rsid w:val="00291E0A"/>
    <w:rsid w:val="002F68AB"/>
    <w:rsid w:val="00341366"/>
    <w:rsid w:val="00344FE1"/>
    <w:rsid w:val="00386AB4"/>
    <w:rsid w:val="003E6F3A"/>
    <w:rsid w:val="00407B5B"/>
    <w:rsid w:val="00413326"/>
    <w:rsid w:val="00417136"/>
    <w:rsid w:val="0044289A"/>
    <w:rsid w:val="00447EC4"/>
    <w:rsid w:val="004A19AF"/>
    <w:rsid w:val="004E75ED"/>
    <w:rsid w:val="005513DD"/>
    <w:rsid w:val="005827F0"/>
    <w:rsid w:val="00592CD4"/>
    <w:rsid w:val="005B5D46"/>
    <w:rsid w:val="00655901"/>
    <w:rsid w:val="00674B46"/>
    <w:rsid w:val="006F6484"/>
    <w:rsid w:val="007B6822"/>
    <w:rsid w:val="007E7704"/>
    <w:rsid w:val="0080217C"/>
    <w:rsid w:val="00832235"/>
    <w:rsid w:val="00832B43"/>
    <w:rsid w:val="00835FAF"/>
    <w:rsid w:val="008B1F6F"/>
    <w:rsid w:val="008E76C6"/>
    <w:rsid w:val="00933EE8"/>
    <w:rsid w:val="00960A79"/>
    <w:rsid w:val="009750A3"/>
    <w:rsid w:val="00991776"/>
    <w:rsid w:val="009956B9"/>
    <w:rsid w:val="009A1A9E"/>
    <w:rsid w:val="009B7177"/>
    <w:rsid w:val="009C4521"/>
    <w:rsid w:val="00A407E6"/>
    <w:rsid w:val="00A5047A"/>
    <w:rsid w:val="00A859FC"/>
    <w:rsid w:val="00A956F7"/>
    <w:rsid w:val="00AC00FB"/>
    <w:rsid w:val="00B051E1"/>
    <w:rsid w:val="00B23A2C"/>
    <w:rsid w:val="00B93384"/>
    <w:rsid w:val="00BF7B98"/>
    <w:rsid w:val="00C04166"/>
    <w:rsid w:val="00C64C17"/>
    <w:rsid w:val="00C91075"/>
    <w:rsid w:val="00D05052"/>
    <w:rsid w:val="00D43162"/>
    <w:rsid w:val="00D90E76"/>
    <w:rsid w:val="00DA41A1"/>
    <w:rsid w:val="00DA5792"/>
    <w:rsid w:val="00E35460"/>
    <w:rsid w:val="00E4290B"/>
    <w:rsid w:val="00E66575"/>
    <w:rsid w:val="00ED6C51"/>
    <w:rsid w:val="00FA0DA4"/>
    <w:rsid w:val="00FA2504"/>
    <w:rsid w:val="00FA292D"/>
    <w:rsid w:val="00FA2986"/>
    <w:rsid w:val="00FE1E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3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2235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007FB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835F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35FA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9956B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4E75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4E75ED"/>
    <w:rPr>
      <w:rFonts w:cs="Times New Roman"/>
    </w:rPr>
  </w:style>
  <w:style w:type="paragraph" w:styleId="Footer">
    <w:name w:val="footer"/>
    <w:basedOn w:val="Normal"/>
    <w:link w:val="FooterChar"/>
    <w:uiPriority w:val="99"/>
    <w:rsid w:val="004E75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4E75ED"/>
    <w:rPr>
      <w:rFonts w:cs="Times New Roman"/>
    </w:rPr>
  </w:style>
  <w:style w:type="paragraph" w:styleId="NormalWeb">
    <w:name w:val="Normal (Web)"/>
    <w:basedOn w:val="Normal"/>
    <w:uiPriority w:val="99"/>
    <w:rsid w:val="004E75E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1587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3</Pages>
  <Words>469</Words>
  <Characters>2770</Characters>
  <Application>Microsoft Office Outlook</Application>
  <DocSecurity>0</DocSecurity>
  <Lines>0</Lines>
  <Paragraphs>0</Paragraphs>
  <ScaleCrop>false</ScaleCrop>
  <Company>Statutarni mesto Most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Jiř Koranda</dc:creator>
  <cp:keywords/>
  <dc:description/>
  <cp:lastModifiedBy>DUM</cp:lastModifiedBy>
  <cp:revision>2</cp:revision>
  <cp:lastPrinted>2013-11-04T21:56:00Z</cp:lastPrinted>
  <dcterms:created xsi:type="dcterms:W3CDTF">2015-07-15T14:17:00Z</dcterms:created>
  <dcterms:modified xsi:type="dcterms:W3CDTF">2015-07-15T14:17:00Z</dcterms:modified>
</cp:coreProperties>
</file>