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69BD" w:rsidRDefault="00D269BD" w:rsidP="00DE5A1A">
      <w:pPr>
        <w:jc w:val="center"/>
      </w:pPr>
      <w:r w:rsidRPr="002B3803"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2" o:spid="_x0000_i1025" type="#_x0000_t75" style="width:416.25pt;height:84.75pt;visibility:visible">
            <v:imagedata r:id="rId7" o:title="" croptop="2621f" cropbottom="30074f" cropleft="1566f" cropright="1370f"/>
          </v:shape>
        </w:pict>
      </w:r>
    </w:p>
    <w:p w:rsidR="00D269BD" w:rsidRDefault="00D269BD" w:rsidP="001B2A7E"/>
    <w:p w:rsidR="00D269BD" w:rsidRDefault="00D269BD" w:rsidP="001B2A7E">
      <w:r>
        <w:t xml:space="preserve">Název projektu: </w:t>
      </w:r>
      <w:r>
        <w:tab/>
      </w:r>
      <w:r>
        <w:tab/>
      </w:r>
      <w:r>
        <w:tab/>
        <w:t>Modernizace vzdělávání</w:t>
      </w:r>
    </w:p>
    <w:p w:rsidR="00D269BD" w:rsidRDefault="00D269BD" w:rsidP="001B2A7E">
      <w:r>
        <w:t>Pořadové číslo projektu:</w:t>
      </w:r>
      <w:r>
        <w:tab/>
      </w:r>
      <w:r>
        <w:tab/>
        <w:t>CZ.1.07/1.4.00/21.3</w:t>
      </w:r>
      <w:bookmarkStart w:id="0" w:name="_GoBack"/>
      <w:bookmarkEnd w:id="0"/>
      <w:r>
        <w:t>811</w:t>
      </w:r>
    </w:p>
    <w:p w:rsidR="00D269BD" w:rsidRDefault="00D269BD" w:rsidP="001B2A7E">
      <w:r>
        <w:t>Název klíčové aktivity:</w:t>
      </w:r>
      <w:r>
        <w:tab/>
      </w:r>
      <w:r>
        <w:tab/>
      </w:r>
      <w:r>
        <w:tab/>
        <w:t>INOVACE A ZKVALITNĚNÍ VÝUKY V OBLASTI PŘÍRODNÍCH VĚD</w:t>
      </w:r>
    </w:p>
    <w:p w:rsidR="00D269BD" w:rsidRDefault="00D269BD" w:rsidP="001B2A7E">
      <w:r>
        <w:t>Číslo klíčové aktivity:</w:t>
      </w:r>
      <w:r>
        <w:tab/>
      </w:r>
      <w:r>
        <w:tab/>
        <w:t xml:space="preserve"> </w:t>
      </w:r>
      <w:r>
        <w:tab/>
        <w:t>V/2</w:t>
      </w:r>
    </w:p>
    <w:p w:rsidR="00D269BD" w:rsidRDefault="00D269BD" w:rsidP="001B2A7E">
      <w:r>
        <w:t xml:space="preserve">Název DUM: </w:t>
      </w:r>
      <w:r>
        <w:tab/>
      </w:r>
      <w:r>
        <w:tab/>
      </w:r>
      <w:r>
        <w:tab/>
      </w:r>
      <w:r>
        <w:tab/>
        <w:t>FYZIKÁLNÍ VLASTNOSTI NEROSTŮ – OPTICKÉ VLASTNOSTI</w:t>
      </w:r>
    </w:p>
    <w:p w:rsidR="00D269BD" w:rsidRDefault="00D269BD" w:rsidP="001B2A7E">
      <w:r>
        <w:t>Číslo DUM:</w:t>
      </w:r>
      <w:r>
        <w:tab/>
      </w:r>
      <w:r>
        <w:tab/>
      </w:r>
      <w:r>
        <w:tab/>
      </w:r>
      <w:r>
        <w:tab/>
        <w:t>V/2/PC/2/1/11</w:t>
      </w:r>
    </w:p>
    <w:p w:rsidR="00D269BD" w:rsidRDefault="00D269BD" w:rsidP="001B2A7E">
      <w:r>
        <w:t>Vzdělávací předmět:</w:t>
      </w:r>
      <w:r>
        <w:tab/>
      </w:r>
      <w:r>
        <w:tab/>
      </w:r>
      <w:r>
        <w:tab/>
        <w:t>PŘÍRODOPIS</w:t>
      </w:r>
    </w:p>
    <w:p w:rsidR="00D269BD" w:rsidRDefault="00D269BD" w:rsidP="00A71593">
      <w:r>
        <w:t>Tematická oblast:</w:t>
      </w:r>
      <w:r>
        <w:tab/>
      </w:r>
      <w:r>
        <w:tab/>
      </w:r>
      <w:r>
        <w:tab/>
        <w:t xml:space="preserve">MINERALOGIE </w:t>
      </w:r>
    </w:p>
    <w:p w:rsidR="00D269BD" w:rsidRDefault="00D269BD" w:rsidP="00A71593">
      <w:r>
        <w:t>Jméno autora:</w:t>
      </w:r>
      <w:r>
        <w:tab/>
      </w:r>
      <w:r>
        <w:tab/>
      </w:r>
      <w:r>
        <w:tab/>
      </w:r>
      <w:r>
        <w:tab/>
        <w:t>Mgr. Ilona Korandová</w:t>
      </w:r>
    </w:p>
    <w:p w:rsidR="00D269BD" w:rsidRDefault="00D269BD" w:rsidP="00A71593">
      <w:pPr>
        <w:ind w:left="3540" w:hanging="3540"/>
      </w:pPr>
      <w:r>
        <w:t>Anotace:</w:t>
      </w:r>
      <w:r>
        <w:tab/>
        <w:t xml:space="preserve">Žák se seznámí s optickými vlastnostmi nerostů. Vlastním bádáním vyvodí závěry, které potvrdí využívání těchto vlastností v praxi.  </w:t>
      </w:r>
    </w:p>
    <w:p w:rsidR="00D269BD" w:rsidRDefault="00D269BD" w:rsidP="00CB1C5E">
      <w:pPr>
        <w:ind w:left="3540" w:hanging="3540"/>
      </w:pPr>
      <w:r>
        <w:t>Klíčová slova:</w:t>
      </w:r>
      <w:r>
        <w:tab/>
        <w:t>Propustnost světla, barva, lesk, vryp.</w:t>
      </w:r>
    </w:p>
    <w:p w:rsidR="00D269BD" w:rsidRDefault="00D269BD" w:rsidP="00CB1C5E">
      <w:pPr>
        <w:ind w:left="3540" w:hanging="3540"/>
      </w:pPr>
      <w:r>
        <w:t>Metodické pokyny:</w:t>
      </w:r>
      <w:r>
        <w:tab/>
        <w:t>PC, TV, soupravy s nerosty, ukázky nerostů.</w:t>
      </w:r>
    </w:p>
    <w:p w:rsidR="00D269BD" w:rsidRDefault="00D269BD" w:rsidP="00A71593">
      <w:r>
        <w:t>Druh učebního materiálu:</w:t>
      </w:r>
      <w:r>
        <w:tab/>
      </w:r>
      <w:r>
        <w:tab/>
        <w:t>Pracovní list - výklad</w:t>
      </w:r>
    </w:p>
    <w:p w:rsidR="00D269BD" w:rsidRDefault="00D269BD" w:rsidP="00A71593">
      <w:r>
        <w:t>Druh interaktivity:</w:t>
      </w:r>
      <w:r>
        <w:tab/>
      </w:r>
      <w:r>
        <w:tab/>
      </w:r>
      <w:r>
        <w:tab/>
        <w:t xml:space="preserve">Kombinovaná </w:t>
      </w:r>
    </w:p>
    <w:p w:rsidR="00D269BD" w:rsidRDefault="00D269BD" w:rsidP="00A71593">
      <w:r>
        <w:t>Cílová skupina:</w:t>
      </w:r>
      <w:r>
        <w:tab/>
      </w:r>
      <w:r>
        <w:tab/>
      </w:r>
      <w:r>
        <w:tab/>
      </w:r>
      <w:r>
        <w:tab/>
        <w:t>Žáci 9. ročníku</w:t>
      </w:r>
    </w:p>
    <w:p w:rsidR="00D269BD" w:rsidRDefault="00D269BD" w:rsidP="00A71593">
      <w:r>
        <w:t>Datum vzniku šablony:</w:t>
      </w:r>
      <w:r>
        <w:tab/>
      </w:r>
      <w:r>
        <w:tab/>
      </w:r>
      <w:r>
        <w:tab/>
        <w:t>6. 8. 2013</w:t>
      </w:r>
    </w:p>
    <w:p w:rsidR="00D269BD" w:rsidRDefault="00D269BD" w:rsidP="00A71593"/>
    <w:p w:rsidR="00D269BD" w:rsidRDefault="00D269BD" w:rsidP="00A71593"/>
    <w:p w:rsidR="00D269BD" w:rsidRDefault="00D269BD" w:rsidP="00A71593"/>
    <w:p w:rsidR="00D269BD" w:rsidRDefault="00D269BD" w:rsidP="00A71593"/>
    <w:p w:rsidR="00D269BD" w:rsidRDefault="00D269BD" w:rsidP="00A71593"/>
    <w:p w:rsidR="00D269BD" w:rsidRDefault="00D269BD" w:rsidP="00A71593"/>
    <w:p w:rsidR="00D269BD" w:rsidRDefault="00D269BD" w:rsidP="00A71593"/>
    <w:p w:rsidR="00D269BD" w:rsidRDefault="00D269BD" w:rsidP="00A71593"/>
    <w:p w:rsidR="00D269BD" w:rsidRPr="00DE5A1A" w:rsidRDefault="00D269BD" w:rsidP="00A71593">
      <w:pPr>
        <w:jc w:val="center"/>
        <w:rPr>
          <w:b/>
          <w:sz w:val="56"/>
          <w:szCs w:val="56"/>
        </w:rPr>
      </w:pPr>
      <w:r w:rsidRPr="00DE5A1A">
        <w:rPr>
          <w:b/>
          <w:sz w:val="56"/>
          <w:szCs w:val="56"/>
        </w:rPr>
        <w:t>FYZIKÁLNÍ VLASTNOSTI NEROSTŮ</w:t>
      </w:r>
    </w:p>
    <w:p w:rsidR="00D269BD" w:rsidRDefault="00D269BD" w:rsidP="00A71593">
      <w:pPr>
        <w:pStyle w:val="ListParagraph"/>
        <w:numPr>
          <w:ilvl w:val="0"/>
          <w:numId w:val="1"/>
        </w:numPr>
      </w:pPr>
      <w:r>
        <w:t>využívají se k určování nerostů, protože každý druh nerostu má své typické vlastnosti</w:t>
      </w:r>
    </w:p>
    <w:p w:rsidR="00D269BD" w:rsidRDefault="00D269BD" w:rsidP="00A71593">
      <w:pPr>
        <w:pStyle w:val="ListParagraph"/>
        <w:numPr>
          <w:ilvl w:val="0"/>
          <w:numId w:val="1"/>
        </w:numPr>
      </w:pPr>
      <w:r>
        <w:t>vlastnosti nerostů určují jejich využití v běžném životě – v praxi</w:t>
      </w:r>
    </w:p>
    <w:p w:rsidR="00D269BD" w:rsidRDefault="00D269BD" w:rsidP="00A71593">
      <w:pPr>
        <w:pStyle w:val="ListParagraph"/>
      </w:pPr>
    </w:p>
    <w:p w:rsidR="00D269BD" w:rsidRDefault="00D269BD" w:rsidP="00A71593">
      <w:pPr>
        <w:pStyle w:val="ListParagraph"/>
        <w:spacing w:line="360" w:lineRule="auto"/>
        <w:ind w:left="709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OPTICKÉ VLASTNOSTI:</w:t>
      </w:r>
    </w:p>
    <w:p w:rsidR="00D269BD" w:rsidRDefault="00D269BD" w:rsidP="00A71593">
      <w:pPr>
        <w:pStyle w:val="ListParagraph"/>
        <w:numPr>
          <w:ilvl w:val="0"/>
          <w:numId w:val="2"/>
        </w:numPr>
        <w:spacing w:line="360" w:lineRule="auto"/>
        <w:ind w:left="709" w:hanging="425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BARVA</w:t>
      </w:r>
    </w:p>
    <w:p w:rsidR="00D269BD" w:rsidRPr="00D43162" w:rsidRDefault="00D269BD" w:rsidP="00A71593">
      <w:pPr>
        <w:pStyle w:val="ListParagraph"/>
        <w:numPr>
          <w:ilvl w:val="0"/>
          <w:numId w:val="9"/>
        </w:numPr>
        <w:spacing w:line="360" w:lineRule="auto"/>
        <w:ind w:left="1418" w:hanging="284"/>
        <w:rPr>
          <w:b/>
          <w:color w:val="FF0000"/>
          <w:sz w:val="28"/>
          <w:szCs w:val="28"/>
        </w:rPr>
      </w:pPr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44" o:spid="_x0000_s1026" type="#_x0000_t32" style="position:absolute;left:0;text-align:left;margin-left:117pt;margin-top:11.6pt;width:20.25pt;height:76.5pt;z-index:25165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" strokecolor="#4579b8">
            <v:stroke endarrow="open"/>
          </v:shape>
        </w:pict>
      </w:r>
      <w:r>
        <w:rPr>
          <w:noProof/>
          <w:lang w:eastAsia="cs-CZ"/>
        </w:rPr>
        <w:pict>
          <v:shape id="Přímá spojnice se šipkou 45" o:spid="_x0000_s1027" type="#_x0000_t32" style="position:absolute;left:0;text-align:left;margin-left:117pt;margin-top:11.6pt;width:24.75pt;height:39.75pt;z-index: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" strokecolor="#4579b8">
            <v:stroke endarrow="open"/>
          </v:shape>
        </w:pict>
      </w:r>
      <w:r>
        <w:rPr>
          <w:noProof/>
          <w:lang w:eastAsia="cs-CZ"/>
        </w:rPr>
        <w:pict>
          <v:shape id="Přímá spojnice se šipkou 46" o:spid="_x0000_s1028" type="#_x0000_t32" style="position:absolute;left:0;text-align:left;margin-left:117pt;margin-top:11.85pt;width:20.25pt;height:0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" strokecolor="#4579b8">
            <v:stroke endarrow="open"/>
          </v:shape>
        </w:pict>
      </w:r>
      <w:r>
        <w:t xml:space="preserve"> NEROSTY </w:t>
      </w:r>
      <w:r>
        <w:tab/>
        <w:t>barevné</w:t>
      </w:r>
      <w:r>
        <w:tab/>
        <w:t>-</w:t>
      </w:r>
      <w:r>
        <w:tab/>
        <w:t xml:space="preserve">mají vždy stejnou barvu bez ohledu na to, odkud minerál    </w:t>
      </w:r>
    </w:p>
    <w:p w:rsidR="00D269BD" w:rsidRDefault="00D269BD" w:rsidP="00A71593">
      <w:pPr>
        <w:pStyle w:val="ListParagraph"/>
        <w:spacing w:line="360" w:lineRule="auto"/>
        <w:ind w:left="1418"/>
      </w:pPr>
      <w:r>
        <w:t xml:space="preserve"> </w:t>
      </w:r>
      <w:r>
        <w:tab/>
        <w:t xml:space="preserve">             </w:t>
      </w:r>
      <w:r>
        <w:tab/>
      </w:r>
      <w:r>
        <w:tab/>
      </w:r>
      <w:r>
        <w:tab/>
      </w:r>
      <w:r>
        <w:tab/>
        <w:t>pochází – síra, pyrit, grafit</w:t>
      </w:r>
    </w:p>
    <w:p w:rsidR="00D269BD" w:rsidRDefault="00D269BD" w:rsidP="00A71593">
      <w:pPr>
        <w:pStyle w:val="ListParagraph"/>
        <w:spacing w:line="360" w:lineRule="auto"/>
        <w:ind w:left="2126" w:firstLine="706"/>
      </w:pPr>
      <w:r>
        <w:t xml:space="preserve"> zbarvené </w:t>
      </w:r>
      <w:r>
        <w:tab/>
        <w:t>-</w:t>
      </w:r>
      <w:r>
        <w:tab/>
        <w:t>barva je ovlivněna přítomností cizího prvku ve struktuře – sůl</w:t>
      </w:r>
    </w:p>
    <w:p w:rsidR="00D269BD" w:rsidRPr="00D43162" w:rsidRDefault="00D269BD" w:rsidP="00A71593">
      <w:pPr>
        <w:pStyle w:val="ListParagraph"/>
        <w:spacing w:line="360" w:lineRule="auto"/>
        <w:ind w:left="2126" w:firstLine="706"/>
        <w:rPr>
          <w:b/>
          <w:color w:val="FF0000"/>
          <w:sz w:val="28"/>
          <w:szCs w:val="28"/>
        </w:rPr>
      </w:pPr>
      <w:r>
        <w:tab/>
      </w:r>
      <w:r>
        <w:tab/>
      </w:r>
      <w:r>
        <w:tab/>
        <w:t>kamenná, odrůdy křemene, chalkopyrit, baryt</w:t>
      </w:r>
    </w:p>
    <w:p w:rsidR="00D269BD" w:rsidRPr="00A956F7" w:rsidRDefault="00D269BD" w:rsidP="00A71593">
      <w:pPr>
        <w:pStyle w:val="ListParagraph"/>
        <w:spacing w:line="360" w:lineRule="auto"/>
        <w:ind w:left="2832"/>
        <w:rPr>
          <w:b/>
          <w:color w:val="FF0000"/>
          <w:sz w:val="28"/>
          <w:szCs w:val="28"/>
        </w:rPr>
      </w:pPr>
      <w:r>
        <w:t>bezbarvé</w:t>
      </w:r>
      <w:r>
        <w:tab/>
        <w:t>=</w:t>
      </w:r>
      <w:r>
        <w:tab/>
        <w:t>čiré   -   křišťál</w:t>
      </w:r>
      <w:r>
        <w:tab/>
      </w:r>
    </w:p>
    <w:p w:rsidR="00D269BD" w:rsidRPr="00D43162" w:rsidRDefault="00D269BD" w:rsidP="00A71593">
      <w:pPr>
        <w:pStyle w:val="ListParagraph"/>
        <w:spacing w:line="360" w:lineRule="auto"/>
        <w:ind w:left="709"/>
        <w:rPr>
          <w:b/>
          <w:color w:val="FF0000"/>
          <w:sz w:val="16"/>
          <w:szCs w:val="16"/>
        </w:rPr>
      </w:pPr>
    </w:p>
    <w:p w:rsidR="00D269BD" w:rsidRDefault="00D269BD" w:rsidP="00A71593">
      <w:pPr>
        <w:pStyle w:val="ListParagraph"/>
        <w:numPr>
          <w:ilvl w:val="0"/>
          <w:numId w:val="2"/>
        </w:numPr>
        <w:spacing w:line="360" w:lineRule="auto"/>
        <w:ind w:left="709" w:hanging="425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VRYP</w:t>
      </w:r>
    </w:p>
    <w:p w:rsidR="00D269BD" w:rsidRPr="00142BC0" w:rsidRDefault="00D269BD" w:rsidP="00A71593">
      <w:pPr>
        <w:pStyle w:val="ListParagraph"/>
        <w:numPr>
          <w:ilvl w:val="0"/>
          <w:numId w:val="10"/>
        </w:numPr>
        <w:spacing w:line="360" w:lineRule="auto"/>
        <w:rPr>
          <w:b/>
          <w:color w:val="FF0000"/>
          <w:sz w:val="28"/>
          <w:szCs w:val="28"/>
        </w:rPr>
      </w:pPr>
      <w:r>
        <w:t xml:space="preserve">barva prášku, která zůstane na nepolévaném porcelánovém střepu po otření nerostu </w:t>
      </w:r>
    </w:p>
    <w:p w:rsidR="00D269BD" w:rsidRPr="00142BC0" w:rsidRDefault="00D269BD" w:rsidP="00A71593">
      <w:pPr>
        <w:pStyle w:val="ListParagraph"/>
        <w:numPr>
          <w:ilvl w:val="0"/>
          <w:numId w:val="10"/>
        </w:numPr>
        <w:spacing w:line="360" w:lineRule="auto"/>
        <w:rPr>
          <w:b/>
          <w:color w:val="FF0000"/>
          <w:sz w:val="28"/>
          <w:szCs w:val="28"/>
        </w:rPr>
      </w:pPr>
      <w:r>
        <w:t>barevné nerosty  - vryp barevný jako nerost nebo tmavý</w:t>
      </w:r>
    </w:p>
    <w:p w:rsidR="00D269BD" w:rsidRPr="00142BC0" w:rsidRDefault="00D269BD" w:rsidP="00A71593">
      <w:pPr>
        <w:pStyle w:val="ListParagraph"/>
        <w:numPr>
          <w:ilvl w:val="0"/>
          <w:numId w:val="10"/>
        </w:numPr>
        <w:spacing w:line="360" w:lineRule="auto"/>
        <w:rPr>
          <w:b/>
          <w:color w:val="FF0000"/>
          <w:sz w:val="28"/>
          <w:szCs w:val="28"/>
        </w:rPr>
      </w:pPr>
      <w:r>
        <w:t>zbarvené a bezbarvé nerosty – vryp šedý nebo bílý</w:t>
      </w:r>
    </w:p>
    <w:p w:rsidR="00D269BD" w:rsidRDefault="00D269BD" w:rsidP="00A71593">
      <w:pPr>
        <w:pStyle w:val="ListParagraph"/>
        <w:spacing w:line="360" w:lineRule="auto"/>
        <w:rPr>
          <w:b/>
          <w:color w:val="FF0000"/>
          <w:sz w:val="28"/>
          <w:szCs w:val="28"/>
        </w:rPr>
      </w:pPr>
    </w:p>
    <w:p w:rsidR="00D269BD" w:rsidRDefault="00D269BD" w:rsidP="00A71593">
      <w:pPr>
        <w:pStyle w:val="ListParagraph"/>
        <w:numPr>
          <w:ilvl w:val="0"/>
          <w:numId w:val="2"/>
        </w:numPr>
        <w:spacing w:line="360" w:lineRule="auto"/>
        <w:ind w:left="709" w:hanging="425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LESK</w:t>
      </w:r>
    </w:p>
    <w:p w:rsidR="00D269BD" w:rsidRPr="0005307F" w:rsidRDefault="00D269BD" w:rsidP="00A71593">
      <w:pPr>
        <w:pStyle w:val="ListParagraph"/>
        <w:numPr>
          <w:ilvl w:val="0"/>
          <w:numId w:val="8"/>
        </w:numPr>
        <w:spacing w:line="360" w:lineRule="auto"/>
        <w:rPr>
          <w:b/>
          <w:color w:val="FF0000"/>
          <w:sz w:val="28"/>
          <w:szCs w:val="28"/>
        </w:rPr>
      </w:pPr>
      <w:r>
        <w:t xml:space="preserve">stanovením lesku upřesníme vzhled minerálu </w:t>
      </w:r>
    </w:p>
    <w:p w:rsidR="00D269BD" w:rsidRPr="00FE1E3E" w:rsidRDefault="00D269BD" w:rsidP="00A71593">
      <w:pPr>
        <w:pStyle w:val="ListParagraph"/>
        <w:numPr>
          <w:ilvl w:val="0"/>
          <w:numId w:val="8"/>
        </w:numPr>
        <w:spacing w:line="360" w:lineRule="auto"/>
        <w:rPr>
          <w:b/>
          <w:color w:val="FF0000"/>
          <w:sz w:val="28"/>
          <w:szCs w:val="28"/>
        </w:rPr>
      </w:pPr>
      <w:r>
        <w:rPr>
          <w:noProof/>
          <w:lang w:eastAsia="cs-CZ"/>
        </w:rPr>
        <w:pict>
          <v:shape id="Přímá spojnice se šipkou 31" o:spid="_x0000_s1029" type="#_x0000_t32" style="position:absolute;left:0;text-align:left;margin-left:95.25pt;margin-top:12.65pt;width:42pt;height:58.5pt;z-index:251655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" strokecolor="#4579b8">
            <v:stroke endarrow="open"/>
          </v:shape>
        </w:pict>
      </w:r>
      <w:r>
        <w:rPr>
          <w:noProof/>
          <w:lang w:eastAsia="cs-CZ"/>
        </w:rPr>
        <w:pict>
          <v:shape id="Přímá spojnice se šipkou 25" o:spid="_x0000_s1030" type="#_x0000_t32" style="position:absolute;left:0;text-align:left;margin-left:95.25pt;margin-top:12.65pt;width:42pt;height:0;z-index:2516526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" strokecolor="#4579b8">
            <v:stroke endarrow="open"/>
          </v:shape>
        </w:pict>
      </w:r>
      <w:r>
        <w:rPr>
          <w:noProof/>
          <w:lang w:eastAsia="cs-CZ"/>
        </w:rPr>
        <w:pict>
          <v:shape id="Přímá spojnice se šipkou 26" o:spid="_x0000_s1031" type="#_x0000_t32" style="position:absolute;left:0;text-align:left;margin-left:95.25pt;margin-top:12.65pt;width:42pt;height:18.75pt;z-index:2516536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" strokecolor="#4579b8">
            <v:stroke endarrow="open"/>
          </v:shape>
        </w:pict>
      </w:r>
      <w:r>
        <w:rPr>
          <w:noProof/>
          <w:lang w:eastAsia="cs-CZ"/>
        </w:rPr>
        <w:pict>
          <v:shape id="Přímá spojnice se šipkou 30" o:spid="_x0000_s1032" type="#_x0000_t32" style="position:absolute;left:0;text-align:left;margin-left:95.25pt;margin-top:12.65pt;width:42pt;height:40.5pt;z-index:251654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" strokecolor="#4579b8">
            <v:stroke endarrow="open"/>
          </v:shape>
        </w:pict>
      </w:r>
      <w:r>
        <w:rPr>
          <w:noProof/>
          <w:lang w:eastAsia="cs-CZ"/>
        </w:rPr>
        <w:pict>
          <v:shape id="Přímá spojnice se šipkou 32" o:spid="_x0000_s1033" type="#_x0000_t32" style="position:absolute;left:0;text-align:left;margin-left:95.25pt;margin-top:12.65pt;width:42pt;height:78pt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" strokecolor="#4579b8">
            <v:stroke endarrow="open"/>
          </v:shape>
        </w:pict>
      </w:r>
      <w:r>
        <w:t>lesk</w:t>
      </w:r>
      <w:r>
        <w:tab/>
      </w:r>
      <w:r>
        <w:tab/>
        <w:t>kovový</w:t>
      </w:r>
      <w:r>
        <w:tab/>
      </w:r>
      <w:r>
        <w:tab/>
        <w:t>-</w:t>
      </w:r>
      <w:r>
        <w:tab/>
        <w:t>měď, zlato</w:t>
      </w:r>
    </w:p>
    <w:p w:rsidR="00D269BD" w:rsidRDefault="00D269BD" w:rsidP="00A71593">
      <w:pPr>
        <w:pStyle w:val="ListParagraph"/>
        <w:spacing w:line="360" w:lineRule="auto"/>
        <w:ind w:left="2832"/>
      </w:pPr>
      <w:r>
        <w:t>skelný</w:t>
      </w:r>
      <w:r>
        <w:tab/>
      </w:r>
      <w:r>
        <w:tab/>
        <w:t>-</w:t>
      </w:r>
      <w:r>
        <w:tab/>
        <w:t>křemen</w:t>
      </w:r>
    </w:p>
    <w:p w:rsidR="00D269BD" w:rsidRDefault="00D269BD" w:rsidP="00A71593">
      <w:pPr>
        <w:pStyle w:val="ListParagraph"/>
        <w:spacing w:line="360" w:lineRule="auto"/>
        <w:ind w:left="2832"/>
      </w:pPr>
      <w:r>
        <w:t>mastný</w:t>
      </w:r>
      <w:r>
        <w:tab/>
      </w:r>
      <w:r>
        <w:tab/>
        <w:t xml:space="preserve">- </w:t>
      </w:r>
      <w:r>
        <w:tab/>
        <w:t>mastek</w:t>
      </w:r>
    </w:p>
    <w:p w:rsidR="00D269BD" w:rsidRDefault="00D269BD" w:rsidP="00A71593">
      <w:pPr>
        <w:pStyle w:val="ListParagraph"/>
        <w:spacing w:line="360" w:lineRule="auto"/>
        <w:ind w:left="2832"/>
      </w:pPr>
      <w:r>
        <w:t>perleťový</w:t>
      </w:r>
      <w:r>
        <w:tab/>
        <w:t>-</w:t>
      </w:r>
      <w:r>
        <w:tab/>
        <w:t>slídy</w:t>
      </w:r>
    </w:p>
    <w:p w:rsidR="00D269BD" w:rsidRPr="00407B5B" w:rsidRDefault="00D269BD" w:rsidP="00A71593">
      <w:pPr>
        <w:pStyle w:val="ListParagraph"/>
        <w:spacing w:line="360" w:lineRule="auto"/>
        <w:ind w:left="2832"/>
        <w:rPr>
          <w:b/>
          <w:color w:val="FF0000"/>
          <w:sz w:val="28"/>
          <w:szCs w:val="28"/>
        </w:rPr>
      </w:pPr>
      <w:r>
        <w:t xml:space="preserve">diamantový </w:t>
      </w:r>
      <w:r>
        <w:tab/>
        <w:t>-</w:t>
      </w:r>
      <w:r>
        <w:tab/>
        <w:t>diamant</w:t>
      </w:r>
    </w:p>
    <w:p w:rsidR="00D269BD" w:rsidRDefault="00D269BD" w:rsidP="00A71593">
      <w:pPr>
        <w:pStyle w:val="ListParagraph"/>
        <w:spacing w:line="360" w:lineRule="auto"/>
        <w:ind w:left="709"/>
        <w:rPr>
          <w:b/>
          <w:color w:val="FF0000"/>
          <w:sz w:val="28"/>
          <w:szCs w:val="28"/>
        </w:rPr>
      </w:pPr>
    </w:p>
    <w:p w:rsidR="00D269BD" w:rsidRDefault="00D269BD" w:rsidP="00A71593">
      <w:pPr>
        <w:pStyle w:val="ListParagraph"/>
        <w:numPr>
          <w:ilvl w:val="0"/>
          <w:numId w:val="2"/>
        </w:numPr>
        <w:spacing w:line="360" w:lineRule="auto"/>
        <w:ind w:left="709" w:hanging="425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PROPUSTNOST SVĚTLA</w:t>
      </w:r>
    </w:p>
    <w:p w:rsidR="00D269BD" w:rsidRPr="00D43162" w:rsidRDefault="00D269BD" w:rsidP="00A71593">
      <w:pPr>
        <w:pStyle w:val="ListParagraph"/>
        <w:numPr>
          <w:ilvl w:val="0"/>
          <w:numId w:val="2"/>
        </w:numPr>
        <w:spacing w:line="360" w:lineRule="auto"/>
        <w:rPr>
          <w:b/>
          <w:color w:val="FF0000"/>
          <w:sz w:val="28"/>
          <w:szCs w:val="28"/>
        </w:rPr>
      </w:pPr>
      <w:r>
        <w:rPr>
          <w:noProof/>
          <w:lang w:eastAsia="cs-CZ"/>
        </w:rPr>
        <w:pict>
          <v:shape id="Přímá spojnice se šipkou 47" o:spid="_x0000_s1034" type="#_x0000_t32" style="position:absolute;left:0;text-align:left;margin-left:117pt;margin-top:11.7pt;width:28.5pt;height:76.5pt;z-index:251662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" strokecolor="#4579b8">
            <v:stroke endarrow="open"/>
          </v:shape>
        </w:pict>
      </w:r>
      <w:r>
        <w:rPr>
          <w:noProof/>
          <w:lang w:eastAsia="cs-CZ"/>
        </w:rPr>
        <w:pict>
          <v:shape id="Přímá spojnice se šipkou 48" o:spid="_x0000_s1035" type="#_x0000_t32" style="position:absolute;left:0;text-align:left;margin-left:117pt;margin-top:11.6pt;width:24.75pt;height:39.75pt;z-index:2516618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" strokecolor="#4579b8">
            <v:stroke endarrow="open"/>
          </v:shape>
        </w:pict>
      </w:r>
      <w:r>
        <w:rPr>
          <w:noProof/>
          <w:lang w:eastAsia="cs-CZ"/>
        </w:rPr>
        <w:pict>
          <v:shape id="Přímá spojnice se šipkou 49" o:spid="_x0000_s1036" type="#_x0000_t32" style="position:absolute;left:0;text-align:left;margin-left:117pt;margin-top:11.85pt;width:20.25pt;height:0;z-index:2516608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" strokecolor="#4579b8">
            <v:stroke endarrow="open"/>
          </v:shape>
        </w:pict>
      </w:r>
      <w:r>
        <w:t xml:space="preserve"> NEROSTY </w:t>
      </w:r>
      <w:r>
        <w:tab/>
        <w:t>průhledné</w:t>
      </w:r>
      <w:r>
        <w:tab/>
        <w:t>-</w:t>
      </w:r>
      <w:r>
        <w:tab/>
        <w:t xml:space="preserve">propouštějí hodně světla, lze přes ně číst text – křišťál,  </w:t>
      </w:r>
    </w:p>
    <w:p w:rsidR="00D269BD" w:rsidRDefault="00D269BD" w:rsidP="00A71593">
      <w:pPr>
        <w:pStyle w:val="ListParagraph"/>
        <w:spacing w:line="360" w:lineRule="auto"/>
        <w:ind w:left="1418"/>
      </w:pPr>
      <w:r>
        <w:t xml:space="preserve"> </w:t>
      </w:r>
      <w:r>
        <w:tab/>
        <w:t xml:space="preserve">             </w:t>
      </w:r>
      <w:r>
        <w:tab/>
      </w:r>
      <w:r>
        <w:tab/>
      </w:r>
      <w:r>
        <w:tab/>
      </w:r>
      <w:r>
        <w:tab/>
        <w:t xml:space="preserve">muskovit </w:t>
      </w:r>
    </w:p>
    <w:p w:rsidR="00D269BD" w:rsidRDefault="00D269BD" w:rsidP="00A71593">
      <w:pPr>
        <w:pStyle w:val="ListParagraph"/>
        <w:spacing w:line="360" w:lineRule="auto"/>
        <w:ind w:left="2126" w:firstLine="706"/>
      </w:pPr>
      <w:r>
        <w:t xml:space="preserve"> průsvitné </w:t>
      </w:r>
      <w:r>
        <w:tab/>
        <w:t>-</w:t>
      </w:r>
      <w:r>
        <w:tab/>
        <w:t xml:space="preserve">světlo přes ně proniká alespoň na okrajích, text nečitelný – </w:t>
      </w:r>
    </w:p>
    <w:p w:rsidR="00D269BD" w:rsidRDefault="00D269BD" w:rsidP="00A71593">
      <w:pPr>
        <w:pStyle w:val="ListParagraph"/>
        <w:spacing w:line="360" w:lineRule="auto"/>
        <w:ind w:left="2126" w:firstLine="706"/>
      </w:pPr>
      <w:r>
        <w:tab/>
      </w:r>
      <w:r>
        <w:tab/>
      </w:r>
      <w:r>
        <w:tab/>
        <w:t>ametyst, citrín, růženín</w:t>
      </w:r>
    </w:p>
    <w:p w:rsidR="00D269BD" w:rsidRDefault="00D269BD" w:rsidP="00A71593">
      <w:pPr>
        <w:pStyle w:val="ListParagraph"/>
        <w:spacing w:line="360" w:lineRule="auto"/>
        <w:ind w:left="2977"/>
      </w:pPr>
      <w:r>
        <w:t>neprůsvitné, neprůhledné</w:t>
      </w:r>
      <w:r>
        <w:tab/>
        <w:t>-</w:t>
      </w:r>
      <w:r>
        <w:tab/>
        <w:t xml:space="preserve">nepropouštějí světlo, odrážejí ho -  galenit, </w:t>
      </w:r>
    </w:p>
    <w:p w:rsidR="00D269BD" w:rsidRPr="00A956F7" w:rsidRDefault="00D269BD" w:rsidP="00A71593">
      <w:pPr>
        <w:pStyle w:val="ListParagraph"/>
        <w:spacing w:line="360" w:lineRule="auto"/>
        <w:ind w:left="2977"/>
        <w:rPr>
          <w:b/>
          <w:color w:val="FF0000"/>
          <w:sz w:val="28"/>
          <w:szCs w:val="28"/>
        </w:rPr>
      </w:pPr>
      <w:r>
        <w:tab/>
      </w:r>
      <w:r>
        <w:tab/>
      </w:r>
      <w:r>
        <w:tab/>
      </w:r>
      <w:r>
        <w:tab/>
      </w:r>
      <w:r>
        <w:tab/>
        <w:t>grafit</w:t>
      </w:r>
    </w:p>
    <w:sectPr w:rsidR="00D269BD" w:rsidRPr="00A956F7" w:rsidSect="00DE5A1A">
      <w:footerReference w:type="default" r:id="rId8"/>
      <w:pgSz w:w="11906" w:h="16838"/>
      <w:pgMar w:top="720" w:right="566" w:bottom="720" w:left="720" w:header="708" w:footer="37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69BD" w:rsidRDefault="00D269BD" w:rsidP="00DE5A1A">
      <w:pPr>
        <w:spacing w:after="0" w:line="240" w:lineRule="auto"/>
      </w:pPr>
      <w:r>
        <w:separator/>
      </w:r>
    </w:p>
  </w:endnote>
  <w:endnote w:type="continuationSeparator" w:id="0">
    <w:p w:rsidR="00D269BD" w:rsidRDefault="00D269BD" w:rsidP="00DE5A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69BD" w:rsidRPr="003E6F3A" w:rsidRDefault="00D269BD" w:rsidP="00AA7D02">
    <w:pPr>
      <w:pStyle w:val="NormalWeb"/>
      <w:spacing w:before="0" w:beforeAutospacing="0" w:after="0" w:afterAutospacing="0"/>
      <w:jc w:val="both"/>
      <w:rPr>
        <w:rFonts w:ascii="Calibri" w:hAnsi="Calibri"/>
      </w:rPr>
    </w:pPr>
    <w:r w:rsidRPr="009A1A9E">
      <w:rPr>
        <w:rFonts w:ascii="Calibri" w:hAnsi="Calibri" w:cs="Arial"/>
        <w:kern w:val="24"/>
        <w:sz w:val="20"/>
        <w:szCs w:val="20"/>
      </w:rPr>
      <w:t xml:space="preserve">Autorem materiálu a všech jeho částí, není-li uvedeno jinak, je Mgr. Ilona Korandová.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69BD" w:rsidRDefault="00D269BD" w:rsidP="00DE5A1A">
      <w:pPr>
        <w:spacing w:after="0" w:line="240" w:lineRule="auto"/>
      </w:pPr>
      <w:r>
        <w:separator/>
      </w:r>
    </w:p>
  </w:footnote>
  <w:footnote w:type="continuationSeparator" w:id="0">
    <w:p w:rsidR="00D269BD" w:rsidRDefault="00D269BD" w:rsidP="00DE5A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2F5AF9"/>
    <w:multiLevelType w:val="hybridMultilevel"/>
    <w:tmpl w:val="A740CFAA"/>
    <w:lvl w:ilvl="0" w:tplc="1674A8C6">
      <w:start w:val="1"/>
      <w:numFmt w:val="bullet"/>
      <w:lvlText w:val=""/>
      <w:lvlJc w:val="left"/>
      <w:pPr>
        <w:ind w:left="1485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57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1629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1701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1773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1845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917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989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20610" w:hanging="360"/>
      </w:pPr>
      <w:rPr>
        <w:rFonts w:ascii="Wingdings" w:hAnsi="Wingdings" w:hint="default"/>
      </w:rPr>
    </w:lvl>
  </w:abstractNum>
  <w:abstractNum w:abstractNumId="1">
    <w:nsid w:val="194C304E"/>
    <w:multiLevelType w:val="hybridMultilevel"/>
    <w:tmpl w:val="B7F60534"/>
    <w:lvl w:ilvl="0" w:tplc="1674A8C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2F97538"/>
    <w:multiLevelType w:val="hybridMultilevel"/>
    <w:tmpl w:val="7960E1DA"/>
    <w:lvl w:ilvl="0" w:tplc="1674A8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763C29"/>
    <w:multiLevelType w:val="hybridMultilevel"/>
    <w:tmpl w:val="AC9C5D94"/>
    <w:lvl w:ilvl="0" w:tplc="1674A8C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3551233C"/>
    <w:multiLevelType w:val="hybridMultilevel"/>
    <w:tmpl w:val="CDBAD6DE"/>
    <w:lvl w:ilvl="0" w:tplc="1674A8C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CD16D0B"/>
    <w:multiLevelType w:val="hybridMultilevel"/>
    <w:tmpl w:val="1B7A56AC"/>
    <w:lvl w:ilvl="0" w:tplc="1674A8C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4736375D"/>
    <w:multiLevelType w:val="hybridMultilevel"/>
    <w:tmpl w:val="4FD04E84"/>
    <w:lvl w:ilvl="0" w:tplc="1674A8C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5E0E01FA"/>
    <w:multiLevelType w:val="hybridMultilevel"/>
    <w:tmpl w:val="FEDE55AE"/>
    <w:lvl w:ilvl="0" w:tplc="1674A8C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607E0813"/>
    <w:multiLevelType w:val="hybridMultilevel"/>
    <w:tmpl w:val="B2ACF002"/>
    <w:lvl w:ilvl="0" w:tplc="1674A8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5F82BEF"/>
    <w:multiLevelType w:val="hybridMultilevel"/>
    <w:tmpl w:val="313A03E6"/>
    <w:lvl w:ilvl="0" w:tplc="1674A8C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66FC31AD"/>
    <w:multiLevelType w:val="hybridMultilevel"/>
    <w:tmpl w:val="E2C41AA8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74C7CA1"/>
    <w:multiLevelType w:val="hybridMultilevel"/>
    <w:tmpl w:val="DD5CB308"/>
    <w:lvl w:ilvl="0" w:tplc="1674A8C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0"/>
  </w:num>
  <w:num w:numId="3">
    <w:abstractNumId w:val="3"/>
  </w:num>
  <w:num w:numId="4">
    <w:abstractNumId w:val="9"/>
  </w:num>
  <w:num w:numId="5">
    <w:abstractNumId w:val="5"/>
  </w:num>
  <w:num w:numId="6">
    <w:abstractNumId w:val="1"/>
  </w:num>
  <w:num w:numId="7">
    <w:abstractNumId w:val="7"/>
  </w:num>
  <w:num w:numId="8">
    <w:abstractNumId w:val="6"/>
  </w:num>
  <w:num w:numId="9">
    <w:abstractNumId w:val="0"/>
  </w:num>
  <w:num w:numId="10">
    <w:abstractNumId w:val="2"/>
  </w:num>
  <w:num w:numId="11">
    <w:abstractNumId w:val="4"/>
  </w:num>
  <w:num w:numId="1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1593"/>
    <w:rsid w:val="00005BE3"/>
    <w:rsid w:val="000329C6"/>
    <w:rsid w:val="0005307F"/>
    <w:rsid w:val="00064DCC"/>
    <w:rsid w:val="00091A02"/>
    <w:rsid w:val="000C777B"/>
    <w:rsid w:val="000D469E"/>
    <w:rsid w:val="00142BC0"/>
    <w:rsid w:val="001575BE"/>
    <w:rsid w:val="00171EF9"/>
    <w:rsid w:val="00181E13"/>
    <w:rsid w:val="001B2A7E"/>
    <w:rsid w:val="001E0B1D"/>
    <w:rsid w:val="001F2AAD"/>
    <w:rsid w:val="0022268C"/>
    <w:rsid w:val="00223560"/>
    <w:rsid w:val="0023504F"/>
    <w:rsid w:val="00250F81"/>
    <w:rsid w:val="002566E7"/>
    <w:rsid w:val="002768C8"/>
    <w:rsid w:val="002862A5"/>
    <w:rsid w:val="0029198A"/>
    <w:rsid w:val="00292D0F"/>
    <w:rsid w:val="002B3803"/>
    <w:rsid w:val="002B5305"/>
    <w:rsid w:val="0035191C"/>
    <w:rsid w:val="00353EBA"/>
    <w:rsid w:val="00362C9C"/>
    <w:rsid w:val="003713E9"/>
    <w:rsid w:val="003E0359"/>
    <w:rsid w:val="003E6F3A"/>
    <w:rsid w:val="003F2E24"/>
    <w:rsid w:val="00407B5B"/>
    <w:rsid w:val="004317BC"/>
    <w:rsid w:val="00435D28"/>
    <w:rsid w:val="00496D9A"/>
    <w:rsid w:val="004A7594"/>
    <w:rsid w:val="004D2123"/>
    <w:rsid w:val="004D658B"/>
    <w:rsid w:val="004E3DF2"/>
    <w:rsid w:val="00507B47"/>
    <w:rsid w:val="00525207"/>
    <w:rsid w:val="00545D6D"/>
    <w:rsid w:val="005770A6"/>
    <w:rsid w:val="00587A98"/>
    <w:rsid w:val="005971AE"/>
    <w:rsid w:val="005C474A"/>
    <w:rsid w:val="005D48FD"/>
    <w:rsid w:val="005E31EF"/>
    <w:rsid w:val="005F1742"/>
    <w:rsid w:val="006119A7"/>
    <w:rsid w:val="006121C9"/>
    <w:rsid w:val="00682C52"/>
    <w:rsid w:val="006B3B9A"/>
    <w:rsid w:val="006C303D"/>
    <w:rsid w:val="00745622"/>
    <w:rsid w:val="0075278E"/>
    <w:rsid w:val="007A57A8"/>
    <w:rsid w:val="00810043"/>
    <w:rsid w:val="008107D7"/>
    <w:rsid w:val="008D492F"/>
    <w:rsid w:val="00990DDD"/>
    <w:rsid w:val="009A1A9E"/>
    <w:rsid w:val="009F6888"/>
    <w:rsid w:val="00A4470F"/>
    <w:rsid w:val="00A67B40"/>
    <w:rsid w:val="00A70CF5"/>
    <w:rsid w:val="00A71593"/>
    <w:rsid w:val="00A87541"/>
    <w:rsid w:val="00A956F7"/>
    <w:rsid w:val="00AA4433"/>
    <w:rsid w:val="00AA7D02"/>
    <w:rsid w:val="00AC2BC4"/>
    <w:rsid w:val="00AE2DC4"/>
    <w:rsid w:val="00B161A2"/>
    <w:rsid w:val="00B16C92"/>
    <w:rsid w:val="00B503C1"/>
    <w:rsid w:val="00B66D33"/>
    <w:rsid w:val="00B86AB0"/>
    <w:rsid w:val="00BC2760"/>
    <w:rsid w:val="00BC5617"/>
    <w:rsid w:val="00C20FAE"/>
    <w:rsid w:val="00C3249F"/>
    <w:rsid w:val="00C34CC2"/>
    <w:rsid w:val="00C8714E"/>
    <w:rsid w:val="00CA3D1F"/>
    <w:rsid w:val="00CB1C5E"/>
    <w:rsid w:val="00D05869"/>
    <w:rsid w:val="00D05A06"/>
    <w:rsid w:val="00D21F40"/>
    <w:rsid w:val="00D22BF2"/>
    <w:rsid w:val="00D269BD"/>
    <w:rsid w:val="00D43162"/>
    <w:rsid w:val="00D43901"/>
    <w:rsid w:val="00D84646"/>
    <w:rsid w:val="00D92B61"/>
    <w:rsid w:val="00DB523E"/>
    <w:rsid w:val="00DB52F3"/>
    <w:rsid w:val="00DD62A7"/>
    <w:rsid w:val="00DE5A1A"/>
    <w:rsid w:val="00E0141F"/>
    <w:rsid w:val="00E476C7"/>
    <w:rsid w:val="00E640A0"/>
    <w:rsid w:val="00E8147D"/>
    <w:rsid w:val="00E910E9"/>
    <w:rsid w:val="00EA6CE3"/>
    <w:rsid w:val="00EB6AB6"/>
    <w:rsid w:val="00EC2084"/>
    <w:rsid w:val="00EE1615"/>
    <w:rsid w:val="00F07D9B"/>
    <w:rsid w:val="00F32E56"/>
    <w:rsid w:val="00F42CA0"/>
    <w:rsid w:val="00F65A97"/>
    <w:rsid w:val="00F76A51"/>
    <w:rsid w:val="00F8224D"/>
    <w:rsid w:val="00F8411F"/>
    <w:rsid w:val="00F97E29"/>
    <w:rsid w:val="00FE1E3E"/>
    <w:rsid w:val="00FE6D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1593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A71593"/>
    <w:pPr>
      <w:ind w:left="720"/>
      <w:contextualSpacing/>
    </w:pPr>
  </w:style>
  <w:style w:type="table" w:styleId="TableGrid">
    <w:name w:val="Table Grid"/>
    <w:basedOn w:val="TableNormal"/>
    <w:uiPriority w:val="99"/>
    <w:rsid w:val="00A7159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DE5A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E5A1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DE5A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DE5A1A"/>
    <w:rPr>
      <w:rFonts w:cs="Times New Roman"/>
    </w:rPr>
  </w:style>
  <w:style w:type="paragraph" w:styleId="Footer">
    <w:name w:val="footer"/>
    <w:basedOn w:val="Normal"/>
    <w:link w:val="FooterChar"/>
    <w:uiPriority w:val="99"/>
    <w:rsid w:val="00DE5A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DE5A1A"/>
    <w:rPr>
      <w:rFonts w:cs="Times New Roman"/>
    </w:rPr>
  </w:style>
  <w:style w:type="paragraph" w:styleId="NormalWeb">
    <w:name w:val="Normal (Web)"/>
    <w:basedOn w:val="Normal"/>
    <w:uiPriority w:val="99"/>
    <w:rsid w:val="00DE5A1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288</Words>
  <Characters>1703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ilona.korandova</dc:creator>
  <cp:keywords/>
  <dc:description/>
  <cp:lastModifiedBy>DUM</cp:lastModifiedBy>
  <cp:revision>2</cp:revision>
  <cp:lastPrinted>2015-01-10T16:21:00Z</cp:lastPrinted>
  <dcterms:created xsi:type="dcterms:W3CDTF">2015-07-15T14:19:00Z</dcterms:created>
  <dcterms:modified xsi:type="dcterms:W3CDTF">2015-07-15T14:19:00Z</dcterms:modified>
</cp:coreProperties>
</file>