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D08" w:rsidRDefault="00910D08" w:rsidP="00910D0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0D08" w:rsidRDefault="00910D08" w:rsidP="00550513"/>
    <w:p w:rsidR="00910D08" w:rsidRDefault="00910D08" w:rsidP="00550513"/>
    <w:p w:rsidR="00550513" w:rsidRDefault="00550513" w:rsidP="00550513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550513" w:rsidRDefault="00550513" w:rsidP="00550513">
      <w:r>
        <w:t>Pořadové číslo projektu:</w:t>
      </w:r>
      <w:r>
        <w:tab/>
      </w:r>
      <w:r>
        <w:tab/>
        <w:t>CZ.1.07/1.4.00/21.</w:t>
      </w:r>
      <w:r w:rsidR="00C33F34">
        <w:t>3</w:t>
      </w:r>
      <w:bookmarkStart w:id="0" w:name="_GoBack"/>
      <w:bookmarkEnd w:id="0"/>
      <w:r>
        <w:t>811</w:t>
      </w:r>
    </w:p>
    <w:p w:rsidR="00550513" w:rsidRDefault="00550513" w:rsidP="00550513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550513" w:rsidRDefault="00550513" w:rsidP="00550513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550513" w:rsidRDefault="00550513" w:rsidP="00550513">
      <w:r>
        <w:t xml:space="preserve">Název DUM: </w:t>
      </w:r>
      <w:r>
        <w:tab/>
      </w:r>
      <w:r>
        <w:tab/>
      </w:r>
      <w:r>
        <w:tab/>
      </w:r>
      <w:r>
        <w:tab/>
        <w:t>REDOXNÍ REAKCE</w:t>
      </w:r>
    </w:p>
    <w:p w:rsidR="00550513" w:rsidRDefault="00550513" w:rsidP="00550513">
      <w:r>
        <w:t>Číslo DUM:</w:t>
      </w:r>
      <w:r>
        <w:tab/>
      </w:r>
      <w:r>
        <w:tab/>
      </w:r>
      <w:r>
        <w:tab/>
      </w:r>
      <w:r>
        <w:tab/>
      </w:r>
      <w:r w:rsidR="00B97D5E">
        <w:t>V/2/PC/2/2/15</w:t>
      </w:r>
    </w:p>
    <w:p w:rsidR="00550513" w:rsidRDefault="00550513" w:rsidP="00550513">
      <w:r>
        <w:t>Vzdělávací předmět:</w:t>
      </w:r>
      <w:r>
        <w:tab/>
      </w:r>
      <w:r>
        <w:tab/>
      </w:r>
      <w:r>
        <w:tab/>
        <w:t>CHEMIE</w:t>
      </w:r>
    </w:p>
    <w:p w:rsidR="00CA4D0E" w:rsidRDefault="00CA4D0E" w:rsidP="00550513">
      <w:r>
        <w:t>Tematická oblast:</w:t>
      </w:r>
      <w:r>
        <w:tab/>
      </w:r>
      <w:r>
        <w:tab/>
      </w:r>
      <w:r>
        <w:tab/>
        <w:t>REDOXNÍ REAKCE</w:t>
      </w:r>
    </w:p>
    <w:p w:rsidR="00CA4D0E" w:rsidRDefault="00CA4D0E" w:rsidP="00550513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CA4D0E" w:rsidRDefault="00CA4D0E" w:rsidP="00603B9A">
      <w:pPr>
        <w:ind w:left="3540" w:hanging="3540"/>
      </w:pPr>
      <w:r>
        <w:t>Anotace:</w:t>
      </w:r>
      <w:r>
        <w:tab/>
      </w:r>
      <w:r w:rsidR="00603B9A">
        <w:t>Žák si uvědomí důležitost redoxních reakcí, rozdíl mezi exotermickými a endotermickými reakcemi.</w:t>
      </w:r>
    </w:p>
    <w:p w:rsidR="00CA4D0E" w:rsidRDefault="00CA4D0E" w:rsidP="00603B9A">
      <w:pPr>
        <w:ind w:left="3540" w:hanging="3540"/>
      </w:pPr>
      <w:r>
        <w:t>Klíčová slova:</w:t>
      </w:r>
      <w:r>
        <w:tab/>
      </w:r>
      <w:r w:rsidR="00603B9A">
        <w:t>Fotosyntéza, redoxní reakce, exotermická reakce, endotermická reakce, redukce, oxidace.</w:t>
      </w:r>
    </w:p>
    <w:p w:rsidR="00CA4D0E" w:rsidRDefault="00603B9A" w:rsidP="00550513">
      <w:r>
        <w:t>Metodické pokyny:</w:t>
      </w:r>
      <w:r>
        <w:tab/>
      </w:r>
      <w:r>
        <w:tab/>
      </w:r>
      <w:r>
        <w:tab/>
        <w:t>Jsou součástí PL.</w:t>
      </w:r>
    </w:p>
    <w:p w:rsidR="00CA4D0E" w:rsidRDefault="00603B9A" w:rsidP="00550513">
      <w:r>
        <w:t>Druh učebního materiálu:</w:t>
      </w:r>
      <w:r>
        <w:tab/>
      </w:r>
      <w:r>
        <w:tab/>
        <w:t>P</w:t>
      </w:r>
      <w:r w:rsidR="00CA4D0E">
        <w:t>racovní list</w:t>
      </w:r>
    </w:p>
    <w:p w:rsidR="00CA4D0E" w:rsidRDefault="00CA4D0E" w:rsidP="00550513">
      <w:r>
        <w:t>D</w:t>
      </w:r>
      <w:r w:rsidR="00603B9A">
        <w:t>ruh interaktivity:</w:t>
      </w:r>
      <w:r w:rsidR="00603B9A">
        <w:tab/>
      </w:r>
      <w:r w:rsidR="00603B9A">
        <w:tab/>
      </w:r>
      <w:r w:rsidR="00603B9A">
        <w:tab/>
        <w:t>T</w:t>
      </w:r>
      <w:r>
        <w:t>est</w:t>
      </w:r>
    </w:p>
    <w:p w:rsidR="00CA4D0E" w:rsidRDefault="00CA4D0E" w:rsidP="00550513">
      <w:r>
        <w:t>Cíl</w:t>
      </w:r>
      <w:r w:rsidR="00603B9A">
        <w:t>ová skupina:</w:t>
      </w:r>
      <w:r w:rsidR="00603B9A">
        <w:tab/>
      </w:r>
      <w:r w:rsidR="00603B9A">
        <w:tab/>
      </w:r>
      <w:r w:rsidR="00603B9A">
        <w:tab/>
      </w:r>
      <w:r w:rsidR="00603B9A">
        <w:tab/>
        <w:t>žáci 9</w:t>
      </w:r>
      <w:r>
        <w:t>. ročníku</w:t>
      </w:r>
    </w:p>
    <w:p w:rsidR="00CA4D0E" w:rsidRDefault="00CA4D0E" w:rsidP="00550513">
      <w:r>
        <w:t>Datum vzniku šablony:</w:t>
      </w:r>
      <w:r>
        <w:tab/>
      </w:r>
      <w:r>
        <w:tab/>
      </w:r>
      <w:r>
        <w:tab/>
        <w:t>22. 9. 2013</w:t>
      </w:r>
    </w:p>
    <w:p w:rsidR="00CA4D0E" w:rsidRDefault="00CA4D0E" w:rsidP="00550513"/>
    <w:p w:rsidR="00CA4D0E" w:rsidRDefault="00CA4D0E" w:rsidP="00CA4D0E">
      <w:pPr>
        <w:ind w:firstLine="708"/>
      </w:pPr>
    </w:p>
    <w:p w:rsidR="00CA4D0E" w:rsidRDefault="00CA4D0E" w:rsidP="00CA4D0E">
      <w:pPr>
        <w:ind w:firstLine="708"/>
      </w:pPr>
    </w:p>
    <w:p w:rsidR="00CA4D0E" w:rsidRDefault="00CA4D0E" w:rsidP="00CA4D0E">
      <w:pPr>
        <w:ind w:firstLine="708"/>
      </w:pPr>
    </w:p>
    <w:p w:rsidR="00CA4D0E" w:rsidRDefault="00CA4D0E" w:rsidP="00CA4D0E">
      <w:pPr>
        <w:ind w:firstLine="708"/>
      </w:pPr>
    </w:p>
    <w:p w:rsidR="00CA4D0E" w:rsidRDefault="00CA4D0E" w:rsidP="00CA4D0E">
      <w:pPr>
        <w:ind w:firstLine="708"/>
      </w:pPr>
    </w:p>
    <w:p w:rsidR="00CA4D0E" w:rsidRDefault="00CA4D0E" w:rsidP="00CA4D0E">
      <w:pPr>
        <w:ind w:firstLine="708"/>
      </w:pPr>
    </w:p>
    <w:p w:rsidR="00CA4D0E" w:rsidRDefault="00CA4D0E" w:rsidP="00CA4D0E">
      <w:pPr>
        <w:ind w:firstLine="708"/>
      </w:pPr>
    </w:p>
    <w:p w:rsidR="00C20FAE" w:rsidRPr="00910D08" w:rsidRDefault="00C048BF">
      <w:pPr>
        <w:rPr>
          <w:b/>
          <w:sz w:val="52"/>
          <w:szCs w:val="52"/>
        </w:rPr>
      </w:pPr>
      <w:r w:rsidRPr="00910D08">
        <w:rPr>
          <w:b/>
          <w:sz w:val="52"/>
          <w:szCs w:val="52"/>
        </w:rPr>
        <w:t>REDOXNÍ REAKCE</w:t>
      </w:r>
    </w:p>
    <w:p w:rsidR="00C204B3" w:rsidRDefault="00C048BF" w:rsidP="00C204B3">
      <w:pPr>
        <w:spacing w:after="0"/>
        <w:rPr>
          <w:sz w:val="24"/>
          <w:szCs w:val="24"/>
        </w:rPr>
      </w:pPr>
      <w:r w:rsidRPr="00BD0F70">
        <w:rPr>
          <w:sz w:val="24"/>
          <w:szCs w:val="24"/>
        </w:rPr>
        <w:t>Redoxní reakce jsou takové, při nichž dochází ke změnám oxidačníc</w:t>
      </w:r>
      <w:r w:rsidR="00CA4D0E">
        <w:rPr>
          <w:sz w:val="24"/>
          <w:szCs w:val="24"/>
        </w:rPr>
        <w:t xml:space="preserve">h čísel atomů.   </w:t>
      </w:r>
      <w:proofErr w:type="gramStart"/>
      <w:r w:rsidR="00CA4D0E">
        <w:rPr>
          <w:sz w:val="24"/>
          <w:szCs w:val="24"/>
        </w:rPr>
        <w:t>Reakce</w:t>
      </w:r>
      <w:proofErr w:type="gramEnd"/>
      <w:r w:rsidR="00CA4D0E">
        <w:rPr>
          <w:sz w:val="24"/>
          <w:szCs w:val="24"/>
        </w:rPr>
        <w:t xml:space="preserve">, </w:t>
      </w:r>
      <w:r w:rsidR="00C204B3">
        <w:rPr>
          <w:sz w:val="24"/>
          <w:szCs w:val="24"/>
        </w:rPr>
        <w:t xml:space="preserve">při níž </w:t>
      </w:r>
      <w:proofErr w:type="gramStart"/>
      <w:r w:rsidRPr="00BD0F70">
        <w:rPr>
          <w:sz w:val="24"/>
          <w:szCs w:val="24"/>
        </w:rPr>
        <w:t>se</w:t>
      </w:r>
      <w:proofErr w:type="gramEnd"/>
      <w:r w:rsidRPr="00BD0F70">
        <w:rPr>
          <w:sz w:val="24"/>
          <w:szCs w:val="24"/>
        </w:rPr>
        <w:t xml:space="preserve"> </w:t>
      </w:r>
    </w:p>
    <w:p w:rsidR="00C204B3" w:rsidRDefault="00C048BF" w:rsidP="00C204B3">
      <w:pPr>
        <w:spacing w:after="0"/>
        <w:rPr>
          <w:sz w:val="24"/>
          <w:szCs w:val="24"/>
        </w:rPr>
      </w:pPr>
      <w:r w:rsidRPr="00BD0F70">
        <w:rPr>
          <w:sz w:val="24"/>
          <w:szCs w:val="24"/>
        </w:rPr>
        <w:t xml:space="preserve">oxidační číslo atomu prvku </w:t>
      </w:r>
      <w:proofErr w:type="gramStart"/>
      <w:r w:rsidRPr="00BD0F70">
        <w:rPr>
          <w:sz w:val="24"/>
          <w:szCs w:val="24"/>
        </w:rPr>
        <w:t>snižuje</w:t>
      </w:r>
      <w:r w:rsidR="00C204B3">
        <w:rPr>
          <w:sz w:val="24"/>
          <w:szCs w:val="24"/>
        </w:rPr>
        <w:t>,</w:t>
      </w:r>
      <w:r w:rsidRPr="00BD0F70">
        <w:rPr>
          <w:sz w:val="24"/>
          <w:szCs w:val="24"/>
        </w:rPr>
        <w:t xml:space="preserve"> </w:t>
      </w:r>
      <w:r w:rsidR="00C204B3">
        <w:rPr>
          <w:sz w:val="24"/>
          <w:szCs w:val="24"/>
        </w:rPr>
        <w:t xml:space="preserve"> </w:t>
      </w:r>
      <w:r w:rsidRPr="00BD0F70">
        <w:rPr>
          <w:sz w:val="24"/>
          <w:szCs w:val="24"/>
        </w:rPr>
        <w:t>se</w:t>
      </w:r>
      <w:proofErr w:type="gramEnd"/>
      <w:r w:rsidRPr="00BD0F70">
        <w:rPr>
          <w:sz w:val="24"/>
          <w:szCs w:val="24"/>
        </w:rPr>
        <w:t xml:space="preserve"> nazývá </w:t>
      </w:r>
      <w:r w:rsidR="00C204B3">
        <w:rPr>
          <w:sz w:val="24"/>
          <w:szCs w:val="24"/>
        </w:rPr>
        <w:t xml:space="preserve"> </w:t>
      </w:r>
      <w:r w:rsidRPr="00BD0F70">
        <w:rPr>
          <w:sz w:val="24"/>
          <w:szCs w:val="24"/>
        </w:rPr>
        <w:t xml:space="preserve">REDUKCE. </w:t>
      </w:r>
      <w:r w:rsidR="00C204B3">
        <w:rPr>
          <w:sz w:val="24"/>
          <w:szCs w:val="24"/>
        </w:rPr>
        <w:t xml:space="preserve"> </w:t>
      </w:r>
      <w:r w:rsidRPr="00BD0F70">
        <w:rPr>
          <w:sz w:val="24"/>
          <w:szCs w:val="24"/>
        </w:rPr>
        <w:t xml:space="preserve">Reakce, </w:t>
      </w:r>
      <w:r w:rsidR="00C204B3">
        <w:rPr>
          <w:sz w:val="24"/>
          <w:szCs w:val="24"/>
        </w:rPr>
        <w:t xml:space="preserve"> </w:t>
      </w:r>
      <w:r w:rsidRPr="00BD0F70">
        <w:rPr>
          <w:sz w:val="24"/>
          <w:szCs w:val="24"/>
        </w:rPr>
        <w:t xml:space="preserve">při </w:t>
      </w:r>
      <w:r w:rsidR="00C204B3">
        <w:rPr>
          <w:sz w:val="24"/>
          <w:szCs w:val="24"/>
        </w:rPr>
        <w:t xml:space="preserve"> </w:t>
      </w:r>
      <w:r w:rsidRPr="00BD0F70">
        <w:rPr>
          <w:sz w:val="24"/>
          <w:szCs w:val="24"/>
        </w:rPr>
        <w:t xml:space="preserve">níž </w:t>
      </w:r>
      <w:r w:rsidR="00C204B3">
        <w:rPr>
          <w:sz w:val="24"/>
          <w:szCs w:val="24"/>
        </w:rPr>
        <w:t xml:space="preserve"> </w:t>
      </w:r>
      <w:proofErr w:type="gramStart"/>
      <w:r w:rsidRPr="00BD0F70">
        <w:rPr>
          <w:sz w:val="24"/>
          <w:szCs w:val="24"/>
        </w:rPr>
        <w:t>se</w:t>
      </w:r>
      <w:proofErr w:type="gramEnd"/>
      <w:r w:rsidRPr="00BD0F70">
        <w:rPr>
          <w:sz w:val="24"/>
          <w:szCs w:val="24"/>
        </w:rPr>
        <w:t xml:space="preserve"> </w:t>
      </w:r>
      <w:r w:rsidR="00C204B3">
        <w:rPr>
          <w:sz w:val="24"/>
          <w:szCs w:val="24"/>
        </w:rPr>
        <w:t xml:space="preserve"> </w:t>
      </w:r>
      <w:r w:rsidRPr="00BD0F70">
        <w:rPr>
          <w:sz w:val="24"/>
          <w:szCs w:val="24"/>
        </w:rPr>
        <w:t>oxidační</w:t>
      </w:r>
      <w:r w:rsidR="00C204B3">
        <w:rPr>
          <w:sz w:val="24"/>
          <w:szCs w:val="24"/>
        </w:rPr>
        <w:t xml:space="preserve"> </w:t>
      </w:r>
      <w:r w:rsidRPr="00BD0F70">
        <w:rPr>
          <w:sz w:val="24"/>
          <w:szCs w:val="24"/>
        </w:rPr>
        <w:t xml:space="preserve"> číslo</w:t>
      </w:r>
      <w:r w:rsidR="00C204B3">
        <w:rPr>
          <w:sz w:val="24"/>
          <w:szCs w:val="24"/>
        </w:rPr>
        <w:t xml:space="preserve"> </w:t>
      </w:r>
      <w:r w:rsidRPr="00BD0F70">
        <w:rPr>
          <w:sz w:val="24"/>
          <w:szCs w:val="24"/>
        </w:rPr>
        <w:t xml:space="preserve"> atomu </w:t>
      </w:r>
    </w:p>
    <w:p w:rsidR="00C048BF" w:rsidRPr="00BD0F70" w:rsidRDefault="00C048BF" w:rsidP="00C204B3">
      <w:pPr>
        <w:spacing w:after="0"/>
        <w:rPr>
          <w:sz w:val="24"/>
          <w:szCs w:val="24"/>
        </w:rPr>
      </w:pPr>
      <w:r w:rsidRPr="00BD0F70">
        <w:rPr>
          <w:sz w:val="24"/>
          <w:szCs w:val="24"/>
        </w:rPr>
        <w:t xml:space="preserve">prvku zvyšuje, </w:t>
      </w:r>
      <w:proofErr w:type="gramStart"/>
      <w:r w:rsidRPr="00BD0F70">
        <w:rPr>
          <w:sz w:val="24"/>
          <w:szCs w:val="24"/>
        </w:rPr>
        <w:t>se</w:t>
      </w:r>
      <w:proofErr w:type="gramEnd"/>
      <w:r w:rsidRPr="00BD0F70">
        <w:rPr>
          <w:sz w:val="24"/>
          <w:szCs w:val="24"/>
        </w:rPr>
        <w:t xml:space="preserve"> nazývá OXIDACE. Pokud obě reakce probíhají současně, jedná se o REDOXNÍ REAKCI. </w:t>
      </w:r>
    </w:p>
    <w:p w:rsidR="00C048BF" w:rsidRPr="00BD0F70" w:rsidRDefault="00C048BF" w:rsidP="00C204B3">
      <w:pPr>
        <w:spacing w:after="0"/>
        <w:rPr>
          <w:sz w:val="24"/>
          <w:szCs w:val="24"/>
        </w:rPr>
      </w:pPr>
      <w:r w:rsidRPr="00BD0F70">
        <w:rPr>
          <w:sz w:val="24"/>
          <w:szCs w:val="24"/>
        </w:rPr>
        <w:t xml:space="preserve">Reakce, při níž se teplo uvolňuje do okolí, se nazývá EXOTERMICKÁ REAKCE. </w:t>
      </w:r>
      <w:r w:rsidR="00C204B3">
        <w:rPr>
          <w:sz w:val="24"/>
          <w:szCs w:val="24"/>
        </w:rPr>
        <w:t xml:space="preserve"> </w:t>
      </w:r>
      <w:r w:rsidRPr="00BD0F70">
        <w:rPr>
          <w:sz w:val="24"/>
          <w:szCs w:val="24"/>
        </w:rPr>
        <w:t>Reakce, při níž se teplo spotřebovává, je nazvaná ENDOTERMICKÁ REAKCE.</w:t>
      </w:r>
    </w:p>
    <w:p w:rsidR="00C204B3" w:rsidRDefault="00C204B3">
      <w:pPr>
        <w:rPr>
          <w:b/>
          <w:sz w:val="24"/>
          <w:szCs w:val="24"/>
        </w:rPr>
      </w:pPr>
    </w:p>
    <w:p w:rsidR="00C048BF" w:rsidRPr="00BD0F70" w:rsidRDefault="00696096">
      <w:pPr>
        <w:rPr>
          <w:sz w:val="24"/>
          <w:szCs w:val="24"/>
        </w:rPr>
      </w:pPr>
      <w:r w:rsidRPr="00BD0F70">
        <w:rPr>
          <w:b/>
          <w:sz w:val="24"/>
          <w:szCs w:val="24"/>
        </w:rPr>
        <w:t>HOŘENÍ HOŘČÍKU</w:t>
      </w:r>
      <w:r w:rsidRPr="00BD0F70">
        <w:rPr>
          <w:sz w:val="24"/>
          <w:szCs w:val="24"/>
        </w:rPr>
        <w:tab/>
      </w:r>
      <w:r w:rsidR="000E78E5" w:rsidRPr="00BD0F70">
        <w:rPr>
          <w:sz w:val="24"/>
          <w:szCs w:val="24"/>
        </w:rPr>
        <w:tab/>
      </w:r>
      <w:r w:rsidR="00C048BF" w:rsidRPr="00BD0F70">
        <w:rPr>
          <w:sz w:val="24"/>
          <w:szCs w:val="24"/>
        </w:rPr>
        <w:t xml:space="preserve">2Mg </w:t>
      </w:r>
      <w:r w:rsidR="00C048BF" w:rsidRPr="00BD0F70">
        <w:rPr>
          <w:sz w:val="24"/>
          <w:szCs w:val="24"/>
        </w:rPr>
        <w:tab/>
        <w:t>+</w:t>
      </w:r>
      <w:r w:rsidRPr="00BD0F70">
        <w:rPr>
          <w:sz w:val="24"/>
          <w:szCs w:val="24"/>
        </w:rPr>
        <w:t xml:space="preserve">    </w:t>
      </w:r>
      <w:r w:rsidR="00C048BF" w:rsidRPr="00BD0F70">
        <w:rPr>
          <w:sz w:val="24"/>
          <w:szCs w:val="24"/>
        </w:rPr>
        <w:t>O</w:t>
      </w:r>
      <w:r w:rsidR="00C048BF" w:rsidRPr="00BD0F70">
        <w:rPr>
          <w:sz w:val="24"/>
          <w:szCs w:val="24"/>
          <w:vertAlign w:val="subscript"/>
        </w:rPr>
        <w:t>2</w:t>
      </w:r>
      <w:r w:rsidR="00C048BF" w:rsidRPr="00BD0F70">
        <w:rPr>
          <w:sz w:val="24"/>
          <w:szCs w:val="24"/>
          <w:vertAlign w:val="subscript"/>
        </w:rPr>
        <w:tab/>
      </w:r>
      <w:r w:rsidR="00C048BF" w:rsidRPr="00BD0F70">
        <w:rPr>
          <w:sz w:val="24"/>
          <w:szCs w:val="24"/>
        </w:rPr>
        <w:t>→</w:t>
      </w:r>
      <w:r w:rsidRPr="00BD0F70">
        <w:rPr>
          <w:sz w:val="24"/>
          <w:szCs w:val="24"/>
        </w:rPr>
        <w:t xml:space="preserve">    </w:t>
      </w:r>
      <w:r w:rsidR="00C048BF" w:rsidRPr="00BD0F70">
        <w:rPr>
          <w:sz w:val="24"/>
          <w:szCs w:val="24"/>
        </w:rPr>
        <w:t>2MgO</w:t>
      </w:r>
    </w:p>
    <w:p w:rsidR="00C048BF" w:rsidRPr="00BD0F70" w:rsidRDefault="00DD48EC" w:rsidP="00696096">
      <w:pPr>
        <w:rPr>
          <w:sz w:val="24"/>
          <w:szCs w:val="24"/>
          <w:vertAlign w:val="subscript"/>
        </w:rPr>
      </w:pPr>
      <w:r w:rsidRPr="00DD48EC">
        <w:rPr>
          <w:b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22.5pt;margin-top:16.6pt;width:18pt;height:20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" stroked="f">
            <v:fill opacity="0"/>
            <v:textbox>
              <w:txbxContent>
                <w:p w:rsidR="000E78E5" w:rsidRDefault="000E78E5">
                  <w:r>
                    <w:t>t</w:t>
                  </w:r>
                </w:p>
              </w:txbxContent>
            </v:textbox>
          </v:shape>
        </w:pict>
      </w:r>
      <w:r w:rsidR="00C048BF" w:rsidRPr="00BD0F70">
        <w:rPr>
          <w:b/>
          <w:sz w:val="24"/>
          <w:szCs w:val="24"/>
        </w:rPr>
        <w:t>REAKCE SODÍKU S</w:t>
      </w:r>
      <w:r w:rsidR="00696096" w:rsidRPr="00BD0F70">
        <w:rPr>
          <w:b/>
          <w:sz w:val="24"/>
          <w:szCs w:val="24"/>
        </w:rPr>
        <w:t> VODOU</w:t>
      </w:r>
      <w:r w:rsidR="00696096" w:rsidRPr="00BD0F70">
        <w:rPr>
          <w:b/>
          <w:sz w:val="24"/>
          <w:szCs w:val="24"/>
        </w:rPr>
        <w:tab/>
      </w:r>
      <w:r w:rsidR="00696096" w:rsidRPr="00BD0F70">
        <w:rPr>
          <w:sz w:val="24"/>
          <w:szCs w:val="24"/>
        </w:rPr>
        <w:t>2Na</w:t>
      </w:r>
      <w:r w:rsidR="00696096" w:rsidRPr="00BD0F70">
        <w:rPr>
          <w:sz w:val="24"/>
          <w:szCs w:val="24"/>
        </w:rPr>
        <w:tab/>
        <w:t xml:space="preserve">+    </w:t>
      </w:r>
      <w:r w:rsidR="00C048BF" w:rsidRPr="00BD0F70">
        <w:rPr>
          <w:sz w:val="24"/>
          <w:szCs w:val="24"/>
        </w:rPr>
        <w:t>2H</w:t>
      </w:r>
      <w:r w:rsidR="00C048BF" w:rsidRPr="00BD0F70">
        <w:rPr>
          <w:sz w:val="24"/>
          <w:szCs w:val="24"/>
          <w:vertAlign w:val="subscript"/>
        </w:rPr>
        <w:t>2</w:t>
      </w:r>
      <w:r w:rsidR="00C048BF" w:rsidRPr="00BD0F70">
        <w:rPr>
          <w:sz w:val="24"/>
          <w:szCs w:val="24"/>
        </w:rPr>
        <w:t>O</w:t>
      </w:r>
      <w:r w:rsidR="00696096" w:rsidRPr="00BD0F70">
        <w:rPr>
          <w:sz w:val="24"/>
          <w:szCs w:val="24"/>
        </w:rPr>
        <w:t xml:space="preserve">    </w:t>
      </w:r>
      <w:r w:rsidR="00C048BF" w:rsidRPr="00BD0F70">
        <w:rPr>
          <w:sz w:val="24"/>
          <w:szCs w:val="24"/>
        </w:rPr>
        <w:t>→</w:t>
      </w:r>
      <w:r w:rsidR="00C048BF" w:rsidRPr="00BD0F70">
        <w:rPr>
          <w:sz w:val="24"/>
          <w:szCs w:val="24"/>
        </w:rPr>
        <w:tab/>
      </w:r>
      <w:proofErr w:type="gramStart"/>
      <w:r w:rsidR="00C048BF" w:rsidRPr="00BD0F70">
        <w:rPr>
          <w:sz w:val="24"/>
          <w:szCs w:val="24"/>
        </w:rPr>
        <w:t>2NaOH</w:t>
      </w:r>
      <w:r w:rsidR="00696096" w:rsidRPr="00BD0F70">
        <w:rPr>
          <w:sz w:val="24"/>
          <w:szCs w:val="24"/>
        </w:rPr>
        <w:t xml:space="preserve">     +    </w:t>
      </w:r>
      <w:r w:rsidR="00C048BF" w:rsidRPr="00BD0F70">
        <w:rPr>
          <w:sz w:val="24"/>
          <w:szCs w:val="24"/>
        </w:rPr>
        <w:t>H</w:t>
      </w:r>
      <w:r w:rsidR="00C048BF" w:rsidRPr="00BD0F70">
        <w:rPr>
          <w:sz w:val="24"/>
          <w:szCs w:val="24"/>
          <w:vertAlign w:val="subscript"/>
        </w:rPr>
        <w:t>2</w:t>
      </w:r>
      <w:proofErr w:type="gramEnd"/>
    </w:p>
    <w:p w:rsidR="00C048BF" w:rsidRPr="00BD0F70" w:rsidRDefault="00DD48EC">
      <w:pPr>
        <w:rPr>
          <w:sz w:val="24"/>
          <w:szCs w:val="24"/>
          <w:vertAlign w:val="subscript"/>
        </w:rPr>
      </w:pPr>
      <w:r w:rsidRPr="00DD48EC">
        <w:rPr>
          <w:noProof/>
          <w:sz w:val="24"/>
          <w:szCs w:val="24"/>
          <w:lang w:eastAsia="cs-CZ"/>
        </w:rPr>
        <w:pict>
          <v:shape id="_x0000_s1027" type="#_x0000_t202" style="position:absolute;margin-left:3in;margin-top:5.9pt;width:51pt;height:18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" stroked="f">
            <v:fill opacity="0"/>
            <v:textbox>
              <w:txbxContent>
                <w:p w:rsidR="001E12F1" w:rsidRPr="001E12F1" w:rsidRDefault="001E12F1">
                  <w:pPr>
                    <w:rPr>
                      <w:sz w:val="16"/>
                      <w:szCs w:val="16"/>
                    </w:rPr>
                  </w:pPr>
                  <w:r w:rsidRPr="001E12F1">
                    <w:rPr>
                      <w:sz w:val="16"/>
                      <w:szCs w:val="16"/>
                    </w:rPr>
                    <w:t>chlor</w:t>
                  </w:r>
                  <w:r w:rsidR="002E0D94">
                    <w:rPr>
                      <w:sz w:val="16"/>
                      <w:szCs w:val="16"/>
                    </w:rPr>
                    <w:t>ofyl</w:t>
                  </w:r>
                </w:p>
              </w:txbxContent>
            </v:textbox>
          </v:shape>
        </w:pict>
      </w:r>
      <w:r w:rsidR="00C048BF" w:rsidRPr="00BD0F70">
        <w:rPr>
          <w:b/>
          <w:sz w:val="24"/>
          <w:szCs w:val="24"/>
        </w:rPr>
        <w:t>FOTOSYNTÉZA</w:t>
      </w:r>
      <w:r w:rsidR="00C048BF" w:rsidRPr="00BD0F70">
        <w:rPr>
          <w:sz w:val="24"/>
          <w:szCs w:val="24"/>
        </w:rPr>
        <w:tab/>
      </w:r>
      <w:r w:rsidR="00C048BF" w:rsidRPr="00BD0F70">
        <w:rPr>
          <w:sz w:val="24"/>
          <w:szCs w:val="24"/>
        </w:rPr>
        <w:tab/>
        <w:t>6CO</w:t>
      </w:r>
      <w:r w:rsidR="00C048BF" w:rsidRPr="00BD0F70">
        <w:rPr>
          <w:sz w:val="24"/>
          <w:szCs w:val="24"/>
          <w:vertAlign w:val="subscript"/>
        </w:rPr>
        <w:t>2</w:t>
      </w:r>
      <w:r w:rsidR="00C048BF" w:rsidRPr="00BD0F70">
        <w:rPr>
          <w:sz w:val="24"/>
          <w:szCs w:val="24"/>
          <w:vertAlign w:val="subscript"/>
        </w:rPr>
        <w:tab/>
      </w:r>
      <w:r w:rsidR="000E78E5" w:rsidRPr="00BD0F70">
        <w:rPr>
          <w:sz w:val="24"/>
          <w:szCs w:val="24"/>
        </w:rPr>
        <w:t xml:space="preserve">+    </w:t>
      </w:r>
      <w:r w:rsidR="00C048BF" w:rsidRPr="00BD0F70">
        <w:rPr>
          <w:sz w:val="24"/>
          <w:szCs w:val="24"/>
        </w:rPr>
        <w:t>6H</w:t>
      </w:r>
      <w:r w:rsidR="00C048BF" w:rsidRPr="00BD0F70">
        <w:rPr>
          <w:sz w:val="24"/>
          <w:szCs w:val="24"/>
          <w:vertAlign w:val="subscript"/>
        </w:rPr>
        <w:t>2</w:t>
      </w:r>
      <w:r w:rsidR="00C048BF" w:rsidRPr="00BD0F70">
        <w:rPr>
          <w:sz w:val="24"/>
          <w:szCs w:val="24"/>
        </w:rPr>
        <w:t>O</w:t>
      </w:r>
      <w:r w:rsidR="000E78E5" w:rsidRPr="00BD0F70">
        <w:rPr>
          <w:sz w:val="24"/>
          <w:szCs w:val="24"/>
        </w:rPr>
        <w:t xml:space="preserve">    </w:t>
      </w:r>
      <w:r w:rsidR="00C048BF" w:rsidRPr="00BD0F70">
        <w:rPr>
          <w:sz w:val="24"/>
          <w:szCs w:val="24"/>
        </w:rPr>
        <w:t>→</w:t>
      </w:r>
      <w:r w:rsidR="00C048BF" w:rsidRPr="00BD0F70">
        <w:rPr>
          <w:sz w:val="24"/>
          <w:szCs w:val="24"/>
        </w:rPr>
        <w:tab/>
        <w:t>C</w:t>
      </w:r>
      <w:r w:rsidR="00C048BF" w:rsidRPr="00BD0F70">
        <w:rPr>
          <w:sz w:val="24"/>
          <w:szCs w:val="24"/>
          <w:vertAlign w:val="subscript"/>
        </w:rPr>
        <w:t>6</w:t>
      </w:r>
      <w:r w:rsidR="00C048BF" w:rsidRPr="00BD0F70">
        <w:rPr>
          <w:sz w:val="24"/>
          <w:szCs w:val="24"/>
        </w:rPr>
        <w:t>H</w:t>
      </w:r>
      <w:r w:rsidR="00C048BF" w:rsidRPr="00BD0F70">
        <w:rPr>
          <w:sz w:val="24"/>
          <w:szCs w:val="24"/>
          <w:vertAlign w:val="subscript"/>
        </w:rPr>
        <w:t>12</w:t>
      </w:r>
      <w:r w:rsidR="00C048BF" w:rsidRPr="00BD0F70">
        <w:rPr>
          <w:sz w:val="24"/>
          <w:szCs w:val="24"/>
        </w:rPr>
        <w:t>O</w:t>
      </w:r>
      <w:r w:rsidR="00C048BF" w:rsidRPr="00BD0F70">
        <w:rPr>
          <w:sz w:val="24"/>
          <w:szCs w:val="24"/>
          <w:vertAlign w:val="subscript"/>
        </w:rPr>
        <w:t>6</w:t>
      </w:r>
      <w:r w:rsidR="000E78E5" w:rsidRPr="00BD0F70">
        <w:rPr>
          <w:sz w:val="24"/>
          <w:szCs w:val="24"/>
          <w:vertAlign w:val="subscript"/>
        </w:rPr>
        <w:t xml:space="preserve">       </w:t>
      </w:r>
      <w:r w:rsidR="000E78E5" w:rsidRPr="00BD0F70">
        <w:rPr>
          <w:sz w:val="24"/>
          <w:szCs w:val="24"/>
        </w:rPr>
        <w:t xml:space="preserve">+    </w:t>
      </w:r>
      <w:r w:rsidR="00C048BF" w:rsidRPr="00BD0F70">
        <w:rPr>
          <w:sz w:val="24"/>
          <w:szCs w:val="24"/>
        </w:rPr>
        <w:t>6O</w:t>
      </w:r>
      <w:r w:rsidR="00C048BF" w:rsidRPr="00BD0F70">
        <w:rPr>
          <w:sz w:val="24"/>
          <w:szCs w:val="24"/>
          <w:vertAlign w:val="subscript"/>
        </w:rPr>
        <w:t>2</w:t>
      </w:r>
    </w:p>
    <w:p w:rsidR="00696096" w:rsidRPr="00BD0F70" w:rsidRDefault="00C048BF">
      <w:pPr>
        <w:rPr>
          <w:b/>
          <w:sz w:val="24"/>
          <w:szCs w:val="24"/>
        </w:rPr>
      </w:pPr>
      <w:r w:rsidRPr="00BD0F70">
        <w:rPr>
          <w:b/>
          <w:sz w:val="24"/>
          <w:szCs w:val="24"/>
        </w:rPr>
        <w:t>REAKCE OXIDU VÁPENATÉHO S VODOU</w:t>
      </w:r>
      <w:r w:rsidRPr="00BD0F70">
        <w:rPr>
          <w:b/>
          <w:sz w:val="24"/>
          <w:szCs w:val="24"/>
        </w:rPr>
        <w:tab/>
      </w:r>
      <w:r w:rsidRPr="00BD0F70">
        <w:rPr>
          <w:b/>
          <w:sz w:val="24"/>
          <w:szCs w:val="24"/>
        </w:rPr>
        <w:tab/>
      </w:r>
      <w:r w:rsidR="000E78E5" w:rsidRPr="00BD0F70">
        <w:rPr>
          <w:b/>
          <w:sz w:val="24"/>
          <w:szCs w:val="24"/>
        </w:rPr>
        <w:t xml:space="preserve">       </w:t>
      </w:r>
    </w:p>
    <w:p w:rsidR="00C048BF" w:rsidRPr="00BD0F70" w:rsidRDefault="00C048BF" w:rsidP="000E78E5">
      <w:pPr>
        <w:ind w:left="2124" w:firstLine="708"/>
        <w:rPr>
          <w:sz w:val="24"/>
          <w:szCs w:val="24"/>
          <w:vertAlign w:val="subscript"/>
        </w:rPr>
      </w:pPr>
      <w:proofErr w:type="spellStart"/>
      <w:r w:rsidRPr="00BD0F70">
        <w:rPr>
          <w:sz w:val="24"/>
          <w:szCs w:val="24"/>
        </w:rPr>
        <w:t>CaO</w:t>
      </w:r>
      <w:proofErr w:type="spellEnd"/>
      <w:r w:rsidRPr="00BD0F70">
        <w:rPr>
          <w:sz w:val="24"/>
          <w:szCs w:val="24"/>
        </w:rPr>
        <w:tab/>
        <w:t>+</w:t>
      </w:r>
      <w:r w:rsidR="000E78E5" w:rsidRPr="00BD0F70">
        <w:rPr>
          <w:sz w:val="24"/>
          <w:szCs w:val="24"/>
        </w:rPr>
        <w:t xml:space="preserve">     </w:t>
      </w:r>
      <w:r w:rsidR="00696096" w:rsidRPr="00BD0F70">
        <w:rPr>
          <w:sz w:val="24"/>
          <w:szCs w:val="24"/>
        </w:rPr>
        <w:t>H</w:t>
      </w:r>
      <w:r w:rsidR="00696096" w:rsidRPr="00BD0F70">
        <w:rPr>
          <w:sz w:val="24"/>
          <w:szCs w:val="24"/>
          <w:vertAlign w:val="subscript"/>
        </w:rPr>
        <w:t>2</w:t>
      </w:r>
      <w:r w:rsidR="00696096" w:rsidRPr="00BD0F70">
        <w:rPr>
          <w:sz w:val="24"/>
          <w:szCs w:val="24"/>
        </w:rPr>
        <w:t>O</w:t>
      </w:r>
      <w:r w:rsidR="000E78E5" w:rsidRPr="00BD0F70">
        <w:rPr>
          <w:sz w:val="24"/>
          <w:szCs w:val="24"/>
        </w:rPr>
        <w:t xml:space="preserve">     </w:t>
      </w:r>
      <w:r w:rsidR="00696096" w:rsidRPr="00BD0F70">
        <w:rPr>
          <w:sz w:val="24"/>
          <w:szCs w:val="24"/>
        </w:rPr>
        <w:t>→</w:t>
      </w:r>
      <w:r w:rsidR="000E78E5" w:rsidRPr="00BD0F70">
        <w:rPr>
          <w:sz w:val="24"/>
          <w:szCs w:val="24"/>
        </w:rPr>
        <w:t xml:space="preserve">     </w:t>
      </w:r>
      <w:proofErr w:type="gramStart"/>
      <w:r w:rsidR="00696096" w:rsidRPr="00BD0F70">
        <w:rPr>
          <w:sz w:val="24"/>
          <w:szCs w:val="24"/>
        </w:rPr>
        <w:t>Ca(OH</w:t>
      </w:r>
      <w:proofErr w:type="gramEnd"/>
      <w:r w:rsidR="00696096" w:rsidRPr="00BD0F70">
        <w:rPr>
          <w:sz w:val="24"/>
          <w:szCs w:val="24"/>
        </w:rPr>
        <w:t>)</w:t>
      </w:r>
      <w:r w:rsidR="00696096" w:rsidRPr="00BD0F70">
        <w:rPr>
          <w:sz w:val="24"/>
          <w:szCs w:val="24"/>
          <w:vertAlign w:val="subscript"/>
        </w:rPr>
        <w:t>2</w:t>
      </w:r>
    </w:p>
    <w:p w:rsidR="00696096" w:rsidRPr="00BD0F70" w:rsidRDefault="00696096">
      <w:pPr>
        <w:rPr>
          <w:b/>
          <w:sz w:val="24"/>
          <w:szCs w:val="24"/>
        </w:rPr>
      </w:pPr>
      <w:r w:rsidRPr="00BD0F70">
        <w:rPr>
          <w:b/>
          <w:sz w:val="24"/>
          <w:szCs w:val="24"/>
        </w:rPr>
        <w:t>REAKCE UHLIČITANU VÁPENATÉHO S KYSELINOU CHLOROVODÍKOVOU</w:t>
      </w:r>
      <w:r w:rsidRPr="00BD0F70">
        <w:rPr>
          <w:b/>
          <w:sz w:val="24"/>
          <w:szCs w:val="24"/>
        </w:rPr>
        <w:tab/>
      </w:r>
      <w:r w:rsidRPr="00BD0F70">
        <w:rPr>
          <w:b/>
          <w:sz w:val="24"/>
          <w:szCs w:val="24"/>
        </w:rPr>
        <w:tab/>
      </w:r>
    </w:p>
    <w:p w:rsidR="00696096" w:rsidRPr="00BD0F70" w:rsidRDefault="00696096">
      <w:pPr>
        <w:rPr>
          <w:sz w:val="24"/>
          <w:szCs w:val="24"/>
        </w:rPr>
      </w:pPr>
      <w:r w:rsidRPr="00BD0F70">
        <w:rPr>
          <w:sz w:val="24"/>
          <w:szCs w:val="24"/>
        </w:rPr>
        <w:tab/>
      </w:r>
      <w:r w:rsidRPr="00BD0F70">
        <w:rPr>
          <w:sz w:val="24"/>
          <w:szCs w:val="24"/>
        </w:rPr>
        <w:tab/>
      </w:r>
      <w:r w:rsidRPr="00BD0F70">
        <w:rPr>
          <w:sz w:val="24"/>
          <w:szCs w:val="24"/>
        </w:rPr>
        <w:tab/>
      </w:r>
      <w:r w:rsidR="000E78E5" w:rsidRPr="00BD0F70">
        <w:rPr>
          <w:sz w:val="24"/>
          <w:szCs w:val="24"/>
        </w:rPr>
        <w:tab/>
      </w:r>
      <w:r w:rsidRPr="00BD0F70">
        <w:rPr>
          <w:sz w:val="24"/>
          <w:szCs w:val="24"/>
        </w:rPr>
        <w:t>CaCO</w:t>
      </w:r>
      <w:r w:rsidRPr="00BD0F70">
        <w:rPr>
          <w:sz w:val="24"/>
          <w:szCs w:val="24"/>
          <w:vertAlign w:val="subscript"/>
        </w:rPr>
        <w:t>3</w:t>
      </w:r>
      <w:r w:rsidRPr="00BD0F70">
        <w:rPr>
          <w:sz w:val="24"/>
          <w:szCs w:val="24"/>
        </w:rPr>
        <w:tab/>
        <w:t>+</w:t>
      </w:r>
      <w:r w:rsidR="000E78E5" w:rsidRPr="00BD0F70">
        <w:rPr>
          <w:sz w:val="24"/>
          <w:szCs w:val="24"/>
        </w:rPr>
        <w:t xml:space="preserve">    </w:t>
      </w:r>
      <w:r w:rsidR="002E0D94">
        <w:rPr>
          <w:sz w:val="24"/>
          <w:szCs w:val="24"/>
        </w:rPr>
        <w:t>2HCl</w:t>
      </w:r>
      <w:r w:rsidR="000E78E5" w:rsidRPr="00BD0F70">
        <w:rPr>
          <w:sz w:val="24"/>
          <w:szCs w:val="24"/>
        </w:rPr>
        <w:t xml:space="preserve">     </w:t>
      </w:r>
      <w:r w:rsidRPr="00BD0F70">
        <w:rPr>
          <w:sz w:val="24"/>
          <w:szCs w:val="24"/>
        </w:rPr>
        <w:t>→</w:t>
      </w:r>
      <w:r w:rsidRPr="00BD0F70">
        <w:rPr>
          <w:sz w:val="24"/>
          <w:szCs w:val="24"/>
        </w:rPr>
        <w:tab/>
      </w:r>
      <w:r w:rsidR="000E78E5" w:rsidRPr="00BD0F70">
        <w:rPr>
          <w:sz w:val="24"/>
          <w:szCs w:val="24"/>
        </w:rPr>
        <w:t xml:space="preserve"> </w:t>
      </w:r>
      <w:r w:rsidRPr="00BD0F70">
        <w:rPr>
          <w:sz w:val="24"/>
          <w:szCs w:val="24"/>
        </w:rPr>
        <w:t>CaCl</w:t>
      </w:r>
      <w:r w:rsidRPr="00BD0F70">
        <w:rPr>
          <w:sz w:val="24"/>
          <w:szCs w:val="24"/>
          <w:vertAlign w:val="subscript"/>
        </w:rPr>
        <w:t>2</w:t>
      </w:r>
      <w:r w:rsidR="000E78E5" w:rsidRPr="00BD0F70">
        <w:rPr>
          <w:sz w:val="24"/>
          <w:szCs w:val="24"/>
          <w:vertAlign w:val="subscript"/>
        </w:rPr>
        <w:t xml:space="preserve"> </w:t>
      </w:r>
      <w:r w:rsidRPr="00BD0F70">
        <w:rPr>
          <w:sz w:val="24"/>
          <w:szCs w:val="24"/>
          <w:vertAlign w:val="subscript"/>
        </w:rPr>
        <w:tab/>
      </w:r>
      <w:r w:rsidR="000E78E5" w:rsidRPr="00BD0F70">
        <w:rPr>
          <w:sz w:val="24"/>
          <w:szCs w:val="24"/>
        </w:rPr>
        <w:t xml:space="preserve">+    </w:t>
      </w:r>
      <w:r w:rsidRPr="00BD0F70">
        <w:rPr>
          <w:sz w:val="24"/>
          <w:szCs w:val="24"/>
        </w:rPr>
        <w:t>H</w:t>
      </w:r>
      <w:r w:rsidRPr="00BD0F70">
        <w:rPr>
          <w:sz w:val="24"/>
          <w:szCs w:val="24"/>
          <w:vertAlign w:val="subscript"/>
        </w:rPr>
        <w:t>2</w:t>
      </w:r>
      <w:r w:rsidRPr="00BD0F70">
        <w:rPr>
          <w:sz w:val="24"/>
          <w:szCs w:val="24"/>
        </w:rPr>
        <w:t>O</w:t>
      </w:r>
      <w:r w:rsidR="000E78E5" w:rsidRPr="00BD0F70">
        <w:rPr>
          <w:sz w:val="24"/>
          <w:szCs w:val="24"/>
        </w:rPr>
        <w:t xml:space="preserve">   +    </w:t>
      </w:r>
      <w:r w:rsidRPr="00BD0F70">
        <w:rPr>
          <w:sz w:val="24"/>
          <w:szCs w:val="24"/>
        </w:rPr>
        <w:t>CO</w:t>
      </w:r>
      <w:r w:rsidRPr="00BD0F70">
        <w:rPr>
          <w:sz w:val="24"/>
          <w:szCs w:val="24"/>
          <w:vertAlign w:val="subscript"/>
        </w:rPr>
        <w:t>2</w:t>
      </w:r>
      <w:r w:rsidR="000E78E5" w:rsidRPr="00BD0F70">
        <w:rPr>
          <w:sz w:val="24"/>
          <w:szCs w:val="24"/>
          <w:vertAlign w:val="subscript"/>
        </w:rPr>
        <w:tab/>
      </w:r>
      <w:proofErr w:type="spellStart"/>
      <w:r w:rsidR="000E78E5" w:rsidRPr="00BD0F70">
        <w:rPr>
          <w:sz w:val="24"/>
          <w:szCs w:val="24"/>
        </w:rPr>
        <w:t>Q</w:t>
      </w:r>
      <w:r w:rsidR="000E78E5" w:rsidRPr="00BD0F70">
        <w:rPr>
          <w:sz w:val="24"/>
          <w:szCs w:val="24"/>
          <w:vertAlign w:val="subscript"/>
        </w:rPr>
        <w:t>n</w:t>
      </w:r>
      <w:proofErr w:type="spellEnd"/>
      <w:r w:rsidR="000E78E5" w:rsidRPr="00BD0F70">
        <w:rPr>
          <w:sz w:val="24"/>
          <w:szCs w:val="24"/>
          <w:vertAlign w:val="subscript"/>
        </w:rPr>
        <w:t xml:space="preserve">     </w:t>
      </w:r>
      <w:r w:rsidR="000E78E5" w:rsidRPr="00BD0F70">
        <w:rPr>
          <w:sz w:val="24"/>
          <w:szCs w:val="24"/>
        </w:rPr>
        <w:t xml:space="preserve">=    - 16 </w:t>
      </w:r>
      <w:proofErr w:type="spellStart"/>
      <w:r w:rsidR="000E78E5" w:rsidRPr="00BD0F70">
        <w:rPr>
          <w:sz w:val="24"/>
          <w:szCs w:val="24"/>
        </w:rPr>
        <w:t>kJ</w:t>
      </w:r>
      <w:proofErr w:type="spellEnd"/>
      <w:r w:rsidR="000E78E5" w:rsidRPr="00BD0F70">
        <w:rPr>
          <w:sz w:val="24"/>
          <w:szCs w:val="24"/>
        </w:rPr>
        <w:t>/mol</w:t>
      </w:r>
    </w:p>
    <w:p w:rsidR="00B11C32" w:rsidRPr="00BD0F70" w:rsidRDefault="00B11C32" w:rsidP="000E78E5">
      <w:pPr>
        <w:rPr>
          <w:sz w:val="24"/>
          <w:szCs w:val="24"/>
        </w:rPr>
      </w:pPr>
    </w:p>
    <w:p w:rsidR="00A45132" w:rsidRPr="00BD0F70" w:rsidRDefault="00A45132" w:rsidP="00A45132">
      <w:pPr>
        <w:rPr>
          <w:sz w:val="24"/>
          <w:szCs w:val="24"/>
        </w:rPr>
      </w:pPr>
    </w:p>
    <w:p w:rsidR="00A45132" w:rsidRPr="00C204B3" w:rsidRDefault="00A45132" w:rsidP="00A4513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04B3">
        <w:rPr>
          <w:sz w:val="28"/>
          <w:szCs w:val="28"/>
        </w:rPr>
        <w:t>Urči, která reakce je redoxní.</w:t>
      </w:r>
    </w:p>
    <w:p w:rsidR="00A45132" w:rsidRPr="00C204B3" w:rsidRDefault="00A45132" w:rsidP="00A4513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04B3">
        <w:rPr>
          <w:sz w:val="28"/>
          <w:szCs w:val="28"/>
        </w:rPr>
        <w:t>Urči, která reakce je endotermická.</w:t>
      </w:r>
    </w:p>
    <w:p w:rsidR="00A45132" w:rsidRPr="00C204B3" w:rsidRDefault="00A45132" w:rsidP="00A4513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04B3">
        <w:rPr>
          <w:sz w:val="28"/>
          <w:szCs w:val="28"/>
        </w:rPr>
        <w:t>Urči, která reakce není redoxní.</w:t>
      </w:r>
    </w:p>
    <w:p w:rsidR="00A45132" w:rsidRPr="00C204B3" w:rsidRDefault="00A45132" w:rsidP="00A4513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04B3">
        <w:rPr>
          <w:sz w:val="28"/>
          <w:szCs w:val="28"/>
        </w:rPr>
        <w:t>Urči, která reakce je exotermická.</w:t>
      </w:r>
    </w:p>
    <w:p w:rsidR="00A45132" w:rsidRPr="00BD0F70" w:rsidRDefault="00A45132" w:rsidP="00A45132">
      <w:pPr>
        <w:rPr>
          <w:sz w:val="24"/>
          <w:szCs w:val="24"/>
        </w:rPr>
      </w:pPr>
    </w:p>
    <w:p w:rsidR="00A45132" w:rsidRPr="00BD0F70" w:rsidRDefault="00A45132" w:rsidP="00A45132">
      <w:pPr>
        <w:rPr>
          <w:sz w:val="24"/>
          <w:szCs w:val="24"/>
        </w:rPr>
      </w:pPr>
    </w:p>
    <w:p w:rsidR="00B11C32" w:rsidRDefault="00B11C32" w:rsidP="000E78E5"/>
    <w:p w:rsidR="00B11C32" w:rsidRDefault="00B11C32" w:rsidP="000E78E5"/>
    <w:p w:rsidR="00B11C32" w:rsidRDefault="00B11C32" w:rsidP="000E78E5"/>
    <w:p w:rsidR="00B11C32" w:rsidRDefault="00B11C32" w:rsidP="000E78E5"/>
    <w:p w:rsidR="00B11C32" w:rsidRDefault="00B11C32" w:rsidP="000E78E5"/>
    <w:p w:rsidR="00B11C32" w:rsidRDefault="00B11C32" w:rsidP="000E78E5"/>
    <w:p w:rsidR="00B11C32" w:rsidRDefault="00B11C32" w:rsidP="000E78E5"/>
    <w:p w:rsidR="00B11C32" w:rsidRDefault="00B11C32" w:rsidP="000E78E5"/>
    <w:p w:rsidR="00B11C32" w:rsidRDefault="00B11C32" w:rsidP="000E78E5"/>
    <w:p w:rsidR="00B11C32" w:rsidRDefault="00B11C32" w:rsidP="000E78E5"/>
    <w:p w:rsidR="00B11C32" w:rsidRPr="00910D08" w:rsidRDefault="00B11C32" w:rsidP="000E78E5">
      <w:pPr>
        <w:rPr>
          <w:b/>
          <w:sz w:val="44"/>
          <w:szCs w:val="44"/>
        </w:rPr>
      </w:pPr>
      <w:r w:rsidRPr="00910D08">
        <w:rPr>
          <w:b/>
          <w:sz w:val="44"/>
          <w:szCs w:val="44"/>
        </w:rPr>
        <w:t>Řešení:</w:t>
      </w:r>
    </w:p>
    <w:p w:rsidR="00A45132" w:rsidRPr="00C204B3" w:rsidRDefault="00A45132" w:rsidP="000E78E5">
      <w:pPr>
        <w:rPr>
          <w:sz w:val="24"/>
          <w:szCs w:val="24"/>
        </w:rPr>
      </w:pPr>
    </w:p>
    <w:p w:rsidR="00A45132" w:rsidRPr="00C204B3" w:rsidRDefault="00A45132" w:rsidP="00A4513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204B3">
        <w:rPr>
          <w:sz w:val="24"/>
          <w:szCs w:val="24"/>
        </w:rPr>
        <w:t>Urči, která reakce je redoxní.</w:t>
      </w:r>
      <w:r w:rsidRPr="00C204B3">
        <w:rPr>
          <w:sz w:val="24"/>
          <w:szCs w:val="24"/>
        </w:rPr>
        <w:tab/>
      </w:r>
      <w:r w:rsidRPr="00C204B3">
        <w:rPr>
          <w:sz w:val="24"/>
          <w:szCs w:val="24"/>
        </w:rPr>
        <w:tab/>
      </w:r>
    </w:p>
    <w:p w:rsidR="00A45132" w:rsidRPr="00C204B3" w:rsidRDefault="00A45132" w:rsidP="00A45132">
      <w:pPr>
        <w:ind w:firstLine="360"/>
        <w:rPr>
          <w:color w:val="FF0000"/>
          <w:sz w:val="24"/>
          <w:szCs w:val="24"/>
        </w:rPr>
      </w:pPr>
      <w:r w:rsidRPr="00C204B3">
        <w:rPr>
          <w:sz w:val="24"/>
          <w:szCs w:val="24"/>
        </w:rPr>
        <w:t>2Mg</w:t>
      </w:r>
      <w:r w:rsidRPr="00C204B3">
        <w:rPr>
          <w:b/>
          <w:color w:val="FF0000"/>
          <w:sz w:val="24"/>
          <w:szCs w:val="24"/>
          <w:vertAlign w:val="superscript"/>
        </w:rPr>
        <w:t>0</w:t>
      </w:r>
      <w:r w:rsidR="00C204B3">
        <w:rPr>
          <w:sz w:val="24"/>
          <w:szCs w:val="24"/>
        </w:rPr>
        <w:t xml:space="preserve">   </w:t>
      </w:r>
      <w:r w:rsidRPr="00C204B3">
        <w:rPr>
          <w:sz w:val="24"/>
          <w:szCs w:val="24"/>
        </w:rPr>
        <w:t>+    O</w:t>
      </w:r>
      <w:r w:rsidRPr="00C204B3">
        <w:rPr>
          <w:sz w:val="24"/>
          <w:szCs w:val="24"/>
          <w:vertAlign w:val="subscript"/>
        </w:rPr>
        <w:t>2</w:t>
      </w:r>
      <w:r w:rsidRPr="00C204B3">
        <w:rPr>
          <w:b/>
          <w:color w:val="FF0000"/>
          <w:sz w:val="24"/>
          <w:szCs w:val="24"/>
          <w:vertAlign w:val="superscript"/>
        </w:rPr>
        <w:t>0</w:t>
      </w:r>
      <w:r w:rsidR="00C204B3">
        <w:rPr>
          <w:sz w:val="24"/>
          <w:szCs w:val="24"/>
          <w:vertAlign w:val="subscript"/>
        </w:rPr>
        <w:t xml:space="preserve"> </w:t>
      </w:r>
      <w:r w:rsidR="00C204B3">
        <w:rPr>
          <w:sz w:val="24"/>
          <w:szCs w:val="24"/>
        </w:rPr>
        <w:t xml:space="preserve">  </w:t>
      </w:r>
      <w:r w:rsidRPr="00C204B3">
        <w:rPr>
          <w:sz w:val="24"/>
          <w:szCs w:val="24"/>
        </w:rPr>
        <w:t>→    2Mg</w:t>
      </w:r>
      <w:r w:rsidRPr="00C204B3">
        <w:rPr>
          <w:b/>
          <w:color w:val="FF0000"/>
          <w:sz w:val="24"/>
          <w:szCs w:val="24"/>
          <w:vertAlign w:val="superscript"/>
        </w:rPr>
        <w:t>+II</w:t>
      </w:r>
      <w:r w:rsidRPr="00C204B3">
        <w:rPr>
          <w:color w:val="FF0000"/>
          <w:sz w:val="24"/>
          <w:szCs w:val="24"/>
        </w:rPr>
        <w:t xml:space="preserve"> </w:t>
      </w:r>
      <w:r w:rsidRPr="00C204B3">
        <w:rPr>
          <w:sz w:val="24"/>
          <w:szCs w:val="24"/>
        </w:rPr>
        <w:t>O</w:t>
      </w:r>
      <w:r w:rsidRPr="00C204B3">
        <w:rPr>
          <w:b/>
          <w:color w:val="FF0000"/>
          <w:sz w:val="24"/>
          <w:szCs w:val="24"/>
          <w:vertAlign w:val="superscript"/>
        </w:rPr>
        <w:t>-II</w:t>
      </w:r>
      <w:r w:rsidRPr="00C204B3">
        <w:rPr>
          <w:b/>
          <w:color w:val="FF0000"/>
          <w:sz w:val="24"/>
          <w:szCs w:val="24"/>
          <w:vertAlign w:val="superscript"/>
        </w:rPr>
        <w:tab/>
      </w:r>
      <w:r w:rsidRPr="00C204B3">
        <w:rPr>
          <w:b/>
          <w:color w:val="FF0000"/>
          <w:sz w:val="24"/>
          <w:szCs w:val="24"/>
          <w:vertAlign w:val="superscript"/>
        </w:rPr>
        <w:tab/>
      </w:r>
      <w:r w:rsidRPr="00C204B3">
        <w:rPr>
          <w:b/>
          <w:color w:val="FF0000"/>
          <w:sz w:val="24"/>
          <w:szCs w:val="24"/>
        </w:rPr>
        <w:t>HOŘENÍ HOŘČÍKU</w:t>
      </w:r>
    </w:p>
    <w:p w:rsidR="00A45132" w:rsidRPr="00C204B3" w:rsidRDefault="00A45132" w:rsidP="00A45132">
      <w:pPr>
        <w:ind w:firstLine="360"/>
        <w:rPr>
          <w:b/>
          <w:color w:val="FF0000"/>
          <w:sz w:val="24"/>
          <w:szCs w:val="24"/>
        </w:rPr>
      </w:pPr>
      <w:r w:rsidRPr="00C204B3">
        <w:rPr>
          <w:sz w:val="24"/>
          <w:szCs w:val="24"/>
        </w:rPr>
        <w:t>2Na</w:t>
      </w:r>
      <w:r w:rsidRPr="00C204B3">
        <w:rPr>
          <w:b/>
          <w:color w:val="FF0000"/>
          <w:sz w:val="24"/>
          <w:szCs w:val="24"/>
          <w:vertAlign w:val="superscript"/>
        </w:rPr>
        <w:t>0</w:t>
      </w:r>
      <w:r w:rsidR="00C204B3">
        <w:rPr>
          <w:sz w:val="24"/>
          <w:szCs w:val="24"/>
        </w:rPr>
        <w:t xml:space="preserve">   </w:t>
      </w:r>
      <w:r w:rsidRPr="00C204B3">
        <w:rPr>
          <w:sz w:val="24"/>
          <w:szCs w:val="24"/>
        </w:rPr>
        <w:t>+    2H</w:t>
      </w:r>
      <w:r w:rsidRPr="00C204B3">
        <w:rPr>
          <w:sz w:val="24"/>
          <w:szCs w:val="24"/>
          <w:vertAlign w:val="subscript"/>
        </w:rPr>
        <w:t>2</w:t>
      </w:r>
      <w:r w:rsidRPr="00C204B3">
        <w:rPr>
          <w:b/>
          <w:color w:val="FF0000"/>
          <w:sz w:val="24"/>
          <w:szCs w:val="24"/>
          <w:vertAlign w:val="superscript"/>
        </w:rPr>
        <w:t>I</w:t>
      </w:r>
      <w:r w:rsidRPr="00C204B3">
        <w:rPr>
          <w:sz w:val="24"/>
          <w:szCs w:val="24"/>
          <w:vertAlign w:val="subscript"/>
        </w:rPr>
        <w:t xml:space="preserve"> </w:t>
      </w:r>
      <w:r w:rsidRPr="00C204B3">
        <w:rPr>
          <w:sz w:val="24"/>
          <w:szCs w:val="24"/>
        </w:rPr>
        <w:t>O</w:t>
      </w:r>
      <w:r w:rsidRPr="00C204B3">
        <w:rPr>
          <w:b/>
          <w:color w:val="FF0000"/>
          <w:sz w:val="24"/>
          <w:szCs w:val="24"/>
          <w:vertAlign w:val="superscript"/>
        </w:rPr>
        <w:t>-II</w:t>
      </w:r>
      <w:r w:rsidRPr="00C204B3">
        <w:rPr>
          <w:sz w:val="24"/>
          <w:szCs w:val="24"/>
        </w:rPr>
        <w:t xml:space="preserve">    </w:t>
      </w:r>
      <w:r w:rsidR="00C204B3">
        <w:rPr>
          <w:sz w:val="24"/>
          <w:szCs w:val="24"/>
        </w:rPr>
        <w:t xml:space="preserve">→    </w:t>
      </w:r>
      <w:r w:rsidRPr="00C204B3">
        <w:rPr>
          <w:sz w:val="24"/>
          <w:szCs w:val="24"/>
        </w:rPr>
        <w:t>2Na</w:t>
      </w:r>
      <w:r w:rsidRPr="00C204B3">
        <w:rPr>
          <w:b/>
          <w:color w:val="FF0000"/>
          <w:sz w:val="24"/>
          <w:szCs w:val="24"/>
          <w:vertAlign w:val="superscript"/>
        </w:rPr>
        <w:t>I</w:t>
      </w:r>
      <w:r w:rsidRPr="00C204B3">
        <w:rPr>
          <w:sz w:val="24"/>
          <w:szCs w:val="24"/>
        </w:rPr>
        <w:t xml:space="preserve"> O</w:t>
      </w:r>
      <w:r w:rsidRPr="00C204B3">
        <w:rPr>
          <w:b/>
          <w:color w:val="FF0000"/>
          <w:sz w:val="24"/>
          <w:szCs w:val="24"/>
          <w:vertAlign w:val="superscript"/>
        </w:rPr>
        <w:t>-II</w:t>
      </w:r>
      <w:r w:rsidRPr="00C204B3">
        <w:rPr>
          <w:sz w:val="24"/>
          <w:szCs w:val="24"/>
        </w:rPr>
        <w:t xml:space="preserve"> </w:t>
      </w:r>
      <w:proofErr w:type="gramStart"/>
      <w:r w:rsidRPr="00C204B3">
        <w:rPr>
          <w:sz w:val="24"/>
          <w:szCs w:val="24"/>
        </w:rPr>
        <w:t>H</w:t>
      </w:r>
      <w:r w:rsidRPr="00C204B3">
        <w:rPr>
          <w:b/>
          <w:color w:val="FF0000"/>
          <w:sz w:val="24"/>
          <w:szCs w:val="24"/>
          <w:vertAlign w:val="superscript"/>
        </w:rPr>
        <w:t>I</w:t>
      </w:r>
      <w:r w:rsidRPr="00C204B3">
        <w:rPr>
          <w:sz w:val="24"/>
          <w:szCs w:val="24"/>
        </w:rPr>
        <w:t xml:space="preserve">     +    H</w:t>
      </w:r>
      <w:r w:rsidRPr="00C204B3">
        <w:rPr>
          <w:sz w:val="24"/>
          <w:szCs w:val="24"/>
          <w:vertAlign w:val="subscript"/>
        </w:rPr>
        <w:t>2</w:t>
      </w:r>
      <w:r w:rsidRPr="00C204B3">
        <w:rPr>
          <w:b/>
          <w:color w:val="FF0000"/>
          <w:sz w:val="24"/>
          <w:szCs w:val="24"/>
          <w:vertAlign w:val="superscript"/>
        </w:rPr>
        <w:t>0</w:t>
      </w:r>
      <w:proofErr w:type="gramEnd"/>
      <w:r w:rsidRPr="00C204B3">
        <w:rPr>
          <w:b/>
          <w:color w:val="FF0000"/>
          <w:sz w:val="24"/>
          <w:szCs w:val="24"/>
          <w:vertAlign w:val="superscript"/>
        </w:rPr>
        <w:tab/>
        <w:t xml:space="preserve">         </w:t>
      </w:r>
      <w:r w:rsidRPr="00C204B3">
        <w:rPr>
          <w:b/>
          <w:color w:val="FF0000"/>
          <w:sz w:val="24"/>
          <w:szCs w:val="24"/>
        </w:rPr>
        <w:t>REAKCE SODÍKU S VODOU</w:t>
      </w:r>
    </w:p>
    <w:p w:rsidR="00A45132" w:rsidRPr="00C204B3" w:rsidRDefault="00A45132" w:rsidP="00A45132">
      <w:pPr>
        <w:ind w:firstLine="360"/>
        <w:rPr>
          <w:color w:val="FF0000"/>
          <w:sz w:val="24"/>
          <w:szCs w:val="24"/>
        </w:rPr>
      </w:pPr>
      <w:r w:rsidRPr="00C204B3">
        <w:rPr>
          <w:b/>
          <w:color w:val="FF0000"/>
          <w:sz w:val="24"/>
          <w:szCs w:val="24"/>
          <w:vertAlign w:val="superscript"/>
        </w:rPr>
        <w:tab/>
      </w:r>
    </w:p>
    <w:p w:rsidR="00A45132" w:rsidRPr="00C204B3" w:rsidRDefault="00A45132" w:rsidP="00A4513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204B3">
        <w:rPr>
          <w:sz w:val="24"/>
          <w:szCs w:val="24"/>
        </w:rPr>
        <w:t>Urči, která reakce je endotermická.</w:t>
      </w:r>
      <w:r w:rsidRPr="00C204B3">
        <w:rPr>
          <w:sz w:val="24"/>
          <w:szCs w:val="24"/>
        </w:rPr>
        <w:tab/>
      </w:r>
      <w:r w:rsidR="00C204B3">
        <w:rPr>
          <w:sz w:val="24"/>
          <w:szCs w:val="24"/>
        </w:rPr>
        <w:tab/>
      </w:r>
      <w:r w:rsidRPr="00C204B3">
        <w:rPr>
          <w:b/>
          <w:color w:val="FF0000"/>
          <w:sz w:val="24"/>
          <w:szCs w:val="24"/>
        </w:rPr>
        <w:t>FOTOSYNTÉZA</w:t>
      </w:r>
      <w:r w:rsidRPr="00C204B3">
        <w:rPr>
          <w:sz w:val="24"/>
          <w:szCs w:val="24"/>
        </w:rPr>
        <w:tab/>
      </w:r>
    </w:p>
    <w:p w:rsidR="00A45132" w:rsidRPr="00C204B3" w:rsidRDefault="00A45132" w:rsidP="00A4513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204B3">
        <w:rPr>
          <w:sz w:val="24"/>
          <w:szCs w:val="24"/>
        </w:rPr>
        <w:t>Urči, která reakce není redoxní.</w:t>
      </w:r>
      <w:r w:rsidRPr="00C204B3">
        <w:rPr>
          <w:sz w:val="24"/>
          <w:szCs w:val="24"/>
        </w:rPr>
        <w:tab/>
      </w:r>
      <w:r w:rsidRPr="00C204B3">
        <w:rPr>
          <w:sz w:val="24"/>
          <w:szCs w:val="24"/>
        </w:rPr>
        <w:tab/>
      </w:r>
    </w:p>
    <w:p w:rsidR="00A45132" w:rsidRPr="00C204B3" w:rsidRDefault="00A45132" w:rsidP="00A45132">
      <w:pPr>
        <w:ind w:firstLine="360"/>
        <w:rPr>
          <w:sz w:val="24"/>
          <w:szCs w:val="24"/>
          <w:vertAlign w:val="subscript"/>
        </w:rPr>
      </w:pPr>
      <w:proofErr w:type="spellStart"/>
      <w:r w:rsidRPr="00C204B3">
        <w:rPr>
          <w:sz w:val="24"/>
          <w:szCs w:val="24"/>
        </w:rPr>
        <w:t>Ca</w:t>
      </w:r>
      <w:r w:rsidRPr="00C204B3">
        <w:rPr>
          <w:b/>
          <w:color w:val="FF0000"/>
          <w:sz w:val="24"/>
          <w:szCs w:val="24"/>
          <w:vertAlign w:val="superscript"/>
        </w:rPr>
        <w:t>II</w:t>
      </w:r>
      <w:proofErr w:type="spellEnd"/>
      <w:r w:rsidRPr="00C204B3">
        <w:rPr>
          <w:sz w:val="24"/>
          <w:szCs w:val="24"/>
        </w:rPr>
        <w:t xml:space="preserve"> O</w:t>
      </w:r>
      <w:r w:rsidRPr="00C204B3">
        <w:rPr>
          <w:b/>
          <w:color w:val="FF0000"/>
          <w:sz w:val="24"/>
          <w:szCs w:val="24"/>
          <w:vertAlign w:val="superscript"/>
        </w:rPr>
        <w:t>-II</w:t>
      </w:r>
      <w:r w:rsidRPr="00C204B3">
        <w:rPr>
          <w:sz w:val="24"/>
          <w:szCs w:val="24"/>
        </w:rPr>
        <w:tab/>
        <w:t>+     H</w:t>
      </w:r>
      <w:r w:rsidRPr="00C204B3">
        <w:rPr>
          <w:sz w:val="24"/>
          <w:szCs w:val="24"/>
          <w:vertAlign w:val="subscript"/>
        </w:rPr>
        <w:t xml:space="preserve">2 </w:t>
      </w:r>
      <w:r w:rsidRPr="00C204B3">
        <w:rPr>
          <w:b/>
          <w:color w:val="FF0000"/>
          <w:sz w:val="24"/>
          <w:szCs w:val="24"/>
          <w:vertAlign w:val="superscript"/>
        </w:rPr>
        <w:t>I</w:t>
      </w:r>
      <w:r w:rsidRPr="00C204B3">
        <w:rPr>
          <w:sz w:val="24"/>
          <w:szCs w:val="24"/>
        </w:rPr>
        <w:t xml:space="preserve"> O</w:t>
      </w:r>
      <w:r w:rsidRPr="00C204B3">
        <w:rPr>
          <w:b/>
          <w:color w:val="FF0000"/>
          <w:sz w:val="24"/>
          <w:szCs w:val="24"/>
          <w:vertAlign w:val="superscript"/>
        </w:rPr>
        <w:t>-II</w:t>
      </w:r>
      <w:r w:rsidRPr="00C204B3">
        <w:rPr>
          <w:sz w:val="24"/>
          <w:szCs w:val="24"/>
        </w:rPr>
        <w:t xml:space="preserve">     →     Ca </w:t>
      </w:r>
      <w:r w:rsidRPr="00C204B3">
        <w:rPr>
          <w:b/>
          <w:color w:val="FF0000"/>
          <w:sz w:val="24"/>
          <w:szCs w:val="24"/>
          <w:vertAlign w:val="superscript"/>
        </w:rPr>
        <w:t>+II</w:t>
      </w:r>
      <w:r w:rsidRPr="00C204B3">
        <w:rPr>
          <w:sz w:val="24"/>
          <w:szCs w:val="24"/>
        </w:rPr>
        <w:t xml:space="preserve"> (O</w:t>
      </w:r>
      <w:r w:rsidRPr="00C204B3">
        <w:rPr>
          <w:b/>
          <w:color w:val="FF0000"/>
          <w:sz w:val="24"/>
          <w:szCs w:val="24"/>
          <w:vertAlign w:val="superscript"/>
        </w:rPr>
        <w:t>-II</w:t>
      </w:r>
      <w:r w:rsidRPr="00C204B3">
        <w:rPr>
          <w:sz w:val="24"/>
          <w:szCs w:val="24"/>
        </w:rPr>
        <w:t xml:space="preserve"> H</w:t>
      </w:r>
      <w:r w:rsidRPr="00C204B3">
        <w:rPr>
          <w:b/>
          <w:color w:val="FF0000"/>
          <w:sz w:val="24"/>
          <w:szCs w:val="24"/>
          <w:vertAlign w:val="superscript"/>
        </w:rPr>
        <w:t>I</w:t>
      </w:r>
      <w:r w:rsidRPr="00C204B3">
        <w:rPr>
          <w:sz w:val="24"/>
          <w:szCs w:val="24"/>
        </w:rPr>
        <w:t>)</w:t>
      </w:r>
      <w:r w:rsidRPr="00C204B3">
        <w:rPr>
          <w:sz w:val="24"/>
          <w:szCs w:val="24"/>
          <w:vertAlign w:val="subscript"/>
        </w:rPr>
        <w:t>2</w:t>
      </w:r>
      <w:r w:rsidR="00C204B3">
        <w:rPr>
          <w:sz w:val="24"/>
          <w:szCs w:val="24"/>
          <w:vertAlign w:val="subscript"/>
        </w:rPr>
        <w:tab/>
      </w:r>
      <w:r w:rsidR="00C204B3" w:rsidRPr="00C204B3">
        <w:rPr>
          <w:b/>
          <w:color w:val="FF0000"/>
          <w:sz w:val="24"/>
          <w:szCs w:val="24"/>
        </w:rPr>
        <w:t>REAKCE OXIDU VÁPENATÉHO S VODOU</w:t>
      </w:r>
    </w:p>
    <w:p w:rsidR="00A45132" w:rsidRPr="00C204B3" w:rsidRDefault="00A45132" w:rsidP="00A45132">
      <w:pPr>
        <w:pStyle w:val="Odstavecseseznamem"/>
        <w:rPr>
          <w:sz w:val="24"/>
          <w:szCs w:val="24"/>
        </w:rPr>
      </w:pPr>
    </w:p>
    <w:p w:rsidR="00A45132" w:rsidRPr="00C204B3" w:rsidRDefault="00A45132" w:rsidP="002E0D94">
      <w:pPr>
        <w:pStyle w:val="Odstavecseseznamem"/>
        <w:numPr>
          <w:ilvl w:val="0"/>
          <w:numId w:val="1"/>
        </w:numPr>
        <w:spacing w:after="0" w:line="240" w:lineRule="auto"/>
      </w:pPr>
      <w:r w:rsidRPr="00C204B3">
        <w:rPr>
          <w:sz w:val="24"/>
          <w:szCs w:val="24"/>
        </w:rPr>
        <w:t>Urči, která reakce je exotermická.</w:t>
      </w:r>
      <w:r w:rsidRPr="00C204B3">
        <w:rPr>
          <w:sz w:val="24"/>
          <w:szCs w:val="24"/>
        </w:rPr>
        <w:tab/>
      </w:r>
      <w:r w:rsidRPr="00C204B3">
        <w:rPr>
          <w:b/>
          <w:color w:val="FF0000"/>
        </w:rPr>
        <w:t>REAKCE UHLIČITANU VÁPENATÉHO S KYSELINOU CHLOROVODÍKOVOU</w:t>
      </w:r>
    </w:p>
    <w:p w:rsidR="00A45132" w:rsidRDefault="002E0D94" w:rsidP="002E0D94">
      <w:pPr>
        <w:spacing w:after="0" w:line="240" w:lineRule="auto"/>
        <w:ind w:left="4248"/>
        <w:rPr>
          <w:b/>
          <w:color w:val="FF0000"/>
          <w:sz w:val="24"/>
          <w:szCs w:val="24"/>
        </w:rPr>
      </w:pPr>
      <w:r w:rsidRPr="00C204B3">
        <w:rPr>
          <w:b/>
          <w:color w:val="FF0000"/>
          <w:sz w:val="24"/>
          <w:szCs w:val="24"/>
        </w:rPr>
        <w:t>REAKCE OXIDU VÁPENATÉHO S</w:t>
      </w:r>
      <w:r>
        <w:rPr>
          <w:b/>
          <w:color w:val="FF0000"/>
          <w:sz w:val="24"/>
          <w:szCs w:val="24"/>
        </w:rPr>
        <w:t> </w:t>
      </w:r>
      <w:r w:rsidRPr="00C204B3">
        <w:rPr>
          <w:b/>
          <w:color w:val="FF0000"/>
          <w:sz w:val="24"/>
          <w:szCs w:val="24"/>
        </w:rPr>
        <w:t>VODOU</w:t>
      </w:r>
    </w:p>
    <w:p w:rsidR="002E0D94" w:rsidRPr="00C204B3" w:rsidRDefault="002E0D94" w:rsidP="002E0D94">
      <w:pPr>
        <w:spacing w:after="0" w:line="240" w:lineRule="auto"/>
        <w:ind w:left="4248"/>
        <w:rPr>
          <w:sz w:val="24"/>
          <w:szCs w:val="24"/>
        </w:rPr>
      </w:pPr>
      <w:r w:rsidRPr="00C204B3">
        <w:rPr>
          <w:b/>
          <w:color w:val="FF0000"/>
          <w:sz w:val="24"/>
          <w:szCs w:val="24"/>
        </w:rPr>
        <w:t>HOŘENÍ HOŘČÍKU</w:t>
      </w:r>
    </w:p>
    <w:p w:rsidR="00A45132" w:rsidRDefault="002E0D94" w:rsidP="002E0D9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204B3">
        <w:rPr>
          <w:b/>
          <w:color w:val="FF0000"/>
          <w:sz w:val="24"/>
          <w:szCs w:val="24"/>
        </w:rPr>
        <w:t>REAKCE SODÍKU S VODOU</w:t>
      </w:r>
    </w:p>
    <w:sectPr w:rsidR="00A45132" w:rsidSect="0047021F">
      <w:footerReference w:type="default" r:id="rId9"/>
      <w:pgSz w:w="11906" w:h="16838"/>
      <w:pgMar w:top="720" w:right="424" w:bottom="720" w:left="720" w:header="708" w:footer="2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1C2" w:rsidRDefault="000D61C2" w:rsidP="0047021F">
      <w:pPr>
        <w:spacing w:after="0" w:line="240" w:lineRule="auto"/>
      </w:pPr>
      <w:r>
        <w:separator/>
      </w:r>
    </w:p>
  </w:endnote>
  <w:endnote w:type="continuationSeparator" w:id="0">
    <w:p w:rsidR="000D61C2" w:rsidRDefault="000D61C2" w:rsidP="00470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21F" w:rsidRPr="003E6F3A" w:rsidRDefault="0047021F" w:rsidP="0047021F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1C2" w:rsidRDefault="000D61C2" w:rsidP="0047021F">
      <w:pPr>
        <w:spacing w:after="0" w:line="240" w:lineRule="auto"/>
      </w:pPr>
      <w:r>
        <w:separator/>
      </w:r>
    </w:p>
  </w:footnote>
  <w:footnote w:type="continuationSeparator" w:id="0">
    <w:p w:rsidR="000D61C2" w:rsidRDefault="000D61C2" w:rsidP="004702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354F7"/>
    <w:multiLevelType w:val="hybridMultilevel"/>
    <w:tmpl w:val="82B27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B2774E"/>
    <w:multiLevelType w:val="hybridMultilevel"/>
    <w:tmpl w:val="82B27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8BF"/>
    <w:rsid w:val="00005BE3"/>
    <w:rsid w:val="000329C6"/>
    <w:rsid w:val="00073272"/>
    <w:rsid w:val="00091A02"/>
    <w:rsid w:val="000A693A"/>
    <w:rsid w:val="000D469E"/>
    <w:rsid w:val="000D61C2"/>
    <w:rsid w:val="000E78E5"/>
    <w:rsid w:val="00150D43"/>
    <w:rsid w:val="001575BE"/>
    <w:rsid w:val="00171EF9"/>
    <w:rsid w:val="00181E13"/>
    <w:rsid w:val="001E0B1D"/>
    <w:rsid w:val="001E12F1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2E0D94"/>
    <w:rsid w:val="0035191C"/>
    <w:rsid w:val="00362C9C"/>
    <w:rsid w:val="003713E9"/>
    <w:rsid w:val="003B0889"/>
    <w:rsid w:val="003C5AB6"/>
    <w:rsid w:val="003E0359"/>
    <w:rsid w:val="003F2E24"/>
    <w:rsid w:val="004317BC"/>
    <w:rsid w:val="00435D28"/>
    <w:rsid w:val="0047021F"/>
    <w:rsid w:val="00496D9A"/>
    <w:rsid w:val="004A7594"/>
    <w:rsid w:val="004D658B"/>
    <w:rsid w:val="004E292E"/>
    <w:rsid w:val="00507B47"/>
    <w:rsid w:val="00525207"/>
    <w:rsid w:val="00550513"/>
    <w:rsid w:val="005770A6"/>
    <w:rsid w:val="00587A98"/>
    <w:rsid w:val="005C16E9"/>
    <w:rsid w:val="005C474A"/>
    <w:rsid w:val="005D48FD"/>
    <w:rsid w:val="005E31EF"/>
    <w:rsid w:val="005F1742"/>
    <w:rsid w:val="00603B9A"/>
    <w:rsid w:val="006119A7"/>
    <w:rsid w:val="006121C9"/>
    <w:rsid w:val="00627705"/>
    <w:rsid w:val="0068761D"/>
    <w:rsid w:val="00696096"/>
    <w:rsid w:val="006B3B9A"/>
    <w:rsid w:val="006C303D"/>
    <w:rsid w:val="00745622"/>
    <w:rsid w:val="0075278E"/>
    <w:rsid w:val="007668F2"/>
    <w:rsid w:val="007A57A8"/>
    <w:rsid w:val="00910D08"/>
    <w:rsid w:val="00990DDD"/>
    <w:rsid w:val="009F6888"/>
    <w:rsid w:val="00A4470F"/>
    <w:rsid w:val="00A45132"/>
    <w:rsid w:val="00A56FF1"/>
    <w:rsid w:val="00A6714A"/>
    <w:rsid w:val="00A67B40"/>
    <w:rsid w:val="00A70CF5"/>
    <w:rsid w:val="00A87541"/>
    <w:rsid w:val="00AA4433"/>
    <w:rsid w:val="00AA6393"/>
    <w:rsid w:val="00AC2BC4"/>
    <w:rsid w:val="00AE2DC4"/>
    <w:rsid w:val="00B11C32"/>
    <w:rsid w:val="00B161A2"/>
    <w:rsid w:val="00B16C92"/>
    <w:rsid w:val="00B66D33"/>
    <w:rsid w:val="00B86AB0"/>
    <w:rsid w:val="00B97D5E"/>
    <w:rsid w:val="00BC2760"/>
    <w:rsid w:val="00BC5617"/>
    <w:rsid w:val="00BD0F70"/>
    <w:rsid w:val="00BF620B"/>
    <w:rsid w:val="00C048BF"/>
    <w:rsid w:val="00C204B3"/>
    <w:rsid w:val="00C20FAE"/>
    <w:rsid w:val="00C3249F"/>
    <w:rsid w:val="00C33F34"/>
    <w:rsid w:val="00C34CC2"/>
    <w:rsid w:val="00C8714E"/>
    <w:rsid w:val="00CA3D1F"/>
    <w:rsid w:val="00CA4D0E"/>
    <w:rsid w:val="00CB6D31"/>
    <w:rsid w:val="00CE4F39"/>
    <w:rsid w:val="00D05A06"/>
    <w:rsid w:val="00D21F40"/>
    <w:rsid w:val="00D22BF2"/>
    <w:rsid w:val="00D43901"/>
    <w:rsid w:val="00D84646"/>
    <w:rsid w:val="00DB523E"/>
    <w:rsid w:val="00DD48EC"/>
    <w:rsid w:val="00DD62A7"/>
    <w:rsid w:val="00E0141F"/>
    <w:rsid w:val="00E476C7"/>
    <w:rsid w:val="00E8147D"/>
    <w:rsid w:val="00E910CD"/>
    <w:rsid w:val="00E910E9"/>
    <w:rsid w:val="00EA6CE3"/>
    <w:rsid w:val="00EB6AB6"/>
    <w:rsid w:val="00EE1615"/>
    <w:rsid w:val="00F07D9B"/>
    <w:rsid w:val="00F12153"/>
    <w:rsid w:val="00F57CB6"/>
    <w:rsid w:val="00F65A97"/>
    <w:rsid w:val="00F66AE6"/>
    <w:rsid w:val="00F76A51"/>
    <w:rsid w:val="00F8224D"/>
    <w:rsid w:val="00F8411F"/>
    <w:rsid w:val="00F97E29"/>
    <w:rsid w:val="00FB6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12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7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8E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8E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70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21F"/>
  </w:style>
  <w:style w:type="paragraph" w:styleId="Zpat">
    <w:name w:val="footer"/>
    <w:basedOn w:val="Normln"/>
    <w:link w:val="ZpatChar"/>
    <w:uiPriority w:val="99"/>
    <w:unhideWhenUsed/>
    <w:rsid w:val="00470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21F"/>
  </w:style>
  <w:style w:type="paragraph" w:styleId="Normlnweb">
    <w:name w:val="Normal (Web)"/>
    <w:basedOn w:val="Normln"/>
    <w:uiPriority w:val="99"/>
    <w:unhideWhenUsed/>
    <w:rsid w:val="00470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12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7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8E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8E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70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21F"/>
  </w:style>
  <w:style w:type="paragraph" w:styleId="Zpat">
    <w:name w:val="footer"/>
    <w:basedOn w:val="Normln"/>
    <w:link w:val="ZpatChar"/>
    <w:uiPriority w:val="99"/>
    <w:unhideWhenUsed/>
    <w:rsid w:val="00470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21F"/>
  </w:style>
  <w:style w:type="paragraph" w:styleId="Normlnweb">
    <w:name w:val="Normal (Web)"/>
    <w:basedOn w:val="Normln"/>
    <w:uiPriority w:val="99"/>
    <w:unhideWhenUsed/>
    <w:rsid w:val="00470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08972-A4FB-49E9-960C-C0C770EE2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2015-01-10T15:51:00Z</cp:lastPrinted>
  <dcterms:created xsi:type="dcterms:W3CDTF">2015-07-15T20:59:00Z</dcterms:created>
  <dcterms:modified xsi:type="dcterms:W3CDTF">2015-07-15T20:59:00Z</dcterms:modified>
</cp:coreProperties>
</file>