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6F7FDC" w:rsidRDefault="00575242" w:rsidP="0016538E">
      <w:pPr>
        <w:jc w:val="center"/>
        <w:rPr>
          <w:b/>
          <w:noProof/>
          <w:color w:val="808080"/>
          <w:sz w:val="22"/>
          <w:lang w:eastAsia="cs-CZ"/>
        </w:rPr>
      </w:pPr>
      <w:r>
        <w:rPr>
          <w:b/>
          <w:noProof/>
          <w:color w:val="808080"/>
          <w:sz w:val="22"/>
          <w:lang w:eastAsia="cs-CZ" w:bidi="ar-SA"/>
        </w:rPr>
        <w:drawing>
          <wp:inline distT="0" distB="0" distL="0" distR="0">
            <wp:extent cx="5759450" cy="1412240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14122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33718" w:rsidRDefault="00733718" w:rsidP="0016538E">
      <w:pPr>
        <w:jc w:val="center"/>
        <w:rPr>
          <w:rFonts w:ascii="Calibri" w:hAnsi="Calibri" w:cs="Calibri"/>
          <w:sz w:val="20"/>
          <w:szCs w:val="20"/>
        </w:rPr>
      </w:pPr>
    </w:p>
    <w:tbl>
      <w:tblPr>
        <w:tblpPr w:leftFromText="141" w:rightFromText="141" w:vertAnchor="page" w:horzAnchor="margin" w:tblpXSpec="center" w:tblpY="3327"/>
        <w:tblW w:w="8691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880"/>
        <w:gridCol w:w="5811"/>
      </w:tblGrid>
      <w:tr w:rsidR="00733718" w:rsidRPr="001D5CFA" w:rsidTr="00733718">
        <w:trPr>
          <w:tblCellSpacing w:w="15" w:type="dxa"/>
        </w:trPr>
        <w:tc>
          <w:tcPr>
            <w:tcW w:w="2835" w:type="dxa"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Číslo projektu:</w:t>
            </w:r>
          </w:p>
        </w:tc>
        <w:tc>
          <w:tcPr>
            <w:tcW w:w="5766" w:type="dxa"/>
          </w:tcPr>
          <w:p w:rsidR="00733718" w:rsidRPr="001D5CFA" w:rsidRDefault="00733718" w:rsidP="00733718">
            <w:pPr>
              <w:spacing w:line="276" w:lineRule="auto"/>
              <w:rPr>
                <w:rFonts w:ascii="Calibri" w:eastAsia="Times New Roman" w:hAnsi="Calibri" w:cs="Calibri"/>
                <w:caps/>
                <w:sz w:val="20"/>
                <w:szCs w:val="20"/>
                <w:lang w:eastAsia="cs-CZ"/>
              </w:rPr>
            </w:pPr>
            <w:r w:rsidRPr="001D5CFA">
              <w:rPr>
                <w:rFonts w:ascii="Calibri" w:hAnsi="Calibri" w:cs="Calibri"/>
                <w:b/>
                <w:bCs/>
                <w:sz w:val="20"/>
                <w:szCs w:val="20"/>
              </w:rPr>
              <w:t>CZ.1.07/1.4.00/21</w:t>
            </w:r>
            <w:r w:rsidR="009812F7">
              <w:rPr>
                <w:rFonts w:ascii="Calibri" w:hAnsi="Calibri" w:cs="Calibri"/>
                <w:b/>
                <w:bCs/>
                <w:sz w:val="20"/>
                <w:szCs w:val="20"/>
              </w:rPr>
              <w:t>.3</w:t>
            </w:r>
            <w:r w:rsidRPr="001D5CFA">
              <w:rPr>
                <w:rFonts w:ascii="Calibri" w:hAnsi="Calibri" w:cs="Calibri"/>
                <w:b/>
                <w:bCs/>
                <w:sz w:val="20"/>
                <w:szCs w:val="20"/>
              </w:rPr>
              <w:t>811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vAlign w:val="center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Název DUM:</w:t>
            </w:r>
          </w:p>
        </w:tc>
        <w:tc>
          <w:tcPr>
            <w:tcW w:w="5766" w:type="dxa"/>
            <w:vAlign w:val="center"/>
            <w:hideMark/>
          </w:tcPr>
          <w:p w:rsidR="00733718" w:rsidRPr="00BB1B7D" w:rsidRDefault="00BB1B7D" w:rsidP="00733718">
            <w:pPr>
              <w:spacing w:line="276" w:lineRule="auto"/>
              <w:rPr>
                <w:rFonts w:ascii="Calibri" w:eastAsia="Times New Roman" w:hAnsi="Calibri" w:cs="Calibri"/>
                <w:b/>
                <w:i/>
                <w:caps/>
                <w:sz w:val="20"/>
                <w:szCs w:val="20"/>
                <w:lang w:eastAsia="cs-CZ"/>
              </w:rPr>
            </w:pPr>
            <w:r w:rsidRPr="00BB1B7D">
              <w:rPr>
                <w:rFonts w:ascii="Calibri" w:eastAsia="Times New Roman" w:hAnsi="Calibri" w:cs="Calibri"/>
                <w:b/>
                <w:sz w:val="20"/>
                <w:szCs w:val="20"/>
                <w:lang w:eastAsia="cs-CZ"/>
              </w:rPr>
              <w:t>Čtenářská gramotnost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Číslo DUM:</w:t>
            </w:r>
          </w:p>
        </w:tc>
        <w:tc>
          <w:tcPr>
            <w:tcW w:w="5766" w:type="dxa"/>
            <w:hideMark/>
          </w:tcPr>
          <w:p w:rsidR="00733718" w:rsidRPr="00BB1B7D" w:rsidRDefault="00811997" w:rsidP="00733718">
            <w:pPr>
              <w:spacing w:line="276" w:lineRule="auto"/>
              <w:rPr>
                <w:rFonts w:ascii="Calibri" w:eastAsia="Times New Roman" w:hAnsi="Calibri" w:cs="Calibri"/>
                <w:b/>
                <w:caps/>
                <w:sz w:val="20"/>
                <w:szCs w:val="20"/>
                <w:lang w:eastAsia="cs-CZ"/>
              </w:rPr>
            </w:pPr>
            <w:r>
              <w:rPr>
                <w:sz w:val="20"/>
                <w:szCs w:val="20"/>
              </w:rPr>
              <w:t>I/2/CG/2/2/17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Vzdělávací předmět:</w:t>
            </w:r>
          </w:p>
        </w:tc>
        <w:tc>
          <w:tcPr>
            <w:tcW w:w="5766" w:type="dxa"/>
            <w:hideMark/>
          </w:tcPr>
          <w:p w:rsidR="00733718" w:rsidRPr="001D5CFA" w:rsidRDefault="00434CFD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V</w:t>
            </w:r>
            <w:r w:rsidR="00356D70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ýchova k občanství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Tematická oblast:</w:t>
            </w:r>
          </w:p>
        </w:tc>
        <w:tc>
          <w:tcPr>
            <w:tcW w:w="5766" w:type="dxa"/>
            <w:hideMark/>
          </w:tcPr>
          <w:p w:rsidR="00733718" w:rsidRPr="001D5CFA" w:rsidRDefault="00AA5F36" w:rsidP="004D426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Člověk a společnost</w:t>
            </w:r>
          </w:p>
        </w:tc>
      </w:tr>
      <w:tr w:rsidR="00733718" w:rsidRPr="001D5CFA" w:rsidTr="00733718">
        <w:trPr>
          <w:trHeight w:val="376"/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Autor:</w:t>
            </w:r>
          </w:p>
        </w:tc>
        <w:tc>
          <w:tcPr>
            <w:tcW w:w="5766" w:type="dxa"/>
            <w:hideMark/>
          </w:tcPr>
          <w:p w:rsidR="00733718" w:rsidRPr="001D5CFA" w:rsidRDefault="00BB1B7D" w:rsidP="00733718">
            <w:pPr>
              <w:spacing w:line="276" w:lineRule="auto"/>
              <w:rPr>
                <w:rFonts w:ascii="Calibri" w:eastAsia="Times New Roman" w:hAnsi="Calibri" w:cs="Calibri"/>
                <w:b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cs-CZ"/>
              </w:rPr>
              <w:t>Mgr. Lenka Matoušková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733718" w:rsidRDefault="00733718" w:rsidP="00733718">
            <w:pPr>
              <w:pStyle w:val="Bezmezer"/>
              <w:jc w:val="right"/>
              <w:rPr>
                <w:rFonts w:ascii="Calibri" w:hAnsi="Calibri" w:cs="Calibri"/>
                <w:sz w:val="20"/>
                <w:szCs w:val="20"/>
                <w:lang w:eastAsia="cs-CZ"/>
              </w:rPr>
            </w:pPr>
            <w:r w:rsidRPr="00733718">
              <w:rPr>
                <w:rFonts w:ascii="Calibri" w:hAnsi="Calibri" w:cs="Calibri"/>
                <w:i/>
                <w:sz w:val="20"/>
                <w:szCs w:val="20"/>
                <w:lang w:eastAsia="cs-CZ"/>
              </w:rPr>
              <w:t>Anotace</w:t>
            </w:r>
            <w:r w:rsidRPr="00733718">
              <w:rPr>
                <w:rFonts w:ascii="Calibri" w:hAnsi="Calibri" w:cs="Calibri"/>
                <w:sz w:val="20"/>
                <w:szCs w:val="20"/>
                <w:lang w:eastAsia="cs-CZ"/>
              </w:rPr>
              <w:t>:</w:t>
            </w:r>
          </w:p>
        </w:tc>
        <w:tc>
          <w:tcPr>
            <w:tcW w:w="5766" w:type="dxa"/>
            <w:hideMark/>
          </w:tcPr>
          <w:p w:rsidR="00733718" w:rsidRPr="00733718" w:rsidRDefault="00356D70" w:rsidP="00733718">
            <w:pPr>
              <w:pStyle w:val="Bezmez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 Pochopení jazykového humoru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Klíčová slova:</w:t>
            </w:r>
          </w:p>
        </w:tc>
        <w:tc>
          <w:tcPr>
            <w:tcW w:w="5766" w:type="dxa"/>
            <w:hideMark/>
          </w:tcPr>
          <w:p w:rsidR="00733718" w:rsidRPr="001D5CFA" w:rsidRDefault="00356D70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H</w:t>
            </w:r>
            <w:r w:rsidR="00811997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umor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, jazykový humor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Metodické pokyny:</w:t>
            </w:r>
          </w:p>
        </w:tc>
        <w:tc>
          <w:tcPr>
            <w:tcW w:w="5766" w:type="dxa"/>
            <w:hideMark/>
          </w:tcPr>
          <w:p w:rsidR="00733718" w:rsidRPr="001D5CFA" w:rsidRDefault="000C748A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M</w:t>
            </w:r>
            <w:r w:rsidR="00733718" w:rsidRPr="001D5CF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etodické pokyny jsou součástí materiálu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Druh učebního materiálu:</w:t>
            </w:r>
          </w:p>
        </w:tc>
        <w:tc>
          <w:tcPr>
            <w:tcW w:w="5766" w:type="dxa"/>
            <w:hideMark/>
          </w:tcPr>
          <w:p w:rsidR="00733718" w:rsidRPr="001D5CFA" w:rsidRDefault="00733718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Pr</w:t>
            </w:r>
            <w:r w:rsidR="000C748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acovní list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Druh interaktivity:</w:t>
            </w:r>
          </w:p>
        </w:tc>
        <w:tc>
          <w:tcPr>
            <w:tcW w:w="5766" w:type="dxa"/>
            <w:hideMark/>
          </w:tcPr>
          <w:p w:rsidR="00733718" w:rsidRPr="001D5CFA" w:rsidRDefault="00575242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Pracovní list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Cílová skupina:</w:t>
            </w:r>
          </w:p>
        </w:tc>
        <w:tc>
          <w:tcPr>
            <w:tcW w:w="5766" w:type="dxa"/>
            <w:hideMark/>
          </w:tcPr>
          <w:p w:rsidR="00733718" w:rsidRPr="001D5CFA" w:rsidRDefault="00733718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Žák</w:t>
            </w:r>
            <w:r w:rsidR="00811997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 xml:space="preserve">  6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. ročníku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Datum vzniku DUM:</w:t>
            </w:r>
          </w:p>
        </w:tc>
        <w:tc>
          <w:tcPr>
            <w:tcW w:w="5766" w:type="dxa"/>
            <w:hideMark/>
          </w:tcPr>
          <w:p w:rsidR="00733718" w:rsidRPr="001D5CFA" w:rsidRDefault="00811997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17</w:t>
            </w:r>
            <w:r w:rsidR="002876A1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.3</w:t>
            </w:r>
            <w:r w:rsidR="00826545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.</w:t>
            </w:r>
            <w:r w:rsidR="002876A1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2014</w:t>
            </w:r>
          </w:p>
        </w:tc>
      </w:tr>
    </w:tbl>
    <w:p w:rsidR="006F7FDC" w:rsidRDefault="006F7FDC">
      <w:pPr>
        <w:jc w:val="center"/>
      </w:pPr>
    </w:p>
    <w:p w:rsidR="006F7FDC" w:rsidRDefault="006F7FDC">
      <w:pPr>
        <w:jc w:val="center"/>
      </w:pPr>
    </w:p>
    <w:p w:rsidR="006F7FDC" w:rsidRDefault="006F7FDC" w:rsidP="0016538E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 w:rsidP="0016538E">
      <w:pPr>
        <w:jc w:val="center"/>
      </w:pPr>
    </w:p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575242" w:rsidP="00C4311D">
      <w:r>
        <w:rPr>
          <w:noProof/>
          <w:lang w:eastAsia="cs-CZ" w:bidi="ar-SA"/>
        </w:rPr>
        <w:drawing>
          <wp:inline distT="0" distB="0" distL="0" distR="0">
            <wp:extent cx="4728845" cy="695960"/>
            <wp:effectExtent l="19050" t="0" r="0" b="0"/>
            <wp:docPr id="2" name="obrázek 2" descr="hlavicka_nov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lavicka_nova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28845" cy="695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E102DC" w:rsidRDefault="00E102DC"/>
    <w:p w:rsidR="00E102DC" w:rsidRDefault="00E102DC"/>
    <w:p w:rsidR="00E102DC" w:rsidRDefault="00E102DC"/>
    <w:p w:rsidR="00E102DC" w:rsidRDefault="00E102DC"/>
    <w:p w:rsidR="00E102DC" w:rsidRDefault="00E102DC"/>
    <w:p w:rsidR="00E102DC" w:rsidRDefault="00E102DC"/>
    <w:p w:rsidR="00E102DC" w:rsidRDefault="00E102DC"/>
    <w:p w:rsidR="00E102DC" w:rsidRDefault="00575242" w:rsidP="00565B3A">
      <w:pPr>
        <w:pStyle w:val="Citt"/>
      </w:pPr>
      <w:r>
        <w:rPr>
          <w:noProof/>
          <w:lang w:eastAsia="cs-CZ" w:bidi="ar-SA"/>
        </w:rPr>
        <w:lastRenderedPageBreak/>
        <w:drawing>
          <wp:inline distT="0" distB="0" distL="0" distR="0">
            <wp:extent cx="5759450" cy="1412240"/>
            <wp:effectExtent l="19050" t="0" r="0" b="0"/>
            <wp:docPr id="3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14122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102DC" w:rsidRDefault="00E102DC" w:rsidP="00E102DC">
      <w:pPr>
        <w:pStyle w:val="Vodorovnra"/>
        <w:rPr>
          <w:color w:val="000080"/>
          <w:sz w:val="4"/>
          <w:szCs w:val="4"/>
        </w:rPr>
      </w:pPr>
    </w:p>
    <w:p w:rsidR="00E102DC" w:rsidRDefault="00E102DC" w:rsidP="00FB3361">
      <w:pPr>
        <w:ind w:left="3545" w:firstLine="709"/>
      </w:pPr>
      <w:r>
        <w:t>Pracovní list</w:t>
      </w:r>
    </w:p>
    <w:p w:rsidR="00E102DC" w:rsidRDefault="00E102DC" w:rsidP="00E102DC"/>
    <w:p w:rsidR="00811997" w:rsidRDefault="00811997" w:rsidP="00E102DC">
      <w:pPr>
        <w:rPr>
          <w:b/>
        </w:rPr>
      </w:pPr>
      <w:r>
        <w:rPr>
          <w:b/>
        </w:rPr>
        <w:t>František Branislav:  Směje se děvčátko</w:t>
      </w:r>
    </w:p>
    <w:p w:rsidR="00811997" w:rsidRDefault="00811997" w:rsidP="00E102DC">
      <w:pPr>
        <w:rPr>
          <w:b/>
        </w:rPr>
      </w:pPr>
    </w:p>
    <w:p w:rsidR="00811997" w:rsidRDefault="00811997" w:rsidP="00E102DC">
      <w:r>
        <w:t>Směje se děvčátko:</w:t>
      </w:r>
      <w:r>
        <w:tab/>
      </w:r>
      <w:r>
        <w:tab/>
      </w:r>
      <w:r>
        <w:tab/>
      </w:r>
      <w:r>
        <w:tab/>
      </w:r>
      <w:r>
        <w:tab/>
        <w:t>Ukáže zrcátko,</w:t>
      </w:r>
    </w:p>
    <w:p w:rsidR="00811997" w:rsidRDefault="00811997" w:rsidP="00811997">
      <w:r>
        <w:t>-Sluníčko sedmitečné</w:t>
      </w:r>
      <w:r>
        <w:tab/>
      </w:r>
      <w:r>
        <w:tab/>
      </w:r>
      <w:r>
        <w:tab/>
      </w:r>
      <w:r>
        <w:tab/>
      </w:r>
      <w:r>
        <w:tab/>
        <w:t>které je pro všetečné,</w:t>
      </w:r>
    </w:p>
    <w:p w:rsidR="00811997" w:rsidRDefault="00811997" w:rsidP="00811997">
      <w:r>
        <w:t>má pro každý den jednu tečku.</w:t>
      </w:r>
      <w:r>
        <w:tab/>
      </w:r>
      <w:r>
        <w:tab/>
      </w:r>
      <w:r>
        <w:tab/>
        <w:t>Že došlo také na všetečku.</w:t>
      </w:r>
    </w:p>
    <w:p w:rsidR="00811997" w:rsidRDefault="00811997" w:rsidP="00811997">
      <w:r>
        <w:t>A pro týden má sedm jich.</w:t>
      </w:r>
      <w:r>
        <w:tab/>
      </w:r>
      <w:r>
        <w:tab/>
      </w:r>
      <w:r>
        <w:tab/>
      </w:r>
      <w:r>
        <w:tab/>
        <w:t>Má na nosíku sedm pih.</w:t>
      </w:r>
    </w:p>
    <w:p w:rsidR="00811997" w:rsidRDefault="00811997" w:rsidP="00811997"/>
    <w:p w:rsidR="00811997" w:rsidRDefault="00811997" w:rsidP="00811997">
      <w:pPr>
        <w:rPr>
          <w:i/>
        </w:rPr>
      </w:pPr>
    </w:p>
    <w:p w:rsidR="00356D70" w:rsidRDefault="00356D70" w:rsidP="00811997">
      <w:pPr>
        <w:rPr>
          <w:i/>
        </w:rPr>
      </w:pPr>
    </w:p>
    <w:p w:rsidR="00811997" w:rsidRDefault="00356D70" w:rsidP="00811997">
      <w:pPr>
        <w:rPr>
          <w:i/>
        </w:rPr>
      </w:pPr>
      <w:r>
        <w:rPr>
          <w:i/>
        </w:rPr>
        <w:t>1</w:t>
      </w:r>
      <w:r w:rsidR="00811997">
        <w:rPr>
          <w:i/>
        </w:rPr>
        <w:t>.V čem vidíš humor textu?</w:t>
      </w:r>
    </w:p>
    <w:p w:rsidR="00356D70" w:rsidRDefault="00356D70" w:rsidP="00811997">
      <w:pPr>
        <w:rPr>
          <w:i/>
        </w:rPr>
      </w:pPr>
    </w:p>
    <w:p w:rsidR="00356D70" w:rsidRDefault="00356D70" w:rsidP="00811997">
      <w:pPr>
        <w:rPr>
          <w:i/>
        </w:rPr>
      </w:pPr>
    </w:p>
    <w:p w:rsidR="00356D70" w:rsidRDefault="00356D70" w:rsidP="00811997">
      <w:pPr>
        <w:rPr>
          <w:i/>
        </w:rPr>
      </w:pPr>
    </w:p>
    <w:p w:rsidR="00356D70" w:rsidRDefault="00356D70" w:rsidP="00811997">
      <w:pPr>
        <w:rPr>
          <w:i/>
        </w:rPr>
      </w:pPr>
    </w:p>
    <w:p w:rsidR="00356D70" w:rsidRDefault="00356D70" w:rsidP="00811997">
      <w:pPr>
        <w:rPr>
          <w:i/>
        </w:rPr>
      </w:pPr>
    </w:p>
    <w:p w:rsidR="00356D70" w:rsidRDefault="00356D70" w:rsidP="00811997">
      <w:pPr>
        <w:rPr>
          <w:i/>
        </w:rPr>
      </w:pPr>
    </w:p>
    <w:p w:rsidR="00356D70" w:rsidRDefault="00356D70" w:rsidP="00811997">
      <w:pPr>
        <w:rPr>
          <w:i/>
        </w:rPr>
      </w:pPr>
    </w:p>
    <w:p w:rsidR="00356D70" w:rsidRDefault="00356D70" w:rsidP="00811997">
      <w:pPr>
        <w:rPr>
          <w:i/>
        </w:rPr>
      </w:pPr>
    </w:p>
    <w:p w:rsidR="00356D70" w:rsidRDefault="00356D70" w:rsidP="00811997">
      <w:pPr>
        <w:rPr>
          <w:i/>
        </w:rPr>
      </w:pPr>
    </w:p>
    <w:p w:rsidR="00356D70" w:rsidRDefault="00356D70" w:rsidP="00811997">
      <w:pPr>
        <w:rPr>
          <w:i/>
        </w:rPr>
      </w:pPr>
    </w:p>
    <w:p w:rsidR="00356D70" w:rsidRDefault="00356D70" w:rsidP="00811997">
      <w:pPr>
        <w:rPr>
          <w:i/>
        </w:rPr>
      </w:pPr>
    </w:p>
    <w:p w:rsidR="00356D70" w:rsidRDefault="00356D70" w:rsidP="00811997">
      <w:pPr>
        <w:rPr>
          <w:i/>
        </w:rPr>
      </w:pPr>
      <w:r>
        <w:rPr>
          <w:i/>
        </w:rPr>
        <w:t>2. Jedná se o humor situační nebo jazykový?  Proč?</w:t>
      </w:r>
    </w:p>
    <w:p w:rsidR="00356D70" w:rsidRDefault="00356D70" w:rsidP="00811997">
      <w:pPr>
        <w:rPr>
          <w:i/>
        </w:rPr>
      </w:pPr>
    </w:p>
    <w:p w:rsidR="00356D70" w:rsidRDefault="00356D70" w:rsidP="00811997">
      <w:pPr>
        <w:rPr>
          <w:i/>
        </w:rPr>
      </w:pPr>
    </w:p>
    <w:p w:rsidR="00356D70" w:rsidRDefault="00356D70" w:rsidP="00811997">
      <w:pPr>
        <w:rPr>
          <w:i/>
        </w:rPr>
      </w:pPr>
    </w:p>
    <w:p w:rsidR="00356D70" w:rsidRDefault="00356D70" w:rsidP="00811997">
      <w:pPr>
        <w:rPr>
          <w:i/>
        </w:rPr>
      </w:pPr>
    </w:p>
    <w:p w:rsidR="00356D70" w:rsidRDefault="00356D70" w:rsidP="00811997">
      <w:pPr>
        <w:rPr>
          <w:i/>
        </w:rPr>
      </w:pPr>
    </w:p>
    <w:p w:rsidR="00356D70" w:rsidRDefault="00356D70" w:rsidP="00811997">
      <w:pPr>
        <w:rPr>
          <w:i/>
        </w:rPr>
      </w:pPr>
    </w:p>
    <w:p w:rsidR="00356D70" w:rsidRDefault="00356D70" w:rsidP="00811997">
      <w:pPr>
        <w:rPr>
          <w:i/>
        </w:rPr>
      </w:pPr>
    </w:p>
    <w:p w:rsidR="00356D70" w:rsidRDefault="00356D70" w:rsidP="00811997">
      <w:pPr>
        <w:rPr>
          <w:i/>
        </w:rPr>
      </w:pPr>
    </w:p>
    <w:p w:rsidR="00811997" w:rsidRDefault="00811997" w:rsidP="00811997">
      <w:pPr>
        <w:rPr>
          <w:i/>
        </w:rPr>
      </w:pPr>
    </w:p>
    <w:p w:rsidR="00811997" w:rsidRDefault="00811997" w:rsidP="00811997">
      <w:pPr>
        <w:rPr>
          <w:i/>
        </w:rPr>
      </w:pPr>
    </w:p>
    <w:p w:rsidR="00811997" w:rsidRDefault="00811997" w:rsidP="00811997">
      <w:pPr>
        <w:rPr>
          <w:i/>
        </w:rPr>
      </w:pPr>
    </w:p>
    <w:p w:rsidR="00811997" w:rsidRDefault="00356D70" w:rsidP="00811997">
      <w:pPr>
        <w:rPr>
          <w:i/>
        </w:rPr>
      </w:pPr>
      <w:r>
        <w:rPr>
          <w:i/>
        </w:rPr>
        <w:t>3.</w:t>
      </w:r>
      <w:r w:rsidR="00575242">
        <w:rPr>
          <w:i/>
        </w:rPr>
        <w:t xml:space="preserve"> </w:t>
      </w:r>
      <w:r w:rsidR="00811997">
        <w:rPr>
          <w:i/>
        </w:rPr>
        <w:t>Jaký je jiný název pro sluníčko sedmitečné?</w:t>
      </w:r>
    </w:p>
    <w:p w:rsidR="00811997" w:rsidRDefault="00811997" w:rsidP="00811997">
      <w:pPr>
        <w:rPr>
          <w:i/>
        </w:rPr>
      </w:pPr>
    </w:p>
    <w:p w:rsidR="00811997" w:rsidRDefault="00811997" w:rsidP="00811997">
      <w:pPr>
        <w:rPr>
          <w:i/>
        </w:rPr>
      </w:pPr>
    </w:p>
    <w:p w:rsidR="00811997" w:rsidRDefault="00811997" w:rsidP="00811997">
      <w:pPr>
        <w:rPr>
          <w:i/>
        </w:rPr>
      </w:pPr>
    </w:p>
    <w:p w:rsidR="00811997" w:rsidRDefault="00811997" w:rsidP="00811997">
      <w:pPr>
        <w:rPr>
          <w:i/>
        </w:rPr>
      </w:pPr>
    </w:p>
    <w:p w:rsidR="00356D70" w:rsidRDefault="00356D70" w:rsidP="00811997">
      <w:pPr>
        <w:rPr>
          <w:i/>
        </w:rPr>
      </w:pPr>
    </w:p>
    <w:p w:rsidR="00811997" w:rsidRDefault="00356D70" w:rsidP="00811997">
      <w:pPr>
        <w:rPr>
          <w:i/>
        </w:rPr>
      </w:pPr>
      <w:r>
        <w:rPr>
          <w:i/>
        </w:rPr>
        <w:t>4</w:t>
      </w:r>
      <w:r w:rsidR="00811997">
        <w:rPr>
          <w:i/>
        </w:rPr>
        <w:t>.</w:t>
      </w:r>
      <w:r w:rsidR="00575242">
        <w:rPr>
          <w:i/>
        </w:rPr>
        <w:t xml:space="preserve"> </w:t>
      </w:r>
      <w:r w:rsidR="00811997">
        <w:rPr>
          <w:i/>
        </w:rPr>
        <w:t>O jakém člověku řekneme, že je všetečný?</w:t>
      </w:r>
    </w:p>
    <w:p w:rsidR="00356D70" w:rsidRDefault="00356D70" w:rsidP="00811997">
      <w:pPr>
        <w:rPr>
          <w:i/>
        </w:rPr>
      </w:pPr>
    </w:p>
    <w:p w:rsidR="00356D70" w:rsidRDefault="00356D70" w:rsidP="00811997">
      <w:pPr>
        <w:rPr>
          <w:i/>
        </w:rPr>
      </w:pPr>
    </w:p>
    <w:p w:rsidR="00356D70" w:rsidRDefault="00356D70" w:rsidP="00811997">
      <w:pPr>
        <w:rPr>
          <w:i/>
        </w:rPr>
      </w:pPr>
    </w:p>
    <w:p w:rsidR="00356D70" w:rsidRDefault="00356D70" w:rsidP="00811997">
      <w:pPr>
        <w:rPr>
          <w:i/>
        </w:rPr>
      </w:pPr>
    </w:p>
    <w:p w:rsidR="00356D70" w:rsidRDefault="00356D70" w:rsidP="00811997">
      <w:pPr>
        <w:rPr>
          <w:i/>
        </w:rPr>
      </w:pPr>
    </w:p>
    <w:p w:rsidR="00356D70" w:rsidRDefault="00356D70" w:rsidP="00811997">
      <w:pPr>
        <w:rPr>
          <w:i/>
        </w:rPr>
      </w:pPr>
    </w:p>
    <w:p w:rsidR="00356D70" w:rsidRDefault="00356D70" w:rsidP="00811997">
      <w:pPr>
        <w:rPr>
          <w:i/>
        </w:rPr>
      </w:pPr>
    </w:p>
    <w:p w:rsidR="00356D70" w:rsidRDefault="00356D70" w:rsidP="00811997">
      <w:pPr>
        <w:rPr>
          <w:i/>
        </w:rPr>
      </w:pPr>
    </w:p>
    <w:p w:rsidR="00356D70" w:rsidRDefault="00356D70" w:rsidP="00811997">
      <w:pPr>
        <w:rPr>
          <w:i/>
        </w:rPr>
      </w:pPr>
    </w:p>
    <w:p w:rsidR="00356D70" w:rsidRDefault="00356D70" w:rsidP="00811997">
      <w:pPr>
        <w:rPr>
          <w:i/>
        </w:rPr>
      </w:pPr>
    </w:p>
    <w:p w:rsidR="00356D70" w:rsidRDefault="00356D70" w:rsidP="00811997">
      <w:pPr>
        <w:rPr>
          <w:i/>
        </w:rPr>
      </w:pPr>
    </w:p>
    <w:p w:rsidR="00356D70" w:rsidRDefault="00356D70" w:rsidP="00811997">
      <w:pPr>
        <w:rPr>
          <w:i/>
        </w:rPr>
      </w:pPr>
    </w:p>
    <w:p w:rsidR="00356D70" w:rsidRDefault="00356D70" w:rsidP="00811997">
      <w:pPr>
        <w:rPr>
          <w:i/>
        </w:rPr>
      </w:pPr>
      <w:r>
        <w:rPr>
          <w:i/>
        </w:rPr>
        <w:t>5. Vysvětli první dva verše druhé sloky</w:t>
      </w:r>
    </w:p>
    <w:p w:rsidR="00356D70" w:rsidRDefault="00356D70" w:rsidP="00811997">
      <w:pPr>
        <w:rPr>
          <w:i/>
        </w:rPr>
      </w:pPr>
    </w:p>
    <w:p w:rsidR="00356D70" w:rsidRDefault="00356D70" w:rsidP="00811997">
      <w:pPr>
        <w:rPr>
          <w:i/>
        </w:rPr>
      </w:pPr>
    </w:p>
    <w:p w:rsidR="00356D70" w:rsidRDefault="00356D70" w:rsidP="00811997">
      <w:pPr>
        <w:rPr>
          <w:i/>
        </w:rPr>
      </w:pPr>
    </w:p>
    <w:p w:rsidR="00356D70" w:rsidRDefault="00356D70" w:rsidP="00811997">
      <w:pPr>
        <w:rPr>
          <w:i/>
        </w:rPr>
      </w:pPr>
    </w:p>
    <w:p w:rsidR="00356D70" w:rsidRDefault="00356D70" w:rsidP="00811997">
      <w:pPr>
        <w:rPr>
          <w:i/>
        </w:rPr>
      </w:pPr>
    </w:p>
    <w:p w:rsidR="00356D70" w:rsidRDefault="00356D70" w:rsidP="00811997">
      <w:pPr>
        <w:rPr>
          <w:i/>
        </w:rPr>
      </w:pPr>
    </w:p>
    <w:p w:rsidR="00356D70" w:rsidRDefault="00356D70" w:rsidP="00811997">
      <w:pPr>
        <w:rPr>
          <w:i/>
        </w:rPr>
      </w:pPr>
    </w:p>
    <w:p w:rsidR="00356D70" w:rsidRDefault="00356D70" w:rsidP="00811997">
      <w:pPr>
        <w:rPr>
          <w:i/>
        </w:rPr>
      </w:pPr>
    </w:p>
    <w:p w:rsidR="00356D70" w:rsidRDefault="00356D70" w:rsidP="00811997">
      <w:pPr>
        <w:rPr>
          <w:i/>
        </w:rPr>
      </w:pPr>
    </w:p>
    <w:p w:rsidR="00356D70" w:rsidRDefault="00356D70" w:rsidP="00811997">
      <w:pPr>
        <w:rPr>
          <w:i/>
        </w:rPr>
      </w:pPr>
    </w:p>
    <w:p w:rsidR="00356D70" w:rsidRDefault="00356D70" w:rsidP="00811997">
      <w:pPr>
        <w:rPr>
          <w:i/>
        </w:rPr>
      </w:pPr>
    </w:p>
    <w:p w:rsidR="00356D70" w:rsidRDefault="00356D70" w:rsidP="00811997">
      <w:pPr>
        <w:rPr>
          <w:i/>
        </w:rPr>
      </w:pPr>
    </w:p>
    <w:p w:rsidR="00356D70" w:rsidRDefault="00356D70" w:rsidP="00811997">
      <w:pPr>
        <w:rPr>
          <w:i/>
        </w:rPr>
      </w:pPr>
    </w:p>
    <w:p w:rsidR="00811997" w:rsidRDefault="00811997" w:rsidP="00811997">
      <w:pPr>
        <w:rPr>
          <w:i/>
        </w:rPr>
      </w:pPr>
    </w:p>
    <w:p w:rsidR="00811997" w:rsidRDefault="00811997" w:rsidP="00811997">
      <w:pPr>
        <w:rPr>
          <w:i/>
        </w:rPr>
      </w:pPr>
    </w:p>
    <w:p w:rsidR="00811997" w:rsidRDefault="00811997" w:rsidP="00811997">
      <w:pPr>
        <w:rPr>
          <w:i/>
        </w:rPr>
      </w:pPr>
    </w:p>
    <w:p w:rsidR="00811997" w:rsidRDefault="00811997" w:rsidP="00811997">
      <w:pPr>
        <w:rPr>
          <w:i/>
        </w:rPr>
      </w:pPr>
    </w:p>
    <w:p w:rsidR="00356D70" w:rsidRDefault="00356D70" w:rsidP="00811997">
      <w:pPr>
        <w:rPr>
          <w:i/>
        </w:rPr>
      </w:pPr>
    </w:p>
    <w:p w:rsidR="00356D70" w:rsidRDefault="00356D70" w:rsidP="00811997">
      <w:pPr>
        <w:rPr>
          <w:i/>
        </w:rPr>
      </w:pPr>
    </w:p>
    <w:p w:rsidR="00356D70" w:rsidRDefault="00356D70" w:rsidP="00811997">
      <w:pPr>
        <w:rPr>
          <w:i/>
        </w:rPr>
      </w:pPr>
    </w:p>
    <w:p w:rsidR="00356D70" w:rsidRDefault="00356D70" w:rsidP="00811997">
      <w:pPr>
        <w:rPr>
          <w:i/>
        </w:rPr>
      </w:pPr>
    </w:p>
    <w:p w:rsidR="00356D70" w:rsidRDefault="00356D70" w:rsidP="00811997">
      <w:pPr>
        <w:rPr>
          <w:i/>
        </w:rPr>
      </w:pPr>
    </w:p>
    <w:p w:rsidR="00356D70" w:rsidRDefault="00356D70" w:rsidP="00811997">
      <w:pPr>
        <w:rPr>
          <w:i/>
        </w:rPr>
      </w:pPr>
    </w:p>
    <w:p w:rsidR="00356D70" w:rsidRDefault="00356D70" w:rsidP="00811997">
      <w:pPr>
        <w:rPr>
          <w:i/>
        </w:rPr>
      </w:pPr>
    </w:p>
    <w:p w:rsidR="00356D70" w:rsidRDefault="00356D70" w:rsidP="00811997">
      <w:pPr>
        <w:rPr>
          <w:i/>
        </w:rPr>
      </w:pPr>
    </w:p>
    <w:p w:rsidR="00356D70" w:rsidRDefault="00356D70" w:rsidP="00811997">
      <w:pPr>
        <w:rPr>
          <w:i/>
        </w:rPr>
      </w:pPr>
    </w:p>
    <w:p w:rsidR="00356D70" w:rsidRDefault="00356D70" w:rsidP="00811997">
      <w:pPr>
        <w:rPr>
          <w:i/>
        </w:rPr>
      </w:pPr>
    </w:p>
    <w:p w:rsidR="00356D70" w:rsidRDefault="00356D70" w:rsidP="00811997">
      <w:pPr>
        <w:rPr>
          <w:i/>
        </w:rPr>
      </w:pPr>
    </w:p>
    <w:p w:rsidR="00356D70" w:rsidRDefault="00356D70" w:rsidP="00811997">
      <w:pPr>
        <w:rPr>
          <w:i/>
        </w:rPr>
      </w:pPr>
    </w:p>
    <w:p w:rsidR="00356D70" w:rsidRDefault="00356D70" w:rsidP="00811997">
      <w:pPr>
        <w:rPr>
          <w:i/>
        </w:rPr>
      </w:pPr>
    </w:p>
    <w:p w:rsidR="00356D70" w:rsidRDefault="00356D70" w:rsidP="00811997">
      <w:pPr>
        <w:rPr>
          <w:i/>
        </w:rPr>
      </w:pPr>
    </w:p>
    <w:p w:rsidR="00356D70" w:rsidRDefault="00356D70" w:rsidP="00811997">
      <w:pPr>
        <w:rPr>
          <w:i/>
        </w:rPr>
      </w:pPr>
    </w:p>
    <w:p w:rsidR="00356D70" w:rsidRDefault="00356D70" w:rsidP="00811997">
      <w:pPr>
        <w:rPr>
          <w:i/>
        </w:rPr>
      </w:pPr>
    </w:p>
    <w:p w:rsidR="00356D70" w:rsidRDefault="00356D70" w:rsidP="00811997">
      <w:pPr>
        <w:rPr>
          <w:i/>
        </w:rPr>
      </w:pPr>
    </w:p>
    <w:p w:rsidR="00811997" w:rsidRDefault="00811997" w:rsidP="00811997">
      <w:pPr>
        <w:rPr>
          <w:i/>
        </w:rPr>
      </w:pPr>
    </w:p>
    <w:p w:rsidR="00811997" w:rsidRPr="00811997" w:rsidRDefault="00811997" w:rsidP="00811997">
      <w:pPr>
        <w:rPr>
          <w:sz w:val="20"/>
          <w:szCs w:val="20"/>
        </w:rPr>
      </w:pPr>
      <w:r>
        <w:rPr>
          <w:sz w:val="20"/>
          <w:szCs w:val="20"/>
        </w:rPr>
        <w:t>Text je převzat z učebnice Literární výchova 5, vydalo SPN v roce 1988</w:t>
      </w:r>
    </w:p>
    <w:sectPr w:rsidR="00811997" w:rsidRPr="00811997">
      <w:footerReference w:type="default" r:id="rId9"/>
      <w:pgSz w:w="11906" w:h="16838"/>
      <w:pgMar w:top="567" w:right="567" w:bottom="567" w:left="567" w:header="708" w:footer="708" w:gutter="0"/>
      <w:cols w:space="708"/>
      <w:docGrid w:linePitch="312" w:charSpace="-635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C54E3" w:rsidRDefault="00BC54E3" w:rsidP="0016538E">
      <w:r>
        <w:separator/>
      </w:r>
    </w:p>
  </w:endnote>
  <w:endnote w:type="continuationSeparator" w:id="0">
    <w:p w:rsidR="00BC54E3" w:rsidRDefault="00BC54E3" w:rsidP="0016538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3718" w:rsidRPr="00733718" w:rsidRDefault="00733718" w:rsidP="00733718">
    <w:pPr>
      <w:pStyle w:val="Zpat"/>
      <w:jc w:val="center"/>
      <w:rPr>
        <w:rFonts w:ascii="Calibri" w:hAnsi="Calibri" w:cs="Calibri"/>
        <w:sz w:val="20"/>
        <w:szCs w:val="20"/>
      </w:rPr>
    </w:pPr>
    <w:r w:rsidRPr="00733718">
      <w:rPr>
        <w:rFonts w:ascii="Calibri" w:hAnsi="Calibri" w:cs="Calibri"/>
        <w:sz w:val="20"/>
        <w:szCs w:val="20"/>
      </w:rPr>
      <w:t>Autorem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materiálu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a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všech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jeho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částí,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není-li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uvedeno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jinak,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je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="001D0EAD">
      <w:rPr>
        <w:rFonts w:ascii="Calibri" w:eastAsia="Arial" w:hAnsi="Calibri" w:cs="Calibri"/>
        <w:sz w:val="20"/>
        <w:szCs w:val="20"/>
        <w:lang w:val="cs-CZ"/>
      </w:rPr>
      <w:t xml:space="preserve">Mgr. </w:t>
    </w:r>
    <w:r w:rsidR="001D0EAD">
      <w:rPr>
        <w:rFonts w:ascii="Calibri" w:hAnsi="Calibri" w:cs="Calibri"/>
        <w:sz w:val="20"/>
        <w:szCs w:val="20"/>
        <w:lang w:val="cs-CZ"/>
      </w:rPr>
      <w:t>Lenka Matoušková</w:t>
    </w:r>
    <w:r w:rsidRPr="00733718">
      <w:rPr>
        <w:rFonts w:ascii="Calibri" w:eastAsia="Arial" w:hAnsi="Calibri" w:cs="Calibri"/>
        <w:sz w:val="20"/>
        <w:szCs w:val="20"/>
      </w:rPr>
      <w:t xml:space="preserve"> </w:t>
    </w:r>
  </w:p>
  <w:p w:rsidR="00733718" w:rsidRDefault="00733718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C54E3" w:rsidRDefault="00BC54E3" w:rsidP="0016538E">
      <w:r>
        <w:separator/>
      </w:r>
    </w:p>
  </w:footnote>
  <w:footnote w:type="continuationSeparator" w:id="0">
    <w:p w:rsidR="00BC54E3" w:rsidRDefault="00BC54E3" w:rsidP="0016538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F26506"/>
    <w:multiLevelType w:val="hybridMultilevel"/>
    <w:tmpl w:val="2C24D5F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2663772"/>
    <w:multiLevelType w:val="hybridMultilevel"/>
    <w:tmpl w:val="4A12FC98"/>
    <w:lvl w:ilvl="0" w:tplc="5C7A2C7E">
      <w:start w:val="1"/>
      <w:numFmt w:val="decimal"/>
      <w:lvlText w:val="%1."/>
      <w:lvlJc w:val="left"/>
      <w:pPr>
        <w:ind w:left="76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85" w:hanging="360"/>
      </w:pPr>
    </w:lvl>
    <w:lvl w:ilvl="2" w:tplc="0405001B" w:tentative="1">
      <w:start w:val="1"/>
      <w:numFmt w:val="lowerRoman"/>
      <w:lvlText w:val="%3."/>
      <w:lvlJc w:val="right"/>
      <w:pPr>
        <w:ind w:left="2205" w:hanging="180"/>
      </w:pPr>
    </w:lvl>
    <w:lvl w:ilvl="3" w:tplc="0405000F" w:tentative="1">
      <w:start w:val="1"/>
      <w:numFmt w:val="decimal"/>
      <w:lvlText w:val="%4."/>
      <w:lvlJc w:val="left"/>
      <w:pPr>
        <w:ind w:left="2925" w:hanging="360"/>
      </w:pPr>
    </w:lvl>
    <w:lvl w:ilvl="4" w:tplc="04050019" w:tentative="1">
      <w:start w:val="1"/>
      <w:numFmt w:val="lowerLetter"/>
      <w:lvlText w:val="%5."/>
      <w:lvlJc w:val="left"/>
      <w:pPr>
        <w:ind w:left="3645" w:hanging="360"/>
      </w:pPr>
    </w:lvl>
    <w:lvl w:ilvl="5" w:tplc="0405001B" w:tentative="1">
      <w:start w:val="1"/>
      <w:numFmt w:val="lowerRoman"/>
      <w:lvlText w:val="%6."/>
      <w:lvlJc w:val="right"/>
      <w:pPr>
        <w:ind w:left="4365" w:hanging="180"/>
      </w:pPr>
    </w:lvl>
    <w:lvl w:ilvl="6" w:tplc="0405000F" w:tentative="1">
      <w:start w:val="1"/>
      <w:numFmt w:val="decimal"/>
      <w:lvlText w:val="%7."/>
      <w:lvlJc w:val="left"/>
      <w:pPr>
        <w:ind w:left="5085" w:hanging="360"/>
      </w:pPr>
    </w:lvl>
    <w:lvl w:ilvl="7" w:tplc="04050019" w:tentative="1">
      <w:start w:val="1"/>
      <w:numFmt w:val="lowerLetter"/>
      <w:lvlText w:val="%8."/>
      <w:lvlJc w:val="left"/>
      <w:pPr>
        <w:ind w:left="5805" w:hanging="360"/>
      </w:pPr>
    </w:lvl>
    <w:lvl w:ilvl="8" w:tplc="040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">
    <w:nsid w:val="4BBD4D20"/>
    <w:multiLevelType w:val="hybridMultilevel"/>
    <w:tmpl w:val="44FAB1E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CD3643E"/>
    <w:multiLevelType w:val="hybridMultilevel"/>
    <w:tmpl w:val="9A8E9FC8"/>
    <w:lvl w:ilvl="0" w:tplc="5A04BEFE">
      <w:numFmt w:val="bullet"/>
      <w:lvlText w:val="-"/>
      <w:lvlJc w:val="left"/>
      <w:pPr>
        <w:ind w:left="720" w:hanging="360"/>
      </w:pPr>
      <w:rPr>
        <w:rFonts w:ascii="Times New Roman" w:eastAsia="Lucida Sans Unicode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F456FAA"/>
    <w:multiLevelType w:val="hybridMultilevel"/>
    <w:tmpl w:val="2138C65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2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isplayBackgroundShape/>
  <w:embedSystemFonts/>
  <w:stylePaneFormatFilter w:val="0000"/>
  <w:defaultTabStop w:val="709"/>
  <w:defaultTableStyle w:val="Normln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</w:compat>
  <w:rsids>
    <w:rsidRoot w:val="0016538E"/>
    <w:rsid w:val="000000EF"/>
    <w:rsid w:val="000C748A"/>
    <w:rsid w:val="001124DD"/>
    <w:rsid w:val="00143356"/>
    <w:rsid w:val="00150EAA"/>
    <w:rsid w:val="0016538E"/>
    <w:rsid w:val="00194F04"/>
    <w:rsid w:val="001A717D"/>
    <w:rsid w:val="001C5C79"/>
    <w:rsid w:val="001D0EAD"/>
    <w:rsid w:val="00284F41"/>
    <w:rsid w:val="002876A1"/>
    <w:rsid w:val="0030258A"/>
    <w:rsid w:val="00356D70"/>
    <w:rsid w:val="00434CFD"/>
    <w:rsid w:val="00452D76"/>
    <w:rsid w:val="004D4268"/>
    <w:rsid w:val="00535A67"/>
    <w:rsid w:val="00565B3A"/>
    <w:rsid w:val="00575242"/>
    <w:rsid w:val="00620355"/>
    <w:rsid w:val="006F7FDC"/>
    <w:rsid w:val="00733718"/>
    <w:rsid w:val="007615C0"/>
    <w:rsid w:val="00796797"/>
    <w:rsid w:val="007A3699"/>
    <w:rsid w:val="007E67F2"/>
    <w:rsid w:val="007F4612"/>
    <w:rsid w:val="00811997"/>
    <w:rsid w:val="00826545"/>
    <w:rsid w:val="008333D6"/>
    <w:rsid w:val="008B2F10"/>
    <w:rsid w:val="008D385A"/>
    <w:rsid w:val="00933F4D"/>
    <w:rsid w:val="009812F7"/>
    <w:rsid w:val="00AA5F36"/>
    <w:rsid w:val="00B640CD"/>
    <w:rsid w:val="00BB1B7D"/>
    <w:rsid w:val="00BC54E3"/>
    <w:rsid w:val="00C33236"/>
    <w:rsid w:val="00C4311D"/>
    <w:rsid w:val="00C47A7E"/>
    <w:rsid w:val="00D415B2"/>
    <w:rsid w:val="00DA24AA"/>
    <w:rsid w:val="00DA34AE"/>
    <w:rsid w:val="00E102DC"/>
    <w:rsid w:val="00E17950"/>
    <w:rsid w:val="00E45BF4"/>
    <w:rsid w:val="00F725EC"/>
    <w:rsid w:val="00FA1E84"/>
    <w:rsid w:val="00FB33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widowControl w:val="0"/>
      <w:suppressAutoHyphens/>
    </w:pPr>
    <w:rPr>
      <w:rFonts w:eastAsia="Lucida Sans Unicode" w:cs="Mangal"/>
      <w:kern w:val="1"/>
      <w:sz w:val="24"/>
      <w:szCs w:val="24"/>
      <w:lang w:eastAsia="zh-CN" w:bidi="hi-IN"/>
    </w:rPr>
  </w:style>
  <w:style w:type="character" w:default="1" w:styleId="Standardnpsmoodstavce">
    <w:name w:val="Default Paragraph Font"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  <w:szCs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styleId="Titulek">
    <w:name w:val="caption"/>
    <w:basedOn w:val="Normln"/>
    <w:qFormat/>
    <w:pPr>
      <w:suppressLineNumbers/>
      <w:spacing w:before="120" w:after="120"/>
    </w:pPr>
    <w:rPr>
      <w:i/>
      <w:iCs/>
    </w:rPr>
  </w:style>
  <w:style w:type="paragraph" w:customStyle="1" w:styleId="Rejstk">
    <w:name w:val="Rejstřík"/>
    <w:basedOn w:val="Normln"/>
    <w:pPr>
      <w:suppressLineNumbers/>
    </w:pPr>
  </w:style>
  <w:style w:type="paragraph" w:customStyle="1" w:styleId="Vodorovnra">
    <w:name w:val="Vodorovná čára"/>
    <w:basedOn w:val="Normln"/>
    <w:next w:val="Zkladntext"/>
    <w:pPr>
      <w:suppressLineNumbers/>
      <w:pBdr>
        <w:bottom w:val="double" w:sz="1" w:space="0" w:color="808080"/>
      </w:pBdr>
      <w:spacing w:after="283"/>
    </w:pPr>
    <w:rPr>
      <w:sz w:val="12"/>
      <w:szCs w:val="12"/>
    </w:rPr>
  </w:style>
  <w:style w:type="paragraph" w:customStyle="1" w:styleId="Obsahtabulky">
    <w:name w:val="Obsah tabulky"/>
    <w:basedOn w:val="Normln"/>
    <w:pPr>
      <w:suppressLineNumbers/>
    </w:pPr>
  </w:style>
  <w:style w:type="paragraph" w:customStyle="1" w:styleId="Nadpistabulky">
    <w:name w:val="Nadpis tabulky"/>
    <w:basedOn w:val="Obsahtabulky"/>
    <w:pPr>
      <w:jc w:val="center"/>
    </w:pPr>
    <w:rPr>
      <w:b/>
      <w:bCs/>
    </w:rPr>
  </w:style>
  <w:style w:type="paragraph" w:styleId="Normlnweb">
    <w:name w:val="Normal (Web)"/>
    <w:basedOn w:val="Normln"/>
    <w:uiPriority w:val="99"/>
    <w:unhideWhenUsed/>
    <w:rsid w:val="0016538E"/>
    <w:pPr>
      <w:widowControl/>
      <w:suppressAutoHyphens w:val="0"/>
      <w:spacing w:before="100" w:beforeAutospacing="1" w:after="100" w:afterAutospacing="1"/>
    </w:pPr>
    <w:rPr>
      <w:rFonts w:eastAsia="Times New Roman" w:cs="Times New Roman"/>
      <w:kern w:val="0"/>
      <w:lang w:eastAsia="cs-CZ" w:bidi="ar-SA"/>
    </w:rPr>
  </w:style>
  <w:style w:type="paragraph" w:styleId="Zhlav">
    <w:name w:val="header"/>
    <w:basedOn w:val="Normln"/>
    <w:link w:val="ZhlavChar"/>
    <w:uiPriority w:val="99"/>
    <w:unhideWhenUsed/>
    <w:rsid w:val="0016538E"/>
    <w:pPr>
      <w:tabs>
        <w:tab w:val="center" w:pos="4536"/>
        <w:tab w:val="right" w:pos="9072"/>
      </w:tabs>
    </w:pPr>
    <w:rPr>
      <w:szCs w:val="21"/>
      <w:lang/>
    </w:rPr>
  </w:style>
  <w:style w:type="character" w:customStyle="1" w:styleId="ZhlavChar">
    <w:name w:val="Záhlaví Char"/>
    <w:link w:val="Zhlav"/>
    <w:uiPriority w:val="99"/>
    <w:rsid w:val="0016538E"/>
    <w:rPr>
      <w:rFonts w:eastAsia="Lucida Sans Unicode" w:cs="Mangal"/>
      <w:kern w:val="1"/>
      <w:sz w:val="24"/>
      <w:szCs w:val="21"/>
      <w:lang w:eastAsia="zh-CN" w:bidi="hi-IN"/>
    </w:rPr>
  </w:style>
  <w:style w:type="paragraph" w:styleId="Zpat">
    <w:name w:val="footer"/>
    <w:basedOn w:val="Normln"/>
    <w:link w:val="ZpatChar"/>
    <w:uiPriority w:val="99"/>
    <w:unhideWhenUsed/>
    <w:rsid w:val="0016538E"/>
    <w:pPr>
      <w:tabs>
        <w:tab w:val="center" w:pos="4536"/>
        <w:tab w:val="right" w:pos="9072"/>
      </w:tabs>
    </w:pPr>
    <w:rPr>
      <w:szCs w:val="21"/>
      <w:lang/>
    </w:rPr>
  </w:style>
  <w:style w:type="character" w:customStyle="1" w:styleId="ZpatChar">
    <w:name w:val="Zápatí Char"/>
    <w:link w:val="Zpat"/>
    <w:uiPriority w:val="99"/>
    <w:semiHidden/>
    <w:rsid w:val="0016538E"/>
    <w:rPr>
      <w:rFonts w:eastAsia="Lucida Sans Unicode" w:cs="Mangal"/>
      <w:kern w:val="1"/>
      <w:sz w:val="24"/>
      <w:szCs w:val="21"/>
      <w:lang w:eastAsia="zh-CN" w:bidi="hi-IN"/>
    </w:rPr>
  </w:style>
  <w:style w:type="paragraph" w:styleId="Bezmezer">
    <w:name w:val="No Spacing"/>
    <w:uiPriority w:val="1"/>
    <w:qFormat/>
    <w:rsid w:val="00733718"/>
    <w:pPr>
      <w:widowControl w:val="0"/>
      <w:suppressAutoHyphens/>
    </w:pPr>
    <w:rPr>
      <w:rFonts w:eastAsia="Lucida Sans Unicode" w:cs="Mangal"/>
      <w:kern w:val="1"/>
      <w:sz w:val="24"/>
      <w:szCs w:val="21"/>
      <w:lang w:eastAsia="zh-CN" w:bidi="hi-IN"/>
    </w:rPr>
  </w:style>
  <w:style w:type="paragraph" w:styleId="Odstavecseseznamem">
    <w:name w:val="List Paragraph"/>
    <w:basedOn w:val="Normln"/>
    <w:uiPriority w:val="34"/>
    <w:qFormat/>
    <w:rsid w:val="00565B3A"/>
    <w:pPr>
      <w:ind w:left="708"/>
    </w:pPr>
    <w:rPr>
      <w:szCs w:val="21"/>
    </w:rPr>
  </w:style>
  <w:style w:type="paragraph" w:styleId="Citt">
    <w:name w:val="Citát"/>
    <w:basedOn w:val="Normln"/>
    <w:next w:val="Normln"/>
    <w:link w:val="CittChar"/>
    <w:uiPriority w:val="29"/>
    <w:qFormat/>
    <w:rsid w:val="00565B3A"/>
    <w:rPr>
      <w:i/>
      <w:iCs/>
      <w:color w:val="000000"/>
      <w:szCs w:val="21"/>
    </w:rPr>
  </w:style>
  <w:style w:type="character" w:customStyle="1" w:styleId="CittChar">
    <w:name w:val="Citát Char"/>
    <w:link w:val="Citt"/>
    <w:uiPriority w:val="29"/>
    <w:rsid w:val="00565B3A"/>
    <w:rPr>
      <w:rFonts w:eastAsia="Lucida Sans Unicode" w:cs="Mangal"/>
      <w:i/>
      <w:iCs/>
      <w:color w:val="000000"/>
      <w:kern w:val="1"/>
      <w:sz w:val="24"/>
      <w:szCs w:val="21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165</Words>
  <Characters>974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Svážná</Company>
  <LinksUpToDate>false</LinksUpToDate>
  <CharactersWithSpaces>1137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Palmexman</dc:creator>
  <cp:keywords/>
  <cp:lastModifiedBy>Dum</cp:lastModifiedBy>
  <cp:revision>2</cp:revision>
  <cp:lastPrinted>2015-07-17T18:53:00Z</cp:lastPrinted>
  <dcterms:created xsi:type="dcterms:W3CDTF">2015-07-19T08:50:00Z</dcterms:created>
  <dcterms:modified xsi:type="dcterms:W3CDTF">2015-07-19T08:50:00Z</dcterms:modified>
</cp:coreProperties>
</file>