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2B8" w:rsidRPr="00966A01" w:rsidRDefault="00966A01">
      <w:pPr>
        <w:rPr>
          <w:sz w:val="32"/>
          <w:szCs w:val="32"/>
        </w:rPr>
      </w:pPr>
      <w:r w:rsidRPr="00966A01">
        <w:rPr>
          <w:sz w:val="32"/>
          <w:szCs w:val="32"/>
        </w:rPr>
        <w:t>Proč solíme silnice?</w:t>
      </w:r>
    </w:p>
    <w:p w:rsidR="008D35EF" w:rsidRDefault="008D35EF"/>
    <w:p w:rsidR="00966A01" w:rsidRDefault="00966A01">
      <w:bookmarkStart w:id="0" w:name="_GoBack"/>
      <w:bookmarkEnd w:id="0"/>
      <w:r>
        <w:t>Led za normálních okolností taje při 0</w:t>
      </w:r>
      <w:r w:rsidRPr="00966A01">
        <w:rPr>
          <w:vertAlign w:val="superscript"/>
        </w:rPr>
        <w:t>o</w:t>
      </w:r>
      <w:r>
        <w:t>C. V zimě jsou ale teploty často hluboko pod nulou a my potřebujeme odstranit sníh ze silnic a chodníků. Jakmile led posolíme, začne tát i při teplotách nižších než 0</w:t>
      </w:r>
      <w:r w:rsidRPr="00966A01">
        <w:rPr>
          <w:vertAlign w:val="superscript"/>
        </w:rPr>
        <w:t>o</w:t>
      </w:r>
      <w:r>
        <w:t>C. V našem pokusu se tento fakt projeví prudkým poklesem teploty směsi, protože led při tání odebírá teplo svému okolí.</w:t>
      </w:r>
    </w:p>
    <w:p w:rsidR="008D35EF" w:rsidRDefault="008D35EF"/>
    <w:p w:rsidR="008D35EF" w:rsidRDefault="008D35EF">
      <w:r>
        <w:t>Postup pokusu:</w:t>
      </w:r>
    </w:p>
    <w:p w:rsidR="008D35EF" w:rsidRDefault="008D35EF" w:rsidP="008D35EF">
      <w:pPr>
        <w:pStyle w:val="Odstavecseseznamem"/>
        <w:numPr>
          <w:ilvl w:val="0"/>
          <w:numId w:val="1"/>
        </w:numPr>
      </w:pPr>
      <w:r>
        <w:t>Rozdrtíme led a připravíme si jej do kádinky.</w:t>
      </w:r>
    </w:p>
    <w:p w:rsidR="008D35EF" w:rsidRDefault="008D35EF" w:rsidP="008D35EF">
      <w:pPr>
        <w:pStyle w:val="Odstavecseseznamem"/>
        <w:numPr>
          <w:ilvl w:val="0"/>
          <w:numId w:val="1"/>
        </w:numPr>
      </w:pPr>
      <w:r>
        <w:t>Přidáme teploměr a počkáme na ustálení teploty.</w:t>
      </w:r>
    </w:p>
    <w:p w:rsidR="008D35EF" w:rsidRDefault="008D35EF" w:rsidP="008D35EF">
      <w:pPr>
        <w:pStyle w:val="Odstavecseseznamem"/>
        <w:numPr>
          <w:ilvl w:val="0"/>
          <w:numId w:val="1"/>
        </w:numPr>
      </w:pPr>
      <w:r>
        <w:t>Přidáme sůl a promícháme ji s ledovou tříští.</w:t>
      </w:r>
    </w:p>
    <w:p w:rsidR="008D35EF" w:rsidRDefault="008D35EF" w:rsidP="008D35EF">
      <w:pPr>
        <w:pStyle w:val="Odstavecseseznamem"/>
        <w:numPr>
          <w:ilvl w:val="0"/>
          <w:numId w:val="1"/>
        </w:numPr>
      </w:pPr>
      <w:r>
        <w:t>Nyní už jen sledujeme průběh grafu (teplota začne rychle klesat).</w:t>
      </w:r>
    </w:p>
    <w:sectPr w:rsidR="008D3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1772F"/>
    <w:multiLevelType w:val="hybridMultilevel"/>
    <w:tmpl w:val="0610EA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A01"/>
    <w:rsid w:val="008D35EF"/>
    <w:rsid w:val="00966A01"/>
    <w:rsid w:val="00A6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35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35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488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NB</cp:lastModifiedBy>
  <cp:revision>2</cp:revision>
  <dcterms:created xsi:type="dcterms:W3CDTF">2017-05-15T19:04:00Z</dcterms:created>
  <dcterms:modified xsi:type="dcterms:W3CDTF">2017-05-15T19:12:00Z</dcterms:modified>
</cp:coreProperties>
</file>