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B3" w:rsidRPr="00AB04CD" w:rsidRDefault="00AB04CD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</w:t>
      </w:r>
      <w:r w:rsidR="007C45B3" w:rsidRPr="00AB04CD">
        <w:rPr>
          <w:sz w:val="28"/>
          <w:szCs w:val="28"/>
        </w:rPr>
        <w:t>Pracovní list</w:t>
      </w:r>
    </w:p>
    <w:p w:rsidR="00AB04CD" w:rsidRDefault="00AB04CD">
      <w:pPr>
        <w:rPr>
          <w:sz w:val="24"/>
          <w:szCs w:val="24"/>
        </w:rPr>
      </w:pPr>
    </w:p>
    <w:p w:rsidR="007C45B3" w:rsidRPr="00AB04CD" w:rsidRDefault="00AB04CD">
      <w:pPr>
        <w:rPr>
          <w:sz w:val="24"/>
          <w:szCs w:val="24"/>
          <w:u w:val="single"/>
        </w:rPr>
      </w:pPr>
      <w:r w:rsidRPr="00AB04CD">
        <w:rPr>
          <w:sz w:val="24"/>
          <w:szCs w:val="24"/>
          <w:u w:val="single"/>
        </w:rPr>
        <w:t xml:space="preserve">Téma: </w:t>
      </w:r>
      <w:r w:rsidR="007C45B3" w:rsidRPr="00AB04CD">
        <w:rPr>
          <w:sz w:val="24"/>
          <w:szCs w:val="24"/>
          <w:u w:val="single"/>
        </w:rPr>
        <w:t>Měření  pH nápojů</w:t>
      </w:r>
    </w:p>
    <w:p w:rsidR="00AB04CD" w:rsidRDefault="00AB04CD">
      <w:pPr>
        <w:rPr>
          <w:sz w:val="24"/>
          <w:szCs w:val="24"/>
        </w:rPr>
      </w:pPr>
    </w:p>
    <w:p w:rsidR="00AB04CD" w:rsidRDefault="007C45B3">
      <w:pPr>
        <w:rPr>
          <w:sz w:val="24"/>
          <w:szCs w:val="24"/>
        </w:rPr>
      </w:pPr>
      <w:r w:rsidRPr="00AB04CD">
        <w:rPr>
          <w:sz w:val="24"/>
          <w:szCs w:val="24"/>
        </w:rPr>
        <w:t xml:space="preserve">Pomůcky:  pH sensor PASCO, počítač, sklenice s nápoji – </w:t>
      </w:r>
      <w:proofErr w:type="spellStart"/>
      <w:r w:rsidRPr="00AB04CD">
        <w:rPr>
          <w:sz w:val="24"/>
          <w:szCs w:val="24"/>
        </w:rPr>
        <w:t>Coca</w:t>
      </w:r>
      <w:proofErr w:type="spellEnd"/>
      <w:r w:rsidRPr="00AB04CD">
        <w:rPr>
          <w:sz w:val="24"/>
          <w:szCs w:val="24"/>
        </w:rPr>
        <w:t xml:space="preserve"> </w:t>
      </w:r>
      <w:proofErr w:type="spellStart"/>
      <w:r w:rsidRPr="00AB04CD">
        <w:rPr>
          <w:sz w:val="24"/>
          <w:szCs w:val="24"/>
        </w:rPr>
        <w:t>col</w:t>
      </w:r>
      <w:r w:rsidR="00C75B3D">
        <w:rPr>
          <w:sz w:val="24"/>
          <w:szCs w:val="24"/>
        </w:rPr>
        <w:t>a</w:t>
      </w:r>
      <w:proofErr w:type="spellEnd"/>
      <w:r w:rsidR="00C75B3D">
        <w:rPr>
          <w:sz w:val="24"/>
          <w:szCs w:val="24"/>
        </w:rPr>
        <w:t>, Hanácká kyselka, džus, káva,</w:t>
      </w:r>
      <w:r w:rsidRPr="00AB04CD">
        <w:rPr>
          <w:sz w:val="24"/>
          <w:szCs w:val="24"/>
        </w:rPr>
        <w:t xml:space="preserve"> zelený čaj, </w:t>
      </w:r>
    </w:p>
    <w:p w:rsidR="007C45B3" w:rsidRPr="00AB04CD" w:rsidRDefault="00AB04C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180BAC">
        <w:rPr>
          <w:sz w:val="24"/>
          <w:szCs w:val="24"/>
        </w:rPr>
        <w:t>heřmánkový čaj,</w:t>
      </w:r>
      <w:r w:rsidR="007C45B3" w:rsidRPr="00AB04CD">
        <w:rPr>
          <w:sz w:val="24"/>
          <w:szCs w:val="24"/>
        </w:rPr>
        <w:t xml:space="preserve"> ubrousky, tužka, papír</w:t>
      </w:r>
    </w:p>
    <w:p w:rsidR="007C45B3" w:rsidRPr="00AB04CD" w:rsidRDefault="007C45B3">
      <w:pPr>
        <w:rPr>
          <w:sz w:val="24"/>
          <w:szCs w:val="24"/>
        </w:rPr>
      </w:pPr>
    </w:p>
    <w:p w:rsidR="007C45B3" w:rsidRPr="00AB04CD" w:rsidRDefault="007C45B3">
      <w:pPr>
        <w:rPr>
          <w:sz w:val="24"/>
          <w:szCs w:val="24"/>
        </w:rPr>
      </w:pPr>
      <w:r w:rsidRPr="00AB04CD">
        <w:rPr>
          <w:sz w:val="24"/>
          <w:szCs w:val="24"/>
        </w:rPr>
        <w:t>Postup: 1. Připravíme sklenice s nápoji.</w:t>
      </w:r>
    </w:p>
    <w:p w:rsidR="007C45B3" w:rsidRPr="00AB04CD" w:rsidRDefault="007C45B3">
      <w:pPr>
        <w:rPr>
          <w:sz w:val="24"/>
          <w:szCs w:val="24"/>
        </w:rPr>
      </w:pPr>
      <w:r w:rsidRPr="00AB04CD">
        <w:rPr>
          <w:sz w:val="24"/>
          <w:szCs w:val="24"/>
        </w:rPr>
        <w:t xml:space="preserve">               2. Provedeme odhad pH jednotlivých nápojů a zapíšeme do připravené tabulky.</w:t>
      </w:r>
    </w:p>
    <w:p w:rsidR="007C45B3" w:rsidRPr="00AB04CD" w:rsidRDefault="007C45B3">
      <w:pPr>
        <w:rPr>
          <w:sz w:val="24"/>
          <w:szCs w:val="24"/>
        </w:rPr>
      </w:pPr>
      <w:r w:rsidRPr="00AB04CD">
        <w:rPr>
          <w:sz w:val="24"/>
          <w:szCs w:val="24"/>
        </w:rPr>
        <w:t xml:space="preserve">               3. Změříme pH </w:t>
      </w:r>
      <w:proofErr w:type="gramStart"/>
      <w:r w:rsidRPr="00AB04CD">
        <w:rPr>
          <w:sz w:val="24"/>
          <w:szCs w:val="24"/>
        </w:rPr>
        <w:t>nápojů  pomocí</w:t>
      </w:r>
      <w:proofErr w:type="gramEnd"/>
      <w:r w:rsidRPr="00AB04CD">
        <w:rPr>
          <w:sz w:val="24"/>
          <w:szCs w:val="24"/>
        </w:rPr>
        <w:t xml:space="preserve"> pH sensoru PASCO a zapíšeme do tabulky.</w:t>
      </w:r>
    </w:p>
    <w:p w:rsidR="007C45B3" w:rsidRDefault="007C45B3">
      <w:pPr>
        <w:rPr>
          <w:sz w:val="24"/>
          <w:szCs w:val="24"/>
        </w:rPr>
      </w:pPr>
      <w:r w:rsidRPr="00AB04CD">
        <w:rPr>
          <w:sz w:val="24"/>
          <w:szCs w:val="24"/>
        </w:rPr>
        <w:t xml:space="preserve">               4. Porovnáme výsledky.</w:t>
      </w:r>
    </w:p>
    <w:p w:rsidR="00AB04CD" w:rsidRDefault="00AB04CD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2"/>
        <w:gridCol w:w="1100"/>
        <w:gridCol w:w="1147"/>
        <w:gridCol w:w="1100"/>
        <w:gridCol w:w="1100"/>
        <w:gridCol w:w="1123"/>
        <w:gridCol w:w="1455"/>
      </w:tblGrid>
      <w:tr w:rsidR="00D01728" w:rsidTr="007C6E73">
        <w:tc>
          <w:tcPr>
            <w:tcW w:w="1152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</w:tcPr>
          <w:p w:rsidR="00D01728" w:rsidRDefault="00D0172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cola</w:t>
            </w:r>
            <w:proofErr w:type="spellEnd"/>
          </w:p>
        </w:tc>
        <w:tc>
          <w:tcPr>
            <w:tcW w:w="1147" w:type="dxa"/>
          </w:tcPr>
          <w:p w:rsidR="00D01728" w:rsidRDefault="00D017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Hanácká kyselka</w:t>
            </w:r>
          </w:p>
        </w:tc>
        <w:tc>
          <w:tcPr>
            <w:tcW w:w="1100" w:type="dxa"/>
          </w:tcPr>
          <w:p w:rsidR="00D01728" w:rsidRDefault="00D017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Džus</w:t>
            </w:r>
          </w:p>
        </w:tc>
        <w:tc>
          <w:tcPr>
            <w:tcW w:w="1100" w:type="dxa"/>
          </w:tcPr>
          <w:p w:rsidR="00D01728" w:rsidRDefault="00D017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Káva</w:t>
            </w:r>
          </w:p>
        </w:tc>
        <w:tc>
          <w:tcPr>
            <w:tcW w:w="1123" w:type="dxa"/>
          </w:tcPr>
          <w:p w:rsidR="00D01728" w:rsidRDefault="00D017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Zelený čaj</w:t>
            </w:r>
          </w:p>
        </w:tc>
        <w:tc>
          <w:tcPr>
            <w:tcW w:w="1455" w:type="dxa"/>
          </w:tcPr>
          <w:p w:rsidR="00D01728" w:rsidRDefault="00D017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Heřmánkový čaj</w:t>
            </w:r>
          </w:p>
        </w:tc>
      </w:tr>
      <w:tr w:rsidR="00D01728" w:rsidTr="007C6E73">
        <w:tc>
          <w:tcPr>
            <w:tcW w:w="1152" w:type="dxa"/>
          </w:tcPr>
          <w:p w:rsidR="00D01728" w:rsidRDefault="00D017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Odhad pH</w:t>
            </w:r>
          </w:p>
        </w:tc>
        <w:tc>
          <w:tcPr>
            <w:tcW w:w="1100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147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123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455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</w:tr>
      <w:tr w:rsidR="00D01728" w:rsidTr="007C6E73">
        <w:tc>
          <w:tcPr>
            <w:tcW w:w="1152" w:type="dxa"/>
          </w:tcPr>
          <w:p w:rsidR="00D01728" w:rsidRDefault="00D017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Změřené pH</w:t>
            </w:r>
          </w:p>
        </w:tc>
        <w:tc>
          <w:tcPr>
            <w:tcW w:w="1100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147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123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  <w:tc>
          <w:tcPr>
            <w:tcW w:w="1455" w:type="dxa"/>
          </w:tcPr>
          <w:p w:rsidR="00D01728" w:rsidRDefault="00D01728">
            <w:pPr>
              <w:rPr>
                <w:sz w:val="24"/>
                <w:szCs w:val="24"/>
              </w:rPr>
            </w:pPr>
          </w:p>
        </w:tc>
      </w:tr>
    </w:tbl>
    <w:p w:rsidR="00AB04CD" w:rsidRPr="00AB04CD" w:rsidRDefault="00AB04CD">
      <w:pPr>
        <w:rPr>
          <w:sz w:val="24"/>
          <w:szCs w:val="24"/>
        </w:rPr>
      </w:pPr>
    </w:p>
    <w:p w:rsidR="007C45B3" w:rsidRDefault="00AB04CD">
      <w:r>
        <w:t>Závěr:</w:t>
      </w:r>
    </w:p>
    <w:p w:rsidR="007C45B3" w:rsidRDefault="007C45B3"/>
    <w:p w:rsidR="007C45B3" w:rsidRDefault="007C45B3">
      <w:r>
        <w:t xml:space="preserve">           </w:t>
      </w:r>
    </w:p>
    <w:p w:rsidR="007C45B3" w:rsidRDefault="007C45B3">
      <w:r>
        <w:t xml:space="preserve">          </w:t>
      </w:r>
    </w:p>
    <w:p w:rsidR="007C45B3" w:rsidRDefault="007C45B3"/>
    <w:sectPr w:rsidR="007C45B3" w:rsidSect="007C45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5B3"/>
    <w:rsid w:val="00180BAC"/>
    <w:rsid w:val="007C45B3"/>
    <w:rsid w:val="007C6E73"/>
    <w:rsid w:val="009D3C28"/>
    <w:rsid w:val="00A05DCE"/>
    <w:rsid w:val="00AB04CD"/>
    <w:rsid w:val="00C75B3D"/>
    <w:rsid w:val="00D0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C4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C4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urda2223@solight.cz</dc:creator>
  <cp:lastModifiedBy>Pavla Žilinská</cp:lastModifiedBy>
  <cp:revision>2</cp:revision>
  <dcterms:created xsi:type="dcterms:W3CDTF">2017-10-29T17:08:00Z</dcterms:created>
  <dcterms:modified xsi:type="dcterms:W3CDTF">2017-10-29T17:08:00Z</dcterms:modified>
</cp:coreProperties>
</file>