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0C" w:rsidRPr="001A02BF" w:rsidRDefault="00E66D0C" w:rsidP="00E66D0C">
      <w:pPr>
        <w:rPr>
          <w:sz w:val="28"/>
          <w:szCs w:val="28"/>
          <w:u w:val="single"/>
        </w:rPr>
      </w:pPr>
      <w:bookmarkStart w:id="0" w:name="_GoBack"/>
      <w:bookmarkEnd w:id="0"/>
      <w:r w:rsidRPr="006F1B76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</w:t>
      </w:r>
      <w:proofErr w:type="gramStart"/>
      <w:r w:rsidRPr="001A02BF">
        <w:rPr>
          <w:sz w:val="28"/>
          <w:szCs w:val="28"/>
          <w:u w:val="single"/>
        </w:rPr>
        <w:t>PRACOVNÍ  LIST</w:t>
      </w:r>
      <w:proofErr w:type="gramEnd"/>
    </w:p>
    <w:p w:rsidR="00E66D0C" w:rsidRDefault="00E66D0C" w:rsidP="00E66D0C">
      <w:pPr>
        <w:rPr>
          <w:sz w:val="28"/>
          <w:szCs w:val="28"/>
        </w:rPr>
      </w:pPr>
    </w:p>
    <w:p w:rsidR="00E66D0C" w:rsidRPr="001A02BF" w:rsidRDefault="00E66D0C" w:rsidP="00E66D0C">
      <w:pPr>
        <w:rPr>
          <w:sz w:val="28"/>
          <w:szCs w:val="28"/>
          <w:u w:val="single"/>
        </w:rPr>
      </w:pPr>
      <w:r w:rsidRPr="001A02BF">
        <w:rPr>
          <w:sz w:val="28"/>
          <w:szCs w:val="28"/>
          <w:u w:val="single"/>
        </w:rPr>
        <w:t xml:space="preserve">Téma: Učíme se pracovat s výukovou stavebnicí  </w:t>
      </w:r>
      <w:proofErr w:type="spellStart"/>
      <w:r w:rsidRPr="001A02BF">
        <w:rPr>
          <w:sz w:val="28"/>
          <w:szCs w:val="28"/>
          <w:u w:val="single"/>
        </w:rPr>
        <w:t>iTriangle</w:t>
      </w:r>
      <w:proofErr w:type="spellEnd"/>
    </w:p>
    <w:p w:rsidR="00E66D0C" w:rsidRDefault="00E66D0C" w:rsidP="00E66D0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Úkol 1: Pějme píseň dokola</w:t>
      </w:r>
    </w:p>
    <w:p w:rsidR="00E66D0C" w:rsidRPr="001A02BF" w:rsidRDefault="00E66D0C" w:rsidP="00E66D0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Úkol 2: Doprava a doleva</w:t>
      </w:r>
    </w:p>
    <w:p w:rsidR="00E66D0C" w:rsidRPr="001A02BF" w:rsidRDefault="00E66D0C" w:rsidP="00E66D0C">
      <w:pPr>
        <w:rPr>
          <w:sz w:val="28"/>
          <w:szCs w:val="28"/>
          <w:u w:val="single"/>
        </w:rPr>
      </w:pPr>
    </w:p>
    <w:p w:rsidR="00E66D0C" w:rsidRDefault="00E66D0C" w:rsidP="00E66D0C">
      <w:pPr>
        <w:rPr>
          <w:sz w:val="28"/>
          <w:szCs w:val="28"/>
        </w:rPr>
      </w:pPr>
      <w:r>
        <w:rPr>
          <w:sz w:val="28"/>
          <w:szCs w:val="28"/>
        </w:rPr>
        <w:t xml:space="preserve">Pomůcky : pracovní listy k úkolům </w:t>
      </w:r>
      <w:proofErr w:type="gramStart"/>
      <w:r>
        <w:rPr>
          <w:sz w:val="28"/>
          <w:szCs w:val="28"/>
        </w:rPr>
        <w:t>č.10</w:t>
      </w:r>
      <w:proofErr w:type="gramEnd"/>
      <w:r>
        <w:rPr>
          <w:sz w:val="28"/>
          <w:szCs w:val="28"/>
        </w:rPr>
        <w:t xml:space="preserve"> a 15, stavebnice </w:t>
      </w:r>
      <w:proofErr w:type="spellStart"/>
      <w:r>
        <w:rPr>
          <w:sz w:val="28"/>
          <w:szCs w:val="28"/>
        </w:rPr>
        <w:t>iTriangle</w:t>
      </w:r>
      <w:proofErr w:type="spellEnd"/>
      <w:r>
        <w:rPr>
          <w:sz w:val="28"/>
          <w:szCs w:val="28"/>
        </w:rPr>
        <w:t xml:space="preserve">, MASTER, IR brána, bzučák, tlačítko, dálkoměr, </w:t>
      </w:r>
      <w:r w:rsidR="003E1600">
        <w:rPr>
          <w:sz w:val="28"/>
          <w:szCs w:val="28"/>
        </w:rPr>
        <w:t xml:space="preserve">relé, </w:t>
      </w:r>
      <w:r>
        <w:rPr>
          <w:sz w:val="28"/>
          <w:szCs w:val="28"/>
        </w:rPr>
        <w:t>pracovní list, tužka, 2x  baterie 1,5V</w:t>
      </w:r>
    </w:p>
    <w:p w:rsidR="00E66D0C" w:rsidRDefault="00E66D0C" w:rsidP="00E66D0C">
      <w:pPr>
        <w:rPr>
          <w:sz w:val="28"/>
          <w:szCs w:val="28"/>
        </w:rPr>
      </w:pPr>
    </w:p>
    <w:p w:rsidR="00E66D0C" w:rsidRDefault="00E66D0C" w:rsidP="00E66D0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Postup : Připravíme</w:t>
      </w:r>
      <w:proofErr w:type="gramEnd"/>
      <w:r>
        <w:rPr>
          <w:sz w:val="28"/>
          <w:szCs w:val="28"/>
        </w:rPr>
        <w:t xml:space="preserve"> si pomůcky a pracujeme podle návodů na připravených kartách.</w:t>
      </w:r>
    </w:p>
    <w:p w:rsidR="00E66D0C" w:rsidRDefault="00E66D0C" w:rsidP="00E66D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Testujeme výukovou stavebnici.</w:t>
      </w:r>
    </w:p>
    <w:p w:rsidR="00E66D0C" w:rsidRDefault="00E66D0C" w:rsidP="00E66D0C">
      <w:pPr>
        <w:rPr>
          <w:sz w:val="28"/>
          <w:szCs w:val="28"/>
        </w:rPr>
      </w:pPr>
    </w:p>
    <w:p w:rsidR="005E0DBD" w:rsidRDefault="005E0DBD" w:rsidP="00E66D0C">
      <w:pPr>
        <w:rPr>
          <w:sz w:val="28"/>
          <w:szCs w:val="28"/>
        </w:rPr>
      </w:pPr>
    </w:p>
    <w:p w:rsidR="00E66D0C" w:rsidRDefault="00E66D0C" w:rsidP="00E66D0C">
      <w:pPr>
        <w:rPr>
          <w:sz w:val="28"/>
          <w:szCs w:val="28"/>
        </w:rPr>
      </w:pPr>
      <w:r>
        <w:rPr>
          <w:sz w:val="28"/>
          <w:szCs w:val="28"/>
        </w:rPr>
        <w:t xml:space="preserve">Závěr: </w:t>
      </w:r>
    </w:p>
    <w:p w:rsidR="00E66D0C" w:rsidRPr="006F1B76" w:rsidRDefault="00E66D0C" w:rsidP="00E66D0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66D0C" w:rsidRDefault="00E66D0C" w:rsidP="00E66D0C"/>
    <w:p w:rsidR="00B37608" w:rsidRDefault="00B37608"/>
    <w:sectPr w:rsidR="00B37608" w:rsidSect="006F1B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0C"/>
    <w:rsid w:val="003E1600"/>
    <w:rsid w:val="005E0DBD"/>
    <w:rsid w:val="00667AE7"/>
    <w:rsid w:val="00B37608"/>
    <w:rsid w:val="00E66D0C"/>
    <w:rsid w:val="00F8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D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600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E0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D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600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E0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urda2223@solight.cz</dc:creator>
  <cp:lastModifiedBy>Pavla Žilinská</cp:lastModifiedBy>
  <cp:revision>2</cp:revision>
  <cp:lastPrinted>2018-02-28T13:01:00Z</cp:lastPrinted>
  <dcterms:created xsi:type="dcterms:W3CDTF">2018-03-21T17:34:00Z</dcterms:created>
  <dcterms:modified xsi:type="dcterms:W3CDTF">2018-03-21T17:34:00Z</dcterms:modified>
</cp:coreProperties>
</file>