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D2AE5" w:rsidRDefault="0038644E" w:rsidP="0038644E">
      <w:pPr>
        <w:jc w:val="center"/>
        <w:rPr>
          <w:sz w:val="28"/>
          <w:szCs w:val="28"/>
        </w:rPr>
      </w:pPr>
      <w:r w:rsidRPr="0038644E">
        <w:rPr>
          <w:sz w:val="28"/>
          <w:szCs w:val="28"/>
        </w:rPr>
        <w:t>Pracovní list</w:t>
      </w:r>
    </w:p>
    <w:p w:rsidR="0038644E" w:rsidRPr="0038644E" w:rsidRDefault="0038644E" w:rsidP="0038644E">
      <w:pPr>
        <w:jc w:val="center"/>
        <w:rPr>
          <w:sz w:val="28"/>
          <w:szCs w:val="28"/>
        </w:rPr>
      </w:pPr>
    </w:p>
    <w:p w:rsidR="0038644E" w:rsidRPr="0038644E" w:rsidRDefault="0038644E" w:rsidP="0038644E">
      <w:pPr>
        <w:rPr>
          <w:rFonts w:ascii="Calibri" w:eastAsia="Times New Roman" w:hAnsi="Calibri" w:cs="Times New Roman"/>
          <w:color w:val="000000"/>
          <w:sz w:val="24"/>
          <w:szCs w:val="24"/>
          <w:u w:val="single"/>
          <w:lang w:eastAsia="cs-CZ"/>
        </w:rPr>
      </w:pPr>
      <w:r w:rsidRPr="0038644E">
        <w:rPr>
          <w:rFonts w:ascii="Calibri" w:eastAsia="Times New Roman" w:hAnsi="Calibri" w:cs="Times New Roman"/>
          <w:color w:val="000000"/>
          <w:sz w:val="24"/>
          <w:szCs w:val="24"/>
          <w:u w:val="single"/>
          <w:lang w:eastAsia="cs-CZ"/>
        </w:rPr>
        <w:t xml:space="preserve">Úkol 1: Měření pH pomocí pH senzoru </w:t>
      </w:r>
      <w:proofErr w:type="spellStart"/>
      <w:r w:rsidRPr="0038644E">
        <w:rPr>
          <w:rFonts w:ascii="Calibri" w:eastAsia="Times New Roman" w:hAnsi="Calibri" w:cs="Times New Roman"/>
          <w:color w:val="000000"/>
          <w:sz w:val="24"/>
          <w:szCs w:val="24"/>
          <w:u w:val="single"/>
          <w:lang w:eastAsia="cs-CZ"/>
        </w:rPr>
        <w:t>Pasco</w:t>
      </w:r>
      <w:proofErr w:type="spellEnd"/>
    </w:p>
    <w:p w:rsidR="0038644E" w:rsidRPr="0038644E" w:rsidRDefault="0038644E" w:rsidP="0038644E">
      <w:pPr>
        <w:rPr>
          <w:rFonts w:ascii="Calibri" w:eastAsia="Times New Roman" w:hAnsi="Calibri" w:cs="Times New Roman"/>
          <w:color w:val="000000"/>
          <w:sz w:val="24"/>
          <w:szCs w:val="24"/>
          <w:lang w:eastAsia="cs-CZ"/>
        </w:rPr>
      </w:pPr>
      <w:r w:rsidRPr="0038644E">
        <w:rPr>
          <w:rFonts w:ascii="Calibri" w:eastAsia="Times New Roman" w:hAnsi="Calibri" w:cs="Times New Roman"/>
          <w:color w:val="000000"/>
          <w:sz w:val="24"/>
          <w:szCs w:val="24"/>
          <w:u w:val="single"/>
          <w:lang w:eastAsia="cs-CZ"/>
        </w:rPr>
        <w:t>Úkol:</w:t>
      </w:r>
      <w:r w:rsidRPr="0038644E">
        <w:rPr>
          <w:rFonts w:ascii="Calibri" w:eastAsia="Times New Roman" w:hAnsi="Calibri" w:cs="Times New Roman"/>
          <w:color w:val="000000"/>
          <w:sz w:val="24"/>
          <w:szCs w:val="24"/>
          <w:lang w:eastAsia="cs-CZ"/>
        </w:rPr>
        <w:t xml:space="preserve"> Okyselování vody pomocí CO</w:t>
      </w:r>
      <w:r w:rsidR="00517815">
        <w:rPr>
          <w:rFonts w:ascii="Calibri" w:eastAsia="Times New Roman" w:hAnsi="Calibri" w:cs="Times New Roman"/>
          <w:color w:val="000000"/>
          <w:sz w:val="24"/>
          <w:szCs w:val="24"/>
          <w:lang w:eastAsia="cs-CZ"/>
        </w:rPr>
        <w:t>2</w:t>
      </w:r>
    </w:p>
    <w:p w:rsidR="0038644E" w:rsidRDefault="0038644E" w:rsidP="0038644E">
      <w:pPr>
        <w:rPr>
          <w:rFonts w:ascii="Calibri" w:eastAsia="Times New Roman" w:hAnsi="Calibri" w:cs="Times New Roman"/>
          <w:color w:val="000000"/>
          <w:sz w:val="24"/>
          <w:szCs w:val="24"/>
          <w:u w:val="single"/>
          <w:lang w:eastAsia="cs-CZ"/>
        </w:rPr>
      </w:pPr>
    </w:p>
    <w:p w:rsidR="0038644E" w:rsidRPr="0038644E" w:rsidRDefault="0038644E" w:rsidP="0038644E">
      <w:pPr>
        <w:rPr>
          <w:rFonts w:ascii="Calibri" w:eastAsia="Times New Roman" w:hAnsi="Calibri" w:cs="Times New Roman"/>
          <w:color w:val="000000"/>
          <w:sz w:val="24"/>
          <w:szCs w:val="24"/>
          <w:lang w:eastAsia="cs-CZ"/>
        </w:rPr>
      </w:pPr>
      <w:r w:rsidRPr="0038644E">
        <w:rPr>
          <w:rFonts w:ascii="Calibri" w:eastAsia="Times New Roman" w:hAnsi="Calibri" w:cs="Times New Roman"/>
          <w:color w:val="000000"/>
          <w:sz w:val="24"/>
          <w:szCs w:val="24"/>
          <w:u w:val="single"/>
          <w:lang w:eastAsia="cs-CZ"/>
        </w:rPr>
        <w:t>Pomůcky</w:t>
      </w:r>
      <w:r w:rsidRPr="0038644E">
        <w:rPr>
          <w:rFonts w:ascii="Calibri" w:eastAsia="Times New Roman" w:hAnsi="Calibri" w:cs="Times New Roman"/>
          <w:color w:val="000000"/>
          <w:sz w:val="24"/>
          <w:szCs w:val="24"/>
          <w:lang w:eastAsia="cs-CZ"/>
        </w:rPr>
        <w:t xml:space="preserve">: pH senzor </w:t>
      </w:r>
      <w:proofErr w:type="spellStart"/>
      <w:r w:rsidRPr="0038644E">
        <w:rPr>
          <w:rFonts w:ascii="Calibri" w:eastAsia="Times New Roman" w:hAnsi="Calibri" w:cs="Times New Roman"/>
          <w:color w:val="000000"/>
          <w:sz w:val="24"/>
          <w:szCs w:val="24"/>
          <w:lang w:eastAsia="cs-CZ"/>
        </w:rPr>
        <w:t>Pasco</w:t>
      </w:r>
      <w:proofErr w:type="spellEnd"/>
      <w:r w:rsidRPr="0038644E">
        <w:rPr>
          <w:rFonts w:ascii="Calibri" w:eastAsia="Times New Roman" w:hAnsi="Calibri" w:cs="Times New Roman"/>
          <w:color w:val="000000"/>
          <w:sz w:val="24"/>
          <w:szCs w:val="24"/>
          <w:lang w:eastAsia="cs-CZ"/>
        </w:rPr>
        <w:t xml:space="preserve">, sklenice, voda, brčko, počítač, </w:t>
      </w:r>
      <w:proofErr w:type="gramStart"/>
      <w:r w:rsidRPr="0038644E">
        <w:rPr>
          <w:rFonts w:ascii="Calibri" w:eastAsia="Times New Roman" w:hAnsi="Calibri" w:cs="Times New Roman"/>
          <w:color w:val="000000"/>
          <w:sz w:val="24"/>
          <w:szCs w:val="24"/>
          <w:lang w:eastAsia="cs-CZ"/>
        </w:rPr>
        <w:t>tužka  a pracovní</w:t>
      </w:r>
      <w:proofErr w:type="gramEnd"/>
      <w:r w:rsidRPr="0038644E">
        <w:rPr>
          <w:rFonts w:ascii="Calibri" w:eastAsia="Times New Roman" w:hAnsi="Calibri" w:cs="Times New Roman"/>
          <w:color w:val="000000"/>
          <w:sz w:val="24"/>
          <w:szCs w:val="24"/>
          <w:lang w:eastAsia="cs-CZ"/>
        </w:rPr>
        <w:t xml:space="preserve"> list</w:t>
      </w:r>
    </w:p>
    <w:p w:rsidR="0038644E" w:rsidRDefault="0038644E" w:rsidP="0038644E">
      <w:pPr>
        <w:rPr>
          <w:rFonts w:ascii="Calibri" w:eastAsia="Times New Roman" w:hAnsi="Calibri" w:cs="Times New Roman"/>
          <w:color w:val="000000"/>
          <w:sz w:val="24"/>
          <w:szCs w:val="24"/>
          <w:u w:val="single"/>
          <w:lang w:eastAsia="cs-CZ"/>
        </w:rPr>
      </w:pPr>
    </w:p>
    <w:p w:rsidR="0038644E" w:rsidRPr="0038644E" w:rsidRDefault="0038644E" w:rsidP="0038644E">
      <w:pPr>
        <w:rPr>
          <w:rFonts w:ascii="Calibri" w:eastAsia="Times New Roman" w:hAnsi="Calibri" w:cs="Times New Roman"/>
          <w:color w:val="000000"/>
          <w:sz w:val="24"/>
          <w:szCs w:val="24"/>
          <w:u w:val="single"/>
          <w:lang w:eastAsia="cs-CZ"/>
        </w:rPr>
      </w:pPr>
      <w:r w:rsidRPr="0038644E">
        <w:rPr>
          <w:rFonts w:ascii="Calibri" w:eastAsia="Times New Roman" w:hAnsi="Calibri" w:cs="Times New Roman"/>
          <w:color w:val="000000"/>
          <w:sz w:val="24"/>
          <w:szCs w:val="24"/>
          <w:u w:val="single"/>
          <w:lang w:eastAsia="cs-CZ"/>
        </w:rPr>
        <w:t>Postup:</w:t>
      </w:r>
    </w:p>
    <w:p w:rsidR="0038644E" w:rsidRPr="0038644E" w:rsidRDefault="0038644E" w:rsidP="0038644E">
      <w:pPr>
        <w:rPr>
          <w:rFonts w:ascii="Calibri" w:eastAsia="Times New Roman" w:hAnsi="Calibri" w:cs="Times New Roman"/>
          <w:color w:val="000000"/>
          <w:sz w:val="24"/>
          <w:szCs w:val="24"/>
          <w:lang w:eastAsia="cs-CZ"/>
        </w:rPr>
      </w:pPr>
      <w:proofErr w:type="gramStart"/>
      <w:r w:rsidRPr="0038644E">
        <w:rPr>
          <w:rFonts w:ascii="Calibri" w:eastAsia="Times New Roman" w:hAnsi="Calibri" w:cs="Times New Roman"/>
          <w:color w:val="000000"/>
          <w:sz w:val="24"/>
          <w:szCs w:val="24"/>
          <w:lang w:eastAsia="cs-CZ"/>
        </w:rPr>
        <w:t>1.Do</w:t>
      </w:r>
      <w:proofErr w:type="gramEnd"/>
      <w:r w:rsidRPr="0038644E">
        <w:rPr>
          <w:rFonts w:ascii="Calibri" w:eastAsia="Times New Roman" w:hAnsi="Calibri" w:cs="Times New Roman"/>
          <w:color w:val="000000"/>
          <w:sz w:val="24"/>
          <w:szCs w:val="24"/>
          <w:lang w:eastAsia="cs-CZ"/>
        </w:rPr>
        <w:t xml:space="preserve"> sklenice nalijeme vodu.</w:t>
      </w:r>
    </w:p>
    <w:p w:rsidR="0038644E" w:rsidRPr="0038644E" w:rsidRDefault="0038644E" w:rsidP="0038644E">
      <w:pPr>
        <w:rPr>
          <w:rFonts w:ascii="Calibri" w:eastAsia="Times New Roman" w:hAnsi="Calibri" w:cs="Times New Roman"/>
          <w:color w:val="000000"/>
          <w:sz w:val="24"/>
          <w:szCs w:val="24"/>
          <w:lang w:eastAsia="cs-CZ"/>
        </w:rPr>
      </w:pPr>
      <w:proofErr w:type="gramStart"/>
      <w:r w:rsidRPr="0038644E">
        <w:rPr>
          <w:rFonts w:ascii="Calibri" w:eastAsia="Times New Roman" w:hAnsi="Calibri" w:cs="Times New Roman"/>
          <w:color w:val="000000"/>
          <w:sz w:val="24"/>
          <w:szCs w:val="24"/>
          <w:lang w:eastAsia="cs-CZ"/>
        </w:rPr>
        <w:t>2.Foukáme</w:t>
      </w:r>
      <w:proofErr w:type="gramEnd"/>
      <w:r w:rsidRPr="0038644E">
        <w:rPr>
          <w:rFonts w:ascii="Calibri" w:eastAsia="Times New Roman" w:hAnsi="Calibri" w:cs="Times New Roman"/>
          <w:color w:val="000000"/>
          <w:sz w:val="24"/>
          <w:szCs w:val="24"/>
          <w:lang w:eastAsia="cs-CZ"/>
        </w:rPr>
        <w:t xml:space="preserve"> brčkem do vody a měříme pH vody.</w:t>
      </w:r>
    </w:p>
    <w:p w:rsidR="0038644E" w:rsidRDefault="0038644E" w:rsidP="0038644E">
      <w:pPr>
        <w:rPr>
          <w:rFonts w:ascii="Calibri" w:eastAsia="Times New Roman" w:hAnsi="Calibri" w:cs="Times New Roman"/>
          <w:color w:val="000000"/>
          <w:sz w:val="24"/>
          <w:szCs w:val="24"/>
          <w:lang w:eastAsia="cs-CZ"/>
        </w:rPr>
      </w:pPr>
      <w:proofErr w:type="gramStart"/>
      <w:r w:rsidRPr="0038644E">
        <w:rPr>
          <w:rFonts w:ascii="Calibri" w:eastAsia="Times New Roman" w:hAnsi="Calibri" w:cs="Times New Roman"/>
          <w:color w:val="000000"/>
          <w:sz w:val="24"/>
          <w:szCs w:val="24"/>
          <w:lang w:eastAsia="cs-CZ"/>
        </w:rPr>
        <w:t>3.Údaje</w:t>
      </w:r>
      <w:proofErr w:type="gramEnd"/>
      <w:r w:rsidRPr="0038644E">
        <w:rPr>
          <w:rFonts w:ascii="Calibri" w:eastAsia="Times New Roman" w:hAnsi="Calibri" w:cs="Times New Roman"/>
          <w:color w:val="000000"/>
          <w:sz w:val="24"/>
          <w:szCs w:val="24"/>
          <w:lang w:eastAsia="cs-CZ"/>
        </w:rPr>
        <w:t xml:space="preserve"> zaznamenáme do tabulky</w:t>
      </w:r>
      <w:r>
        <w:rPr>
          <w:rFonts w:ascii="Calibri" w:eastAsia="Times New Roman" w:hAnsi="Calibri" w:cs="Times New Roman"/>
          <w:color w:val="000000"/>
          <w:sz w:val="24"/>
          <w:szCs w:val="24"/>
          <w:lang w:eastAsia="cs-CZ"/>
        </w:rPr>
        <w:t>.</w:t>
      </w:r>
    </w:p>
    <w:p w:rsidR="0038644E" w:rsidRDefault="0038644E" w:rsidP="0038644E">
      <w:pPr>
        <w:rPr>
          <w:rFonts w:ascii="Calibri" w:eastAsia="Times New Roman" w:hAnsi="Calibri" w:cs="Times New Roman"/>
          <w:color w:val="000000"/>
          <w:sz w:val="24"/>
          <w:szCs w:val="24"/>
          <w:lang w:eastAsia="cs-CZ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880"/>
        <w:gridCol w:w="2880"/>
      </w:tblGrid>
      <w:tr w:rsidR="0038644E" w:rsidTr="0038644E">
        <w:trPr>
          <w:trHeight w:val="702"/>
        </w:trPr>
        <w:tc>
          <w:tcPr>
            <w:tcW w:w="2880" w:type="dxa"/>
          </w:tcPr>
          <w:p w:rsidR="0038644E" w:rsidRDefault="0038644E" w:rsidP="0038644E">
            <w:pP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</w:pPr>
          </w:p>
          <w:p w:rsidR="0038644E" w:rsidRDefault="0038644E" w:rsidP="0038644E">
            <w:pP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  <w:t xml:space="preserve">         Měření</w:t>
            </w:r>
          </w:p>
        </w:tc>
        <w:tc>
          <w:tcPr>
            <w:tcW w:w="2880" w:type="dxa"/>
          </w:tcPr>
          <w:p w:rsidR="0038644E" w:rsidRDefault="0038644E" w:rsidP="0038644E">
            <w:pP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</w:pPr>
          </w:p>
          <w:p w:rsidR="0038644E" w:rsidRDefault="0038644E" w:rsidP="0038644E">
            <w:pP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  <w:t xml:space="preserve">             pH vody</w:t>
            </w:r>
          </w:p>
        </w:tc>
      </w:tr>
      <w:tr w:rsidR="0038644E" w:rsidTr="0038644E">
        <w:trPr>
          <w:trHeight w:val="702"/>
        </w:trPr>
        <w:tc>
          <w:tcPr>
            <w:tcW w:w="2880" w:type="dxa"/>
          </w:tcPr>
          <w:p w:rsidR="0038644E" w:rsidRDefault="0038644E" w:rsidP="0038644E">
            <w:pP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</w:pPr>
          </w:p>
          <w:p w:rsidR="0038644E" w:rsidRDefault="0038644E" w:rsidP="0038644E">
            <w:pP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</w:pPr>
            <w:proofErr w:type="gramStart"/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  <w:t>1.měření</w:t>
            </w:r>
            <w:proofErr w:type="gramEnd"/>
          </w:p>
          <w:p w:rsidR="0038644E" w:rsidRDefault="0038644E" w:rsidP="0038644E">
            <w:pP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2880" w:type="dxa"/>
          </w:tcPr>
          <w:p w:rsidR="0038644E" w:rsidRDefault="0038644E" w:rsidP="0038644E">
            <w:pP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</w:pPr>
          </w:p>
        </w:tc>
      </w:tr>
      <w:tr w:rsidR="0038644E" w:rsidTr="0038644E">
        <w:trPr>
          <w:trHeight w:val="702"/>
        </w:trPr>
        <w:tc>
          <w:tcPr>
            <w:tcW w:w="2880" w:type="dxa"/>
          </w:tcPr>
          <w:p w:rsidR="0038644E" w:rsidRDefault="0038644E" w:rsidP="0038644E">
            <w:pP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</w:pPr>
          </w:p>
          <w:p w:rsidR="0038644E" w:rsidRDefault="0038644E" w:rsidP="0038644E">
            <w:pP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</w:pPr>
            <w:proofErr w:type="gramStart"/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  <w:t>2.měření</w:t>
            </w:r>
            <w:proofErr w:type="gramEnd"/>
          </w:p>
        </w:tc>
        <w:tc>
          <w:tcPr>
            <w:tcW w:w="2880" w:type="dxa"/>
          </w:tcPr>
          <w:p w:rsidR="0038644E" w:rsidRDefault="0038644E" w:rsidP="0038644E">
            <w:pP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</w:pPr>
          </w:p>
        </w:tc>
      </w:tr>
      <w:tr w:rsidR="0038644E" w:rsidTr="0038644E">
        <w:trPr>
          <w:trHeight w:val="702"/>
        </w:trPr>
        <w:tc>
          <w:tcPr>
            <w:tcW w:w="2880" w:type="dxa"/>
          </w:tcPr>
          <w:p w:rsidR="0038644E" w:rsidRDefault="0038644E" w:rsidP="0038644E">
            <w:pP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</w:pPr>
          </w:p>
          <w:p w:rsidR="0038644E" w:rsidRDefault="0038644E" w:rsidP="0038644E">
            <w:pP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</w:pPr>
            <w:proofErr w:type="gramStart"/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  <w:t>3.měření</w:t>
            </w:r>
            <w:proofErr w:type="gramEnd"/>
          </w:p>
        </w:tc>
        <w:tc>
          <w:tcPr>
            <w:tcW w:w="2880" w:type="dxa"/>
          </w:tcPr>
          <w:p w:rsidR="0038644E" w:rsidRDefault="0038644E" w:rsidP="0038644E">
            <w:pP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</w:pPr>
          </w:p>
        </w:tc>
      </w:tr>
    </w:tbl>
    <w:p w:rsidR="0038644E" w:rsidRPr="0038644E" w:rsidRDefault="0038644E" w:rsidP="0038644E">
      <w:pPr>
        <w:rPr>
          <w:rFonts w:ascii="Calibri" w:eastAsia="Times New Roman" w:hAnsi="Calibri" w:cs="Times New Roman"/>
          <w:color w:val="000000"/>
          <w:sz w:val="24"/>
          <w:szCs w:val="24"/>
          <w:lang w:eastAsia="cs-CZ"/>
        </w:rPr>
      </w:pPr>
    </w:p>
    <w:p w:rsidR="0038644E" w:rsidRDefault="00517815">
      <w:pPr>
        <w:rPr>
          <w:sz w:val="24"/>
          <w:szCs w:val="24"/>
        </w:rPr>
      </w:pPr>
      <w:r>
        <w:rPr>
          <w:sz w:val="24"/>
          <w:szCs w:val="24"/>
        </w:rPr>
        <w:t>Závěr:</w:t>
      </w:r>
    </w:p>
    <w:p w:rsidR="00B80A90" w:rsidRDefault="00B80A90">
      <w:pPr>
        <w:rPr>
          <w:sz w:val="24"/>
          <w:szCs w:val="24"/>
        </w:rPr>
      </w:pPr>
    </w:p>
    <w:p w:rsidR="00B80A90" w:rsidRDefault="00B80A90">
      <w:pPr>
        <w:rPr>
          <w:sz w:val="24"/>
          <w:szCs w:val="24"/>
        </w:rPr>
      </w:pPr>
    </w:p>
    <w:p w:rsidR="00B80A90" w:rsidRDefault="00B80A90">
      <w:pPr>
        <w:rPr>
          <w:sz w:val="24"/>
          <w:szCs w:val="24"/>
        </w:rPr>
      </w:pPr>
    </w:p>
    <w:p w:rsidR="00B80A90" w:rsidRDefault="00B80A90">
      <w:pPr>
        <w:rPr>
          <w:sz w:val="24"/>
          <w:szCs w:val="24"/>
        </w:rPr>
      </w:pPr>
    </w:p>
    <w:p w:rsidR="00B80A90" w:rsidRDefault="00B80A90">
      <w:pPr>
        <w:rPr>
          <w:sz w:val="24"/>
          <w:szCs w:val="24"/>
        </w:rPr>
      </w:pPr>
    </w:p>
    <w:p w:rsidR="00B80A90" w:rsidRDefault="00B80A90">
      <w:pPr>
        <w:rPr>
          <w:sz w:val="24"/>
          <w:szCs w:val="24"/>
        </w:rPr>
      </w:pPr>
    </w:p>
    <w:p w:rsidR="00B80A90" w:rsidRDefault="00B80A90">
      <w:pPr>
        <w:rPr>
          <w:sz w:val="24"/>
          <w:szCs w:val="24"/>
        </w:rPr>
      </w:pPr>
    </w:p>
    <w:p w:rsidR="00B80A90" w:rsidRDefault="00B80A90">
      <w:pPr>
        <w:rPr>
          <w:sz w:val="24"/>
          <w:szCs w:val="24"/>
        </w:rPr>
      </w:pPr>
    </w:p>
    <w:p w:rsidR="00B80A90" w:rsidRDefault="00B80A90">
      <w:pPr>
        <w:rPr>
          <w:sz w:val="24"/>
          <w:szCs w:val="24"/>
        </w:rPr>
      </w:pPr>
    </w:p>
    <w:p w:rsidR="00B80A90" w:rsidRDefault="00B80A90" w:rsidP="00B80A90">
      <w:pPr>
        <w:jc w:val="center"/>
        <w:rPr>
          <w:sz w:val="28"/>
          <w:szCs w:val="28"/>
        </w:rPr>
      </w:pPr>
      <w:r w:rsidRPr="00072FEB">
        <w:rPr>
          <w:sz w:val="28"/>
          <w:szCs w:val="28"/>
        </w:rPr>
        <w:lastRenderedPageBreak/>
        <w:t>Pracovní list</w:t>
      </w:r>
    </w:p>
    <w:p w:rsidR="00B80A90" w:rsidRPr="00072FEB" w:rsidRDefault="00B80A90" w:rsidP="00B80A90">
      <w:pPr>
        <w:jc w:val="center"/>
        <w:rPr>
          <w:sz w:val="28"/>
          <w:szCs w:val="28"/>
        </w:rPr>
      </w:pPr>
    </w:p>
    <w:p w:rsidR="00B80A90" w:rsidRPr="00072FEB" w:rsidRDefault="00B80A90" w:rsidP="00B80A90">
      <w:pPr>
        <w:rPr>
          <w:rFonts w:ascii="Calibri" w:eastAsia="Times New Roman" w:hAnsi="Calibri" w:cs="Times New Roman"/>
          <w:color w:val="000000"/>
          <w:sz w:val="24"/>
          <w:szCs w:val="24"/>
          <w:u w:val="single"/>
          <w:lang w:eastAsia="cs-CZ"/>
        </w:rPr>
      </w:pPr>
      <w:r w:rsidRPr="00072FEB">
        <w:rPr>
          <w:rFonts w:ascii="Calibri" w:eastAsia="Times New Roman" w:hAnsi="Calibri" w:cs="Times New Roman"/>
          <w:color w:val="000000"/>
          <w:sz w:val="24"/>
          <w:szCs w:val="24"/>
          <w:u w:val="single"/>
          <w:lang w:eastAsia="cs-CZ"/>
        </w:rPr>
        <w:t xml:space="preserve">Úkol 2: Práce s výukovou stavebnicí </w:t>
      </w:r>
      <w:proofErr w:type="spellStart"/>
      <w:r w:rsidRPr="00072FEB">
        <w:rPr>
          <w:rFonts w:ascii="Calibri" w:eastAsia="Times New Roman" w:hAnsi="Calibri" w:cs="Times New Roman"/>
          <w:color w:val="000000"/>
          <w:sz w:val="24"/>
          <w:szCs w:val="24"/>
          <w:u w:val="single"/>
          <w:lang w:eastAsia="cs-CZ"/>
        </w:rPr>
        <w:t>iTriangle</w:t>
      </w:r>
      <w:proofErr w:type="spellEnd"/>
    </w:p>
    <w:p w:rsidR="00B80A90" w:rsidRPr="00072FEB" w:rsidRDefault="00B80A90" w:rsidP="00B80A90">
      <w:pPr>
        <w:rPr>
          <w:rFonts w:ascii="Calibri" w:eastAsia="Calibri" w:hAnsi="Calibri" w:cs="Times New Roman"/>
          <w:sz w:val="24"/>
          <w:szCs w:val="24"/>
        </w:rPr>
      </w:pPr>
      <w:r w:rsidRPr="00072FEB">
        <w:rPr>
          <w:rFonts w:ascii="Calibri" w:eastAsia="Calibri" w:hAnsi="Calibri" w:cs="Times New Roman"/>
          <w:sz w:val="24"/>
          <w:szCs w:val="24"/>
          <w:u w:val="single"/>
        </w:rPr>
        <w:t>Úko</w:t>
      </w:r>
      <w:r w:rsidRPr="00072FEB">
        <w:rPr>
          <w:rFonts w:ascii="Calibri" w:eastAsia="Calibri" w:hAnsi="Calibri" w:cs="Times New Roman"/>
          <w:sz w:val="24"/>
          <w:szCs w:val="24"/>
        </w:rPr>
        <w:t>l: Co</w:t>
      </w:r>
      <w:r>
        <w:rPr>
          <w:rFonts w:ascii="Calibri" w:eastAsia="Calibri" w:hAnsi="Calibri" w:cs="Times New Roman"/>
          <w:sz w:val="24"/>
          <w:szCs w:val="24"/>
        </w:rPr>
        <w:t xml:space="preserve"> nás přitahuje, co nás odpuzuje?</w:t>
      </w:r>
    </w:p>
    <w:p w:rsidR="00B80A90" w:rsidRDefault="00B80A90" w:rsidP="00B80A90">
      <w:pPr>
        <w:rPr>
          <w:rFonts w:ascii="Calibri" w:eastAsia="Calibri" w:hAnsi="Calibri" w:cs="Times New Roman"/>
          <w:sz w:val="24"/>
          <w:szCs w:val="24"/>
          <w:u w:val="single"/>
        </w:rPr>
      </w:pPr>
    </w:p>
    <w:p w:rsidR="00B80A90" w:rsidRPr="00072FEB" w:rsidRDefault="00B80A90" w:rsidP="00B80A90">
      <w:pPr>
        <w:rPr>
          <w:rFonts w:ascii="Calibri" w:eastAsia="Calibri" w:hAnsi="Calibri" w:cs="Times New Roman"/>
          <w:sz w:val="24"/>
          <w:szCs w:val="24"/>
        </w:rPr>
      </w:pPr>
      <w:proofErr w:type="gramStart"/>
      <w:r w:rsidRPr="00072FEB">
        <w:rPr>
          <w:rFonts w:ascii="Calibri" w:eastAsia="Calibri" w:hAnsi="Calibri" w:cs="Times New Roman"/>
          <w:sz w:val="24"/>
          <w:szCs w:val="24"/>
          <w:u w:val="single"/>
        </w:rPr>
        <w:t>Pomůcky</w:t>
      </w:r>
      <w:r>
        <w:rPr>
          <w:rFonts w:ascii="Calibri" w:eastAsia="Calibri" w:hAnsi="Calibri" w:cs="Times New Roman"/>
          <w:sz w:val="24"/>
          <w:szCs w:val="24"/>
        </w:rPr>
        <w:t>:  výuková</w:t>
      </w:r>
      <w:proofErr w:type="gramEnd"/>
      <w:r>
        <w:rPr>
          <w:rFonts w:ascii="Calibri" w:eastAsia="Calibri" w:hAnsi="Calibri" w:cs="Times New Roman"/>
          <w:sz w:val="24"/>
          <w:szCs w:val="24"/>
        </w:rPr>
        <w:t xml:space="preserve"> stavebnice, </w:t>
      </w:r>
      <w:r w:rsidRPr="00072FEB">
        <w:rPr>
          <w:rFonts w:ascii="Calibri" w:eastAsia="Calibri" w:hAnsi="Calibri" w:cs="Times New Roman"/>
          <w:sz w:val="24"/>
          <w:szCs w:val="24"/>
        </w:rPr>
        <w:t>senzor magnetické pole, IR brána, pracovní listy</w:t>
      </w:r>
    </w:p>
    <w:p w:rsidR="00B80A90" w:rsidRDefault="00B80A90" w:rsidP="00B80A90">
      <w:pPr>
        <w:rPr>
          <w:rFonts w:ascii="Calibri" w:eastAsia="Calibri" w:hAnsi="Calibri" w:cs="Times New Roman"/>
          <w:sz w:val="24"/>
          <w:szCs w:val="24"/>
          <w:u w:val="single"/>
        </w:rPr>
      </w:pPr>
    </w:p>
    <w:p w:rsidR="00B80A90" w:rsidRPr="00072FEB" w:rsidRDefault="00B80A90" w:rsidP="00B80A90">
      <w:pPr>
        <w:rPr>
          <w:rFonts w:ascii="Calibri" w:eastAsia="Calibri" w:hAnsi="Calibri" w:cs="Times New Roman"/>
          <w:sz w:val="24"/>
          <w:szCs w:val="24"/>
          <w:u w:val="single"/>
        </w:rPr>
      </w:pPr>
      <w:r w:rsidRPr="00072FEB">
        <w:rPr>
          <w:rFonts w:ascii="Calibri" w:eastAsia="Calibri" w:hAnsi="Calibri" w:cs="Times New Roman"/>
          <w:sz w:val="24"/>
          <w:szCs w:val="24"/>
          <w:u w:val="single"/>
        </w:rPr>
        <w:t>Postup:</w:t>
      </w:r>
    </w:p>
    <w:p w:rsidR="00B80A90" w:rsidRPr="00072FEB" w:rsidRDefault="00B80A90" w:rsidP="00B80A90">
      <w:pPr>
        <w:rPr>
          <w:rFonts w:ascii="Calibri" w:eastAsia="Calibri" w:hAnsi="Calibri" w:cs="Times New Roman"/>
          <w:sz w:val="24"/>
          <w:szCs w:val="24"/>
        </w:rPr>
      </w:pPr>
      <w:proofErr w:type="gramStart"/>
      <w:r w:rsidRPr="00072FEB">
        <w:rPr>
          <w:rFonts w:ascii="Calibri" w:eastAsia="Calibri" w:hAnsi="Calibri" w:cs="Times New Roman"/>
          <w:sz w:val="24"/>
          <w:szCs w:val="24"/>
        </w:rPr>
        <w:t>1.Vyrobíme</w:t>
      </w:r>
      <w:proofErr w:type="gramEnd"/>
      <w:r w:rsidRPr="00072FEB">
        <w:rPr>
          <w:rFonts w:ascii="Calibri" w:eastAsia="Calibri" w:hAnsi="Calibri" w:cs="Times New Roman"/>
          <w:sz w:val="24"/>
          <w:szCs w:val="24"/>
        </w:rPr>
        <w:t xml:space="preserve"> jeřáb s magnetem.</w:t>
      </w:r>
    </w:p>
    <w:p w:rsidR="00B80A90" w:rsidRPr="00072FEB" w:rsidRDefault="00B80A90" w:rsidP="00B80A90">
      <w:pPr>
        <w:rPr>
          <w:rFonts w:ascii="Calibri" w:eastAsia="Calibri" w:hAnsi="Calibri" w:cs="Times New Roman"/>
          <w:sz w:val="24"/>
          <w:szCs w:val="24"/>
        </w:rPr>
      </w:pPr>
      <w:proofErr w:type="gramStart"/>
      <w:r w:rsidRPr="00072FEB">
        <w:rPr>
          <w:rFonts w:ascii="Calibri" w:eastAsia="Calibri" w:hAnsi="Calibri" w:cs="Times New Roman"/>
          <w:sz w:val="24"/>
          <w:szCs w:val="24"/>
        </w:rPr>
        <w:t>2.K sestavenému</w:t>
      </w:r>
      <w:proofErr w:type="gramEnd"/>
      <w:r w:rsidRPr="00072FEB">
        <w:rPr>
          <w:rFonts w:ascii="Calibri" w:eastAsia="Calibri" w:hAnsi="Calibri" w:cs="Times New Roman"/>
          <w:sz w:val="24"/>
          <w:szCs w:val="24"/>
        </w:rPr>
        <w:t xml:space="preserve"> jeřábu připojíme senzory magnetické pole  a IR bránu podle schématu.</w:t>
      </w:r>
    </w:p>
    <w:p w:rsidR="00B80A90" w:rsidRPr="00072FEB" w:rsidRDefault="00B80A90" w:rsidP="00B80A90">
      <w:pPr>
        <w:rPr>
          <w:rFonts w:ascii="Calibri" w:eastAsia="Calibri" w:hAnsi="Calibri" w:cs="Times New Roman"/>
          <w:sz w:val="24"/>
          <w:szCs w:val="24"/>
        </w:rPr>
      </w:pPr>
      <w:proofErr w:type="gramStart"/>
      <w:r w:rsidRPr="00072FEB">
        <w:rPr>
          <w:rFonts w:ascii="Calibri" w:eastAsia="Calibri" w:hAnsi="Calibri" w:cs="Times New Roman"/>
          <w:sz w:val="24"/>
          <w:szCs w:val="24"/>
        </w:rPr>
        <w:t>3.Postupně</w:t>
      </w:r>
      <w:proofErr w:type="gramEnd"/>
      <w:r w:rsidRPr="00072FEB">
        <w:rPr>
          <w:rFonts w:ascii="Calibri" w:eastAsia="Calibri" w:hAnsi="Calibri" w:cs="Times New Roman"/>
          <w:sz w:val="24"/>
          <w:szCs w:val="24"/>
        </w:rPr>
        <w:t xml:space="preserve"> přibližujeme magnet k senzoru magnetického pole.</w:t>
      </w:r>
    </w:p>
    <w:p w:rsidR="00B80A90" w:rsidRPr="00072FEB" w:rsidRDefault="00B80A90" w:rsidP="00B80A90">
      <w:pPr>
        <w:rPr>
          <w:rFonts w:ascii="Calibri" w:eastAsia="Calibri" w:hAnsi="Calibri" w:cs="Times New Roman"/>
          <w:sz w:val="24"/>
          <w:szCs w:val="24"/>
        </w:rPr>
      </w:pPr>
      <w:proofErr w:type="gramStart"/>
      <w:r>
        <w:rPr>
          <w:rFonts w:ascii="Calibri" w:eastAsia="Calibri" w:hAnsi="Calibri" w:cs="Times New Roman"/>
          <w:sz w:val="24"/>
          <w:szCs w:val="24"/>
        </w:rPr>
        <w:t>4</w:t>
      </w:r>
      <w:r w:rsidRPr="00072FEB">
        <w:rPr>
          <w:rFonts w:ascii="Calibri" w:eastAsia="Calibri" w:hAnsi="Calibri" w:cs="Times New Roman"/>
          <w:sz w:val="24"/>
          <w:szCs w:val="24"/>
        </w:rPr>
        <w:t>.Na</w:t>
      </w:r>
      <w:proofErr w:type="gramEnd"/>
      <w:r w:rsidRPr="00072FEB">
        <w:rPr>
          <w:rFonts w:ascii="Calibri" w:eastAsia="Calibri" w:hAnsi="Calibri" w:cs="Times New Roman"/>
          <w:sz w:val="24"/>
          <w:szCs w:val="24"/>
        </w:rPr>
        <w:t xml:space="preserve"> pod</w:t>
      </w:r>
      <w:r>
        <w:rPr>
          <w:rFonts w:ascii="Calibri" w:eastAsia="Calibri" w:hAnsi="Calibri" w:cs="Times New Roman"/>
          <w:sz w:val="24"/>
          <w:szCs w:val="24"/>
        </w:rPr>
        <w:t xml:space="preserve">ložku pokládáme různé </w:t>
      </w:r>
      <w:r w:rsidRPr="00072FEB">
        <w:rPr>
          <w:rFonts w:ascii="Calibri" w:eastAsia="Calibri" w:hAnsi="Calibri" w:cs="Times New Roman"/>
          <w:sz w:val="24"/>
          <w:szCs w:val="24"/>
        </w:rPr>
        <w:t xml:space="preserve"> předměty.</w:t>
      </w:r>
    </w:p>
    <w:p w:rsidR="00B80A90" w:rsidRDefault="00B80A90" w:rsidP="00B80A90">
      <w:pPr>
        <w:rPr>
          <w:rFonts w:ascii="Calibri" w:eastAsia="Calibri" w:hAnsi="Calibri" w:cs="Times New Roman"/>
          <w:sz w:val="24"/>
          <w:szCs w:val="24"/>
        </w:rPr>
      </w:pPr>
      <w:proofErr w:type="gramStart"/>
      <w:r>
        <w:rPr>
          <w:rFonts w:ascii="Calibri" w:eastAsia="Calibri" w:hAnsi="Calibri" w:cs="Times New Roman"/>
          <w:sz w:val="24"/>
          <w:szCs w:val="24"/>
        </w:rPr>
        <w:t>5.Sledujeme</w:t>
      </w:r>
      <w:proofErr w:type="gramEnd"/>
      <w:r>
        <w:rPr>
          <w:rFonts w:ascii="Calibri" w:eastAsia="Calibri" w:hAnsi="Calibri" w:cs="Times New Roman"/>
          <w:sz w:val="24"/>
          <w:szCs w:val="24"/>
        </w:rPr>
        <w:t>, které předměty jsou k magnetu přitahovány.</w:t>
      </w:r>
    </w:p>
    <w:p w:rsidR="00B80A90" w:rsidRDefault="00B80A90" w:rsidP="00B80A90">
      <w:pPr>
        <w:rPr>
          <w:rFonts w:ascii="Calibri" w:eastAsia="Calibri" w:hAnsi="Calibri" w:cs="Times New Roman"/>
          <w:sz w:val="24"/>
          <w:szCs w:val="24"/>
        </w:rPr>
      </w:pPr>
      <w:proofErr w:type="gramStart"/>
      <w:r>
        <w:rPr>
          <w:rFonts w:ascii="Calibri" w:eastAsia="Calibri" w:hAnsi="Calibri" w:cs="Times New Roman"/>
          <w:sz w:val="24"/>
          <w:szCs w:val="24"/>
        </w:rPr>
        <w:t>6.Otáčíme</w:t>
      </w:r>
      <w:proofErr w:type="gramEnd"/>
      <w:r>
        <w:rPr>
          <w:rFonts w:ascii="Calibri" w:eastAsia="Calibri" w:hAnsi="Calibri" w:cs="Times New Roman"/>
          <w:sz w:val="24"/>
          <w:szCs w:val="24"/>
        </w:rPr>
        <w:t xml:space="preserve"> kličkou a počítáme, kolik otáček musíme udělat, než se magnet dotkne předmětu.</w:t>
      </w:r>
    </w:p>
    <w:p w:rsidR="00B80A90" w:rsidRDefault="00B80A90" w:rsidP="00B80A90">
      <w:pPr>
        <w:rPr>
          <w:rFonts w:ascii="Calibri" w:eastAsia="Calibri" w:hAnsi="Calibri" w:cs="Times New Roman"/>
          <w:sz w:val="24"/>
          <w:szCs w:val="24"/>
        </w:rPr>
      </w:pPr>
    </w:p>
    <w:p w:rsidR="00B80A90" w:rsidRDefault="00B80A90" w:rsidP="00B80A90">
      <w:pPr>
        <w:rPr>
          <w:rFonts w:ascii="Calibri" w:eastAsia="Calibri" w:hAnsi="Calibri" w:cs="Times New Roman"/>
          <w:sz w:val="24"/>
          <w:szCs w:val="24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705"/>
        <w:gridCol w:w="2705"/>
        <w:gridCol w:w="2705"/>
      </w:tblGrid>
      <w:tr w:rsidR="00B80A90" w:rsidTr="004F5B63">
        <w:trPr>
          <w:trHeight w:val="707"/>
        </w:trPr>
        <w:tc>
          <w:tcPr>
            <w:tcW w:w="2705" w:type="dxa"/>
          </w:tcPr>
          <w:p w:rsidR="00B80A90" w:rsidRDefault="00B80A90" w:rsidP="004F5B63">
            <w:pPr>
              <w:rPr>
                <w:rFonts w:ascii="Calibri" w:eastAsia="Calibri" w:hAnsi="Calibri" w:cs="Times New Roman"/>
                <w:sz w:val="24"/>
                <w:szCs w:val="24"/>
              </w:rPr>
            </w:pPr>
            <w:r>
              <w:rPr>
                <w:rFonts w:ascii="Calibri" w:eastAsia="Calibri" w:hAnsi="Calibri" w:cs="Times New Roman"/>
                <w:sz w:val="24"/>
                <w:szCs w:val="24"/>
              </w:rPr>
              <w:t>Měření</w:t>
            </w:r>
          </w:p>
        </w:tc>
        <w:tc>
          <w:tcPr>
            <w:tcW w:w="2705" w:type="dxa"/>
          </w:tcPr>
          <w:p w:rsidR="00B80A90" w:rsidRDefault="00B80A90" w:rsidP="004F5B63">
            <w:pPr>
              <w:rPr>
                <w:rFonts w:ascii="Calibri" w:eastAsia="Calibri" w:hAnsi="Calibri" w:cs="Times New Roman"/>
                <w:sz w:val="24"/>
                <w:szCs w:val="24"/>
              </w:rPr>
            </w:pPr>
            <w:r>
              <w:rPr>
                <w:rFonts w:ascii="Calibri" w:eastAsia="Calibri" w:hAnsi="Calibri" w:cs="Times New Roman"/>
                <w:sz w:val="24"/>
                <w:szCs w:val="24"/>
              </w:rPr>
              <w:t>Předmět</w:t>
            </w:r>
          </w:p>
        </w:tc>
        <w:tc>
          <w:tcPr>
            <w:tcW w:w="2705" w:type="dxa"/>
          </w:tcPr>
          <w:p w:rsidR="00B80A90" w:rsidRDefault="00B80A90" w:rsidP="004F5B63">
            <w:pPr>
              <w:rPr>
                <w:rFonts w:ascii="Calibri" w:eastAsia="Calibri" w:hAnsi="Calibri" w:cs="Times New Roman"/>
                <w:sz w:val="24"/>
                <w:szCs w:val="24"/>
              </w:rPr>
            </w:pPr>
            <w:r>
              <w:rPr>
                <w:rFonts w:ascii="Calibri" w:eastAsia="Calibri" w:hAnsi="Calibri" w:cs="Times New Roman"/>
                <w:sz w:val="24"/>
                <w:szCs w:val="24"/>
              </w:rPr>
              <w:t>Výsledný počet otáček</w:t>
            </w:r>
          </w:p>
        </w:tc>
      </w:tr>
      <w:tr w:rsidR="00B80A90" w:rsidTr="004F5B63">
        <w:trPr>
          <w:trHeight w:val="707"/>
        </w:trPr>
        <w:tc>
          <w:tcPr>
            <w:tcW w:w="2705" w:type="dxa"/>
          </w:tcPr>
          <w:p w:rsidR="00B80A90" w:rsidRDefault="00B80A90" w:rsidP="004F5B63">
            <w:pPr>
              <w:rPr>
                <w:rFonts w:ascii="Calibri" w:eastAsia="Calibri" w:hAnsi="Calibri" w:cs="Times New Roman"/>
                <w:sz w:val="24"/>
                <w:szCs w:val="24"/>
              </w:rPr>
            </w:pPr>
            <w:proofErr w:type="gramStart"/>
            <w:r>
              <w:rPr>
                <w:rFonts w:ascii="Calibri" w:eastAsia="Calibri" w:hAnsi="Calibri" w:cs="Times New Roman"/>
                <w:sz w:val="24"/>
                <w:szCs w:val="24"/>
              </w:rPr>
              <w:t>1.měření</w:t>
            </w:r>
            <w:proofErr w:type="gramEnd"/>
          </w:p>
        </w:tc>
        <w:tc>
          <w:tcPr>
            <w:tcW w:w="2705" w:type="dxa"/>
          </w:tcPr>
          <w:p w:rsidR="00B80A90" w:rsidRDefault="00B80A90" w:rsidP="004F5B63">
            <w:pPr>
              <w:rPr>
                <w:rFonts w:ascii="Calibri" w:eastAsia="Calibri" w:hAnsi="Calibri" w:cs="Times New Roman"/>
                <w:sz w:val="24"/>
                <w:szCs w:val="24"/>
              </w:rPr>
            </w:pPr>
          </w:p>
        </w:tc>
        <w:tc>
          <w:tcPr>
            <w:tcW w:w="2705" w:type="dxa"/>
          </w:tcPr>
          <w:p w:rsidR="00B80A90" w:rsidRDefault="00B80A90" w:rsidP="004F5B63">
            <w:pPr>
              <w:rPr>
                <w:rFonts w:ascii="Calibri" w:eastAsia="Calibri" w:hAnsi="Calibri" w:cs="Times New Roman"/>
                <w:sz w:val="24"/>
                <w:szCs w:val="24"/>
              </w:rPr>
            </w:pPr>
            <w:r>
              <w:rPr>
                <w:rFonts w:ascii="Calibri" w:eastAsia="Calibri" w:hAnsi="Calibri" w:cs="Times New Roman"/>
                <w:sz w:val="24"/>
                <w:szCs w:val="24"/>
              </w:rPr>
              <w:t xml:space="preserve"> </w:t>
            </w:r>
          </w:p>
        </w:tc>
      </w:tr>
      <w:tr w:rsidR="00B80A90" w:rsidTr="004F5B63">
        <w:trPr>
          <w:trHeight w:val="707"/>
        </w:trPr>
        <w:tc>
          <w:tcPr>
            <w:tcW w:w="2705" w:type="dxa"/>
          </w:tcPr>
          <w:p w:rsidR="00B80A90" w:rsidRDefault="00B80A90" w:rsidP="004F5B63">
            <w:pPr>
              <w:rPr>
                <w:rFonts w:ascii="Calibri" w:eastAsia="Calibri" w:hAnsi="Calibri" w:cs="Times New Roman"/>
                <w:sz w:val="24"/>
                <w:szCs w:val="24"/>
              </w:rPr>
            </w:pPr>
            <w:proofErr w:type="gramStart"/>
            <w:r>
              <w:rPr>
                <w:rFonts w:ascii="Calibri" w:eastAsia="Calibri" w:hAnsi="Calibri" w:cs="Times New Roman"/>
                <w:sz w:val="24"/>
                <w:szCs w:val="24"/>
              </w:rPr>
              <w:t>2.měření</w:t>
            </w:r>
            <w:proofErr w:type="gramEnd"/>
          </w:p>
        </w:tc>
        <w:tc>
          <w:tcPr>
            <w:tcW w:w="2705" w:type="dxa"/>
          </w:tcPr>
          <w:p w:rsidR="00B80A90" w:rsidRDefault="00B80A90" w:rsidP="004F5B63">
            <w:pPr>
              <w:rPr>
                <w:rFonts w:ascii="Calibri" w:eastAsia="Calibri" w:hAnsi="Calibri" w:cs="Times New Roman"/>
                <w:sz w:val="24"/>
                <w:szCs w:val="24"/>
              </w:rPr>
            </w:pPr>
          </w:p>
        </w:tc>
        <w:tc>
          <w:tcPr>
            <w:tcW w:w="2705" w:type="dxa"/>
          </w:tcPr>
          <w:p w:rsidR="00B80A90" w:rsidRDefault="00B80A90" w:rsidP="004F5B63">
            <w:pPr>
              <w:rPr>
                <w:rFonts w:ascii="Calibri" w:eastAsia="Calibri" w:hAnsi="Calibri" w:cs="Times New Roman"/>
                <w:sz w:val="24"/>
                <w:szCs w:val="24"/>
              </w:rPr>
            </w:pPr>
          </w:p>
        </w:tc>
      </w:tr>
      <w:tr w:rsidR="00B80A90" w:rsidTr="004F5B63">
        <w:trPr>
          <w:trHeight w:val="707"/>
        </w:trPr>
        <w:tc>
          <w:tcPr>
            <w:tcW w:w="2705" w:type="dxa"/>
          </w:tcPr>
          <w:p w:rsidR="00B80A90" w:rsidRDefault="00B80A90" w:rsidP="004F5B63">
            <w:pPr>
              <w:rPr>
                <w:rFonts w:ascii="Calibri" w:eastAsia="Calibri" w:hAnsi="Calibri" w:cs="Times New Roman"/>
                <w:sz w:val="24"/>
                <w:szCs w:val="24"/>
              </w:rPr>
            </w:pPr>
            <w:proofErr w:type="gramStart"/>
            <w:r>
              <w:rPr>
                <w:rFonts w:ascii="Calibri" w:eastAsia="Calibri" w:hAnsi="Calibri" w:cs="Times New Roman"/>
                <w:sz w:val="24"/>
                <w:szCs w:val="24"/>
              </w:rPr>
              <w:t>3.měření</w:t>
            </w:r>
            <w:proofErr w:type="gramEnd"/>
          </w:p>
        </w:tc>
        <w:tc>
          <w:tcPr>
            <w:tcW w:w="2705" w:type="dxa"/>
          </w:tcPr>
          <w:p w:rsidR="00B80A90" w:rsidRDefault="00B80A90" w:rsidP="004F5B63">
            <w:pPr>
              <w:rPr>
                <w:rFonts w:ascii="Calibri" w:eastAsia="Calibri" w:hAnsi="Calibri" w:cs="Times New Roman"/>
                <w:sz w:val="24"/>
                <w:szCs w:val="24"/>
              </w:rPr>
            </w:pPr>
          </w:p>
        </w:tc>
        <w:tc>
          <w:tcPr>
            <w:tcW w:w="2705" w:type="dxa"/>
          </w:tcPr>
          <w:p w:rsidR="00B80A90" w:rsidRDefault="00B80A90" w:rsidP="004F5B63">
            <w:pPr>
              <w:rPr>
                <w:rFonts w:ascii="Calibri" w:eastAsia="Calibri" w:hAnsi="Calibri" w:cs="Times New Roman"/>
                <w:sz w:val="24"/>
                <w:szCs w:val="24"/>
              </w:rPr>
            </w:pPr>
          </w:p>
        </w:tc>
      </w:tr>
    </w:tbl>
    <w:p w:rsidR="00B80A90" w:rsidRPr="00072FEB" w:rsidRDefault="00B80A90" w:rsidP="00B80A90">
      <w:pPr>
        <w:rPr>
          <w:rFonts w:ascii="Calibri" w:eastAsia="Calibri" w:hAnsi="Calibri" w:cs="Times New Roman"/>
          <w:sz w:val="24"/>
          <w:szCs w:val="24"/>
        </w:rPr>
      </w:pPr>
    </w:p>
    <w:p w:rsidR="00B80A90" w:rsidRDefault="00B80A90" w:rsidP="00B80A90">
      <w:pPr>
        <w:rPr>
          <w:sz w:val="24"/>
          <w:szCs w:val="24"/>
        </w:rPr>
      </w:pPr>
      <w:r>
        <w:rPr>
          <w:sz w:val="24"/>
          <w:szCs w:val="24"/>
        </w:rPr>
        <w:t xml:space="preserve">Závěr: </w:t>
      </w:r>
    </w:p>
    <w:p w:rsidR="00B80A90" w:rsidRPr="00072FEB" w:rsidRDefault="00B80A90" w:rsidP="00B80A90">
      <w:pPr>
        <w:rPr>
          <w:sz w:val="24"/>
          <w:szCs w:val="24"/>
        </w:rPr>
      </w:pPr>
    </w:p>
    <w:p w:rsidR="00B80A90" w:rsidRPr="0038644E" w:rsidRDefault="00B80A90">
      <w:pPr>
        <w:rPr>
          <w:sz w:val="24"/>
          <w:szCs w:val="24"/>
        </w:rPr>
      </w:pPr>
      <w:bookmarkStart w:id="0" w:name="_GoBack"/>
      <w:bookmarkEnd w:id="0"/>
    </w:p>
    <w:sectPr w:rsidR="00B80A90" w:rsidRPr="0038644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644E"/>
    <w:rsid w:val="0038644E"/>
    <w:rsid w:val="00517815"/>
    <w:rsid w:val="007D2AE5"/>
    <w:rsid w:val="00AE272D"/>
    <w:rsid w:val="00B80A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15FBF8"/>
  <w15:chartTrackingRefBased/>
  <w15:docId w15:val="{4D1ABF50-929B-4C41-9106-FCBF7BBFCB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39"/>
    <w:rsid w:val="0038644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147</Words>
  <Characters>873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Urda</dc:creator>
  <cp:keywords/>
  <dc:description/>
  <cp:lastModifiedBy>Pavla Žilinská</cp:lastModifiedBy>
  <cp:revision>2</cp:revision>
  <dcterms:created xsi:type="dcterms:W3CDTF">2018-09-29T13:59:00Z</dcterms:created>
  <dcterms:modified xsi:type="dcterms:W3CDTF">2018-09-29T13:59:00Z</dcterms:modified>
</cp:coreProperties>
</file>