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F26561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Povely pro </w:t>
      </w:r>
      <w:proofErr w:type="spellStart"/>
      <w:r>
        <w:rPr>
          <w:rFonts w:cstheme="minorHAnsi"/>
          <w:sz w:val="28"/>
          <w:szCs w:val="28"/>
          <w:u w:val="single"/>
        </w:rPr>
        <w:t>Spikera</w:t>
      </w:r>
      <w:proofErr w:type="spellEnd"/>
    </w:p>
    <w:p w:rsidR="00443A73" w:rsidRDefault="00443A73">
      <w:pPr>
        <w:rPr>
          <w:rFonts w:cstheme="minorHAnsi"/>
          <w:u w:val="single"/>
        </w:rPr>
      </w:pPr>
    </w:p>
    <w:p w:rsidR="00B0709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5E136B" w:rsidRDefault="00F066D1">
      <w:pPr>
        <w:rPr>
          <w:rFonts w:cstheme="minorHAnsi"/>
        </w:rPr>
      </w:pPr>
      <w:r>
        <w:rPr>
          <w:rFonts w:cstheme="minorHAnsi"/>
        </w:rPr>
        <w:t xml:space="preserve">Naprogramuj robota tak, aby </w:t>
      </w:r>
      <w:r w:rsidR="00F26561">
        <w:rPr>
          <w:rFonts w:cstheme="minorHAnsi"/>
        </w:rPr>
        <w:t>jel vpřed, před překážkou zastavil, případně vystřelil.</w:t>
      </w:r>
      <w:r w:rsidR="006479BB">
        <w:rPr>
          <w:rFonts w:cstheme="minorHAnsi"/>
        </w:rPr>
        <w:t xml:space="preserve"> Můžeš </w:t>
      </w:r>
      <w:r w:rsidR="00443A73">
        <w:rPr>
          <w:rFonts w:cstheme="minorHAnsi"/>
        </w:rPr>
        <w:t xml:space="preserve">libovolně </w:t>
      </w:r>
      <w:r w:rsidR="006479BB">
        <w:rPr>
          <w:rFonts w:cstheme="minorHAnsi"/>
        </w:rPr>
        <w:t>doplnit zvukový či obrazový doprovod.</w:t>
      </w:r>
    </w:p>
    <w:p w:rsidR="00DF6F93" w:rsidRDefault="00DF6F93">
      <w:pPr>
        <w:rPr>
          <w:rFonts w:cstheme="minorHAnsi"/>
        </w:rPr>
      </w:pPr>
    </w:p>
    <w:p w:rsidR="00DF6F93" w:rsidRDefault="00DF6F93">
      <w:pPr>
        <w:rPr>
          <w:rFonts w:cstheme="minorHAnsi"/>
        </w:rPr>
      </w:pP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F26561">
        <w:rPr>
          <w:rFonts w:cstheme="minorHAnsi"/>
        </w:rPr>
        <w:t xml:space="preserve"> – robot </w:t>
      </w:r>
      <w:proofErr w:type="spellStart"/>
      <w:r w:rsidR="00F26561">
        <w:rPr>
          <w:rFonts w:cstheme="minorHAnsi"/>
        </w:rPr>
        <w:t>Spiker</w:t>
      </w:r>
      <w:proofErr w:type="spellEnd"/>
    </w:p>
    <w:p w:rsidR="00F066D1" w:rsidRDefault="00F066D1">
      <w:pPr>
        <w:rPr>
          <w:rFonts w:cstheme="minorHAnsi"/>
        </w:rPr>
      </w:pPr>
    </w:p>
    <w:p w:rsidR="00DF6F93" w:rsidRDefault="00DF6F93">
      <w:pPr>
        <w:rPr>
          <w:rFonts w:cstheme="minorHAnsi"/>
        </w:rPr>
      </w:pPr>
    </w:p>
    <w:p w:rsidR="00DF6F93" w:rsidRPr="0094619B" w:rsidRDefault="00DF6F93">
      <w:pPr>
        <w:rPr>
          <w:rFonts w:cstheme="minorHAnsi"/>
        </w:rPr>
      </w:pPr>
    </w:p>
    <w:p w:rsidR="00EF7E19" w:rsidRDefault="00DF6F93" w:rsidP="00EF7E19">
      <w:pPr>
        <w:rPr>
          <w:rFonts w:cstheme="minorHAnsi"/>
        </w:rPr>
      </w:pPr>
      <w:r>
        <w:rPr>
          <w:rFonts w:cstheme="minorHAnsi"/>
        </w:rPr>
        <w:t xml:space="preserve">Úloha 1 </w:t>
      </w:r>
      <w:r w:rsidR="00EF7E19">
        <w:rPr>
          <w:rFonts w:cstheme="minorHAnsi"/>
        </w:rPr>
        <w:t xml:space="preserve">: </w:t>
      </w:r>
    </w:p>
    <w:p w:rsidR="0050136E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Robot </w:t>
      </w:r>
      <w:r w:rsidR="006479BB">
        <w:rPr>
          <w:rFonts w:cstheme="minorHAnsi"/>
        </w:rPr>
        <w:t xml:space="preserve">jede vpřed (cca 2s), </w:t>
      </w:r>
      <w:r w:rsidR="00F26561">
        <w:rPr>
          <w:rFonts w:cstheme="minorHAnsi"/>
        </w:rPr>
        <w:t>vzad (díky konstrukci robota při jízdě vzad zatáčí). Přidej obraz a zvuk. Využij následující bloky</w:t>
      </w:r>
      <w:r w:rsidR="0050136E">
        <w:rPr>
          <w:rFonts w:cstheme="minorHAnsi"/>
        </w:rPr>
        <w:t>:</w:t>
      </w:r>
    </w:p>
    <w:p w:rsidR="00F26561" w:rsidRDefault="00F26561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64594D" w:rsidRDefault="00F26561" w:rsidP="00F066D1">
      <w:pPr>
        <w:spacing w:after="0"/>
        <w:rPr>
          <w:rFonts w:ascii="Verdana" w:hAnsi="Verdana"/>
          <w:color w:val="000000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895600" cy="1473200"/>
            <wp:effectExtent l="0" t="0" r="0" b="0"/>
            <wp:docPr id="17" name="Obrázek 17" descr="http://localhost:58401/localizedMapping_B90BDB05-F70E-4B0B-8CEA-031DCF197215/nonlocalized/editor/resources/content/Action_Palette_1Mot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localhost:58401/localizedMapping_B90BDB05-F70E-4B0B-8CEA-031DCF197215/nonlocalized/editor/resources/content/Action_Palette_1Motor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 w:rsidR="0064594D">
        <w:rPr>
          <w:noProof/>
          <w:lang w:eastAsia="cs-CZ"/>
        </w:rPr>
        <w:drawing>
          <wp:inline distT="0" distB="0" distL="0" distR="0" wp14:anchorId="4D86455E" wp14:editId="3320185E">
            <wp:extent cx="243840" cy="213360"/>
            <wp:effectExtent l="0" t="0" r="3810" b="0"/>
            <wp:docPr id="5" name="Obrázek 5" descr="http://localhost:58401/localizedMapping_B90BDB05-F70E-4B0B-8CEA-031DCF197215/nonlocalized/editor/resources/content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ocalhost:58401/localizedMapping_B90BDB05-F70E-4B0B-8CEA-031DCF197215/nonlocalized/editor/resources/content/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výběr portů</w:t>
      </w:r>
      <w:r w:rsidR="0064594D">
        <w:rPr>
          <w:rFonts w:ascii="Verdana" w:hAnsi="Verdana"/>
          <w:color w:val="000000"/>
          <w:sz w:val="18"/>
          <w:szCs w:val="18"/>
        </w:rPr>
        <w:t xml:space="preserve"> </w:t>
      </w:r>
      <w:r w:rsidR="0064594D">
        <w:rPr>
          <w:rFonts w:ascii="Verdana" w:hAnsi="Verdana"/>
          <w:color w:val="000000"/>
          <w:sz w:val="18"/>
          <w:szCs w:val="18"/>
        </w:rPr>
        <w:br/>
      </w:r>
      <w:r w:rsidR="0064594D">
        <w:rPr>
          <w:noProof/>
          <w:lang w:eastAsia="cs-CZ"/>
        </w:rPr>
        <w:drawing>
          <wp:inline distT="0" distB="0" distL="0" distR="0" wp14:anchorId="7153933B" wp14:editId="2E442A68">
            <wp:extent cx="243840" cy="213360"/>
            <wp:effectExtent l="0" t="0" r="3810" b="0"/>
            <wp:docPr id="4" name="Obrázek 4" descr="http://localhost:58401/localizedMapping_B90BDB05-F70E-4B0B-8CEA-031DCF197215/nonlocalized/editor/resources/content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ocalhost:58401/localizedMapping_B90BDB05-F70E-4B0B-8CEA-031DCF197215/nonlocalized/editor/resources/content/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výběr režimu</w:t>
      </w:r>
      <w:r w:rsidR="0064594D">
        <w:rPr>
          <w:rFonts w:ascii="Verdana" w:hAnsi="Verdana"/>
          <w:color w:val="000000"/>
          <w:sz w:val="18"/>
          <w:szCs w:val="18"/>
        </w:rPr>
        <w:br/>
      </w:r>
      <w:r w:rsidR="0064594D">
        <w:rPr>
          <w:noProof/>
          <w:lang w:eastAsia="cs-CZ"/>
        </w:rPr>
        <w:drawing>
          <wp:inline distT="0" distB="0" distL="0" distR="0" wp14:anchorId="081BA7E2" wp14:editId="2804433F">
            <wp:extent cx="243840" cy="213360"/>
            <wp:effectExtent l="0" t="0" r="3810" b="0"/>
            <wp:docPr id="3" name="Obrázek 3" descr="http://localhost:58401/localizedMapping_B90BDB05-F70E-4B0B-8CEA-031DCF197215/nonlocalized/editor/resources/content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ocalhost:58401/localizedMapping_B90BDB05-F70E-4B0B-8CEA-031DCF197215/nonlocalized/editor/resources/content/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vstupní hodnoty</w:t>
      </w: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941124" cy="1838960"/>
            <wp:effectExtent l="0" t="0" r="2540" b="8890"/>
            <wp:docPr id="21" name="Obrázek 21" descr="http://localhost:58401/localizedMapping_B90BDB05-F70E-4B0B-8CEA-031DCF197215/nonlocalized/editor/resources/content/Screee_Action_Palette_Display_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localhost:58401/localizedMapping_B90BDB05-F70E-4B0B-8CEA-031DCF197215/nonlocalized/editor/resources/content/Screee_Action_Palette_Display_V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24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895600" cy="1473200"/>
            <wp:effectExtent l="0" t="0" r="0" b="0"/>
            <wp:docPr id="22" name="Obrázek 22" descr="http://localhost:58401/localizedMapping_B90BDB05-F70E-4B0B-8CEA-031DCF197215/nonlocalized/editor/resources/content/Action_Palette_Sound_F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localhost:58401/localizedMapping_B90BDB05-F70E-4B0B-8CEA-031DCF197215/nonlocalized/editor/resources/content/Action_Palette_Sound_Fil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</w:p>
    <w:p w:rsidR="00DF6F93" w:rsidRDefault="00DF6F93" w:rsidP="00F066D1">
      <w:pPr>
        <w:spacing w:after="0"/>
        <w:rPr>
          <w:rFonts w:ascii="Verdana" w:hAnsi="Verdana"/>
          <w:color w:val="000000"/>
          <w:sz w:val="18"/>
          <w:szCs w:val="18"/>
        </w:rPr>
      </w:pPr>
      <w:bookmarkStart w:id="0" w:name="_GoBack"/>
      <w:bookmarkEnd w:id="0"/>
    </w:p>
    <w:p w:rsidR="00DF6F93" w:rsidRDefault="00DF6F93" w:rsidP="00DF6F93">
      <w:pPr>
        <w:rPr>
          <w:rFonts w:cstheme="minorHAnsi"/>
        </w:rPr>
      </w:pPr>
      <w:r>
        <w:rPr>
          <w:rFonts w:cstheme="minorHAnsi"/>
        </w:rPr>
        <w:t xml:space="preserve">Úloha </w:t>
      </w:r>
      <w:r>
        <w:rPr>
          <w:rFonts w:cstheme="minorHAnsi"/>
        </w:rPr>
        <w:t>2</w:t>
      </w:r>
      <w:r>
        <w:rPr>
          <w:rFonts w:cstheme="minorHAnsi"/>
        </w:rPr>
        <w:t xml:space="preserve"> : </w:t>
      </w:r>
    </w:p>
    <w:p w:rsidR="00DF6F93" w:rsidRDefault="00DF6F93" w:rsidP="00DF6F93">
      <w:pPr>
        <w:rPr>
          <w:rFonts w:cstheme="minorHAnsi"/>
        </w:rPr>
      </w:pPr>
      <w:r>
        <w:rPr>
          <w:rFonts w:cstheme="minorHAnsi"/>
        </w:rPr>
        <w:t>Robot zastaví před překážkou. Využij následující blok:</w:t>
      </w:r>
    </w:p>
    <w:p w:rsidR="00DF6F93" w:rsidRDefault="00DF6F93" w:rsidP="00DF6F93">
      <w:pPr>
        <w:rPr>
          <w:rFonts w:cstheme="minorHAnsi"/>
        </w:rPr>
      </w:pPr>
      <w:r>
        <w:rPr>
          <w:rFonts w:ascii="Verdana" w:hAnsi="Verdana"/>
          <w:color w:val="000000"/>
          <w:sz w:val="18"/>
          <w:szCs w:val="18"/>
        </w:rPr>
        <w:br/>
      </w:r>
      <w:r>
        <w:rPr>
          <w:noProof/>
          <w:lang w:eastAsia="cs-CZ"/>
        </w:rPr>
        <w:drawing>
          <wp:inline distT="0" distB="0" distL="0" distR="0">
            <wp:extent cx="2184400" cy="2110975"/>
            <wp:effectExtent l="0" t="0" r="6350" b="3810"/>
            <wp:docPr id="23" name="Obrázek 23" descr="http://localhost:58401/localizedMapping_B90BDB05-F70E-4B0B-8CEA-031DCF197215/nonlocalized/editor/resources/content/Flow_Palette_Switch_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localhost:58401/localizedMapping_B90BDB05-F70E-4B0B-8CEA-031DCF197215/nonlocalized/editor/resources/content/Flow_Palette_Switch_test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211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93" w:rsidRDefault="00DF6F93" w:rsidP="00F066D1">
      <w:pPr>
        <w:spacing w:after="0"/>
        <w:rPr>
          <w:rFonts w:cstheme="minorHAnsi"/>
        </w:rPr>
      </w:pPr>
    </w:p>
    <w:sectPr w:rsidR="00DF6F93" w:rsidSect="002D7F26">
      <w:headerReference w:type="default" r:id="rId14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530" w:rsidRDefault="006C6530" w:rsidP="00E34F33">
      <w:pPr>
        <w:spacing w:after="0" w:line="240" w:lineRule="auto"/>
      </w:pPr>
      <w:r>
        <w:separator/>
      </w:r>
    </w:p>
  </w:endnote>
  <w:endnote w:type="continuationSeparator" w:id="0">
    <w:p w:rsidR="006C6530" w:rsidRDefault="006C6530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530" w:rsidRDefault="006C6530" w:rsidP="00E34F33">
      <w:pPr>
        <w:spacing w:after="0" w:line="240" w:lineRule="auto"/>
      </w:pPr>
      <w:r>
        <w:separator/>
      </w:r>
    </w:p>
  </w:footnote>
  <w:footnote w:type="continuationSeparator" w:id="0">
    <w:p w:rsidR="006C6530" w:rsidRDefault="006C6530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72958305" wp14:editId="6CD045A2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57D0B"/>
    <w:rsid w:val="002D2B17"/>
    <w:rsid w:val="002D3F02"/>
    <w:rsid w:val="002D7F26"/>
    <w:rsid w:val="003077C5"/>
    <w:rsid w:val="0032652E"/>
    <w:rsid w:val="00347416"/>
    <w:rsid w:val="003557A5"/>
    <w:rsid w:val="003A3A70"/>
    <w:rsid w:val="003E3B17"/>
    <w:rsid w:val="003E66F8"/>
    <w:rsid w:val="003F3DC7"/>
    <w:rsid w:val="00442DFE"/>
    <w:rsid w:val="00443A73"/>
    <w:rsid w:val="00485FE1"/>
    <w:rsid w:val="004E4D50"/>
    <w:rsid w:val="0050136E"/>
    <w:rsid w:val="00596566"/>
    <w:rsid w:val="005E136B"/>
    <w:rsid w:val="0064594D"/>
    <w:rsid w:val="006479BB"/>
    <w:rsid w:val="00664038"/>
    <w:rsid w:val="00667578"/>
    <w:rsid w:val="006C6530"/>
    <w:rsid w:val="00700F12"/>
    <w:rsid w:val="0079618F"/>
    <w:rsid w:val="007B2B76"/>
    <w:rsid w:val="00812140"/>
    <w:rsid w:val="00886279"/>
    <w:rsid w:val="009167F3"/>
    <w:rsid w:val="0094619B"/>
    <w:rsid w:val="00990508"/>
    <w:rsid w:val="00A37A8B"/>
    <w:rsid w:val="00A44F68"/>
    <w:rsid w:val="00AA4FEE"/>
    <w:rsid w:val="00AB6C68"/>
    <w:rsid w:val="00AC0403"/>
    <w:rsid w:val="00B0709E"/>
    <w:rsid w:val="00B813E8"/>
    <w:rsid w:val="00BC6640"/>
    <w:rsid w:val="00C10B3C"/>
    <w:rsid w:val="00C64F0A"/>
    <w:rsid w:val="00C72B8D"/>
    <w:rsid w:val="00CB143D"/>
    <w:rsid w:val="00D828C5"/>
    <w:rsid w:val="00DA1423"/>
    <w:rsid w:val="00DF38AB"/>
    <w:rsid w:val="00DF6F93"/>
    <w:rsid w:val="00E34F33"/>
    <w:rsid w:val="00EE4729"/>
    <w:rsid w:val="00EF7E19"/>
    <w:rsid w:val="00F066D1"/>
    <w:rsid w:val="00F26561"/>
    <w:rsid w:val="00F745E8"/>
    <w:rsid w:val="00F8137A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5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59636">
          <w:marLeft w:val="0"/>
          <w:marRight w:val="0"/>
          <w:marTop w:val="2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2</cp:revision>
  <cp:lastPrinted>2018-01-23T11:55:00Z</cp:lastPrinted>
  <dcterms:created xsi:type="dcterms:W3CDTF">2018-11-27T11:20:00Z</dcterms:created>
  <dcterms:modified xsi:type="dcterms:W3CDTF">2018-11-27T11:20:00Z</dcterms:modified>
</cp:coreProperties>
</file>