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53DA" w:rsidRPr="00FE0B90" w:rsidRDefault="006B53DA" w:rsidP="006B53DA">
      <w:pPr>
        <w:jc w:val="center"/>
        <w:rPr>
          <w:b/>
          <w:sz w:val="24"/>
        </w:rPr>
      </w:pPr>
      <w:r w:rsidRPr="00FE0B90">
        <w:rPr>
          <w:b/>
          <w:sz w:val="24"/>
        </w:rPr>
        <w:t>LABORATORNÍ PRÁCE – FYZIKA – 6. ROČNÍK</w:t>
      </w:r>
    </w:p>
    <w:p w:rsidR="006B53DA" w:rsidRPr="00FE0B90" w:rsidRDefault="006B53DA" w:rsidP="006B53DA">
      <w:pPr>
        <w:jc w:val="center"/>
        <w:rPr>
          <w:b/>
        </w:rPr>
      </w:pPr>
      <w:r w:rsidRPr="00FE0B90">
        <w:rPr>
          <w:b/>
        </w:rPr>
        <w:t>V</w:t>
      </w:r>
      <w:r w:rsidR="00D65345" w:rsidRPr="00FE0B90">
        <w:rPr>
          <w:b/>
        </w:rPr>
        <w:t>liv</w:t>
      </w:r>
      <w:r w:rsidRPr="00FE0B90">
        <w:rPr>
          <w:b/>
        </w:rPr>
        <w:t xml:space="preserve"> proudění vzduchu na ochlazování těles</w:t>
      </w:r>
    </w:p>
    <w:p w:rsidR="006B53DA" w:rsidRDefault="006B53DA" w:rsidP="006B53DA">
      <w:pPr>
        <w:jc w:val="center"/>
      </w:pPr>
    </w:p>
    <w:p w:rsidR="006B53DA" w:rsidRDefault="006B53DA" w:rsidP="006B53DA">
      <w:r>
        <w:t>Cílem dokázat, že proudění vzduchu a vlhkost tělesa má vliv na ochlazování těles.</w:t>
      </w:r>
    </w:p>
    <w:p w:rsidR="006B53DA" w:rsidRDefault="006B53DA" w:rsidP="006B53DA">
      <w:pPr>
        <w:rPr>
          <w:rFonts w:cs="Times New Roman"/>
        </w:rPr>
      </w:pPr>
      <w:r w:rsidRPr="00FE0B90">
        <w:rPr>
          <w:b/>
        </w:rPr>
        <w:t>Pomůcky</w:t>
      </w:r>
      <w:r>
        <w:t xml:space="preserve">: </w:t>
      </w:r>
      <w:r>
        <w:rPr>
          <w:rFonts w:cs="Times New Roman"/>
        </w:rPr>
        <w:t xml:space="preserve">sada </w:t>
      </w:r>
      <w:proofErr w:type="spellStart"/>
      <w:r>
        <w:rPr>
          <w:rFonts w:cs="Times New Roman"/>
        </w:rPr>
        <w:t>Pasco</w:t>
      </w:r>
      <w:proofErr w:type="spellEnd"/>
      <w:r>
        <w:rPr>
          <w:rFonts w:cs="Times New Roman"/>
        </w:rPr>
        <w:t xml:space="preserve"> na měření teploty, tablet a SW </w:t>
      </w:r>
      <w:proofErr w:type="spellStart"/>
      <w:r>
        <w:rPr>
          <w:rFonts w:cs="Times New Roman"/>
        </w:rPr>
        <w:t>SparkVue</w:t>
      </w:r>
      <w:proofErr w:type="spellEnd"/>
      <w:r>
        <w:rPr>
          <w:rFonts w:cs="Times New Roman"/>
        </w:rPr>
        <w:t>, rychlovarná konvice, ubrousek</w:t>
      </w:r>
    </w:p>
    <w:p w:rsidR="006B53DA" w:rsidRDefault="006B53DA" w:rsidP="006B53DA">
      <w:pPr>
        <w:rPr>
          <w:rFonts w:cs="Times New Roman"/>
        </w:rPr>
      </w:pPr>
      <w:r w:rsidRPr="00FE0B90">
        <w:rPr>
          <w:rFonts w:cs="Times New Roman"/>
          <w:b/>
        </w:rPr>
        <w:t>Postup</w:t>
      </w:r>
      <w:r>
        <w:rPr>
          <w:rFonts w:cs="Times New Roman"/>
        </w:rPr>
        <w:t>:</w:t>
      </w:r>
    </w:p>
    <w:p w:rsidR="006B53DA" w:rsidRDefault="00FE0B90" w:rsidP="006B53DA">
      <w:pPr>
        <w:rPr>
          <w:rFonts w:cs="Times New Roman"/>
        </w:rPr>
      </w:pPr>
      <w:r>
        <w:rPr>
          <w:rFonts w:cs="Times New Roman"/>
        </w:rPr>
        <w:t>A</w:t>
      </w:r>
      <w:r w:rsidR="006B53DA">
        <w:rPr>
          <w:rFonts w:cs="Times New Roman"/>
        </w:rPr>
        <w:t xml:space="preserve">1. v rychlovarné konvici </w:t>
      </w:r>
      <w:r>
        <w:rPr>
          <w:rFonts w:cs="Times New Roman"/>
        </w:rPr>
        <w:t>uvaříme vodu, přelijeme ji do hrnku</w:t>
      </w:r>
      <w:r w:rsidR="006B53DA">
        <w:rPr>
          <w:rFonts w:cs="Times New Roman"/>
        </w:rPr>
        <w:t>, změříme teplotu a zapíšeme do tabulky</w:t>
      </w:r>
    </w:p>
    <w:p w:rsidR="006B53DA" w:rsidRDefault="00FE0B90" w:rsidP="006B53DA">
      <w:pPr>
        <w:rPr>
          <w:rFonts w:cs="Times New Roman"/>
        </w:rPr>
      </w:pPr>
      <w:r>
        <w:rPr>
          <w:rFonts w:cs="Times New Roman"/>
        </w:rPr>
        <w:t>A</w:t>
      </w:r>
      <w:r w:rsidR="006B53DA">
        <w:rPr>
          <w:rFonts w:cs="Times New Roman"/>
        </w:rPr>
        <w:t>2. teploměr vytáhneme z vody a 40 sekund necháme chladnout (bez pohybu) a zapíšeme konečnou teplotu do tabulky</w:t>
      </w:r>
    </w:p>
    <w:p w:rsidR="006B53DA" w:rsidRDefault="00FE0B90" w:rsidP="006B53DA">
      <w:pPr>
        <w:rPr>
          <w:rFonts w:cs="Times New Roman"/>
        </w:rPr>
      </w:pPr>
      <w:r>
        <w:rPr>
          <w:rFonts w:cs="Times New Roman"/>
        </w:rPr>
        <w:t>B</w:t>
      </w:r>
      <w:r w:rsidR="006B53DA">
        <w:rPr>
          <w:rFonts w:cs="Times New Roman"/>
        </w:rPr>
        <w:t>3. opět v rychlovarné konvici přivedeme vodu k bodu varu, změříme teplotu a zapíšeme do tabulky</w:t>
      </w:r>
    </w:p>
    <w:p w:rsidR="006B53DA" w:rsidRDefault="00FE0B90" w:rsidP="006B53DA">
      <w:pPr>
        <w:rPr>
          <w:rFonts w:cs="Times New Roman"/>
        </w:rPr>
      </w:pPr>
      <w:r>
        <w:rPr>
          <w:rFonts w:cs="Times New Roman"/>
        </w:rPr>
        <w:t>B</w:t>
      </w:r>
      <w:r w:rsidR="006B53DA">
        <w:rPr>
          <w:rFonts w:cs="Times New Roman"/>
        </w:rPr>
        <w:t xml:space="preserve">4. teploměr </w:t>
      </w:r>
      <w:r w:rsidR="006B53DA">
        <w:t xml:space="preserve">vytáhneme z vody a s máváním ho necháme přibližně 40 sekund chladnout, </w:t>
      </w:r>
      <w:r w:rsidR="006B53DA">
        <w:rPr>
          <w:rFonts w:cs="Times New Roman"/>
        </w:rPr>
        <w:t>změříme teplotu a zapíšeme do tabulky</w:t>
      </w:r>
    </w:p>
    <w:p w:rsidR="006B53DA" w:rsidRDefault="00FE0B90" w:rsidP="006B53DA">
      <w:pPr>
        <w:rPr>
          <w:rFonts w:cs="Times New Roman"/>
        </w:rPr>
      </w:pPr>
      <w:r>
        <w:rPr>
          <w:rFonts w:cs="Times New Roman"/>
        </w:rPr>
        <w:t>C</w:t>
      </w:r>
      <w:r w:rsidR="00EF7A06">
        <w:rPr>
          <w:rFonts w:cs="Times New Roman"/>
        </w:rPr>
        <w:t>5</w:t>
      </w:r>
      <w:r w:rsidR="006B53DA">
        <w:rPr>
          <w:rFonts w:cs="Times New Roman"/>
        </w:rPr>
        <w:t>. opět v rychlovarné konvici přivedeme vodu k bodu varu, změříme teplotu a zapíšeme do tabulky</w:t>
      </w:r>
    </w:p>
    <w:p w:rsidR="006B53DA" w:rsidRDefault="00FE0B90" w:rsidP="006B53DA">
      <w:pPr>
        <w:rPr>
          <w:rFonts w:cs="Times New Roman"/>
        </w:rPr>
      </w:pPr>
      <w:r>
        <w:rPr>
          <w:rFonts w:cs="Times New Roman"/>
        </w:rPr>
        <w:t>C</w:t>
      </w:r>
      <w:r w:rsidR="00EF7A06">
        <w:rPr>
          <w:rFonts w:cs="Times New Roman"/>
        </w:rPr>
        <w:t>6</w:t>
      </w:r>
      <w:r w:rsidR="006B53DA">
        <w:rPr>
          <w:rFonts w:cs="Times New Roman"/>
        </w:rPr>
        <w:t xml:space="preserve">. teploměr </w:t>
      </w:r>
      <w:r w:rsidR="006B53DA">
        <w:t>vytáhnem</w:t>
      </w:r>
      <w:r w:rsidR="00EF7A06">
        <w:t>e z vody a usušíme ubrouskem a přibližně 40 sekund</w:t>
      </w:r>
      <w:r w:rsidR="006B53DA">
        <w:t xml:space="preserve"> necháme chladnout, </w:t>
      </w:r>
      <w:r w:rsidR="006B53DA">
        <w:rPr>
          <w:rFonts w:cs="Times New Roman"/>
        </w:rPr>
        <w:t>změříme teplotu a zapíšeme do tabulky</w:t>
      </w:r>
    </w:p>
    <w:tbl>
      <w:tblPr>
        <w:tblW w:w="480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20"/>
        <w:gridCol w:w="1420"/>
        <w:gridCol w:w="1660"/>
      </w:tblGrid>
      <w:tr w:rsidR="00FE0B90" w:rsidRPr="00FE0B90" w:rsidTr="00FE0B90">
        <w:trPr>
          <w:trHeight w:val="465"/>
        </w:trPr>
        <w:tc>
          <w:tcPr>
            <w:tcW w:w="1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0B90" w:rsidRPr="00FE0B90" w:rsidRDefault="00FE0B90" w:rsidP="00FE0B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E0B9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0B90" w:rsidRPr="00FE0B90" w:rsidRDefault="00FE0B90" w:rsidP="00FE0B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FE0B90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teplota (°C)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0B90" w:rsidRPr="00FE0B90" w:rsidRDefault="00FE0B90" w:rsidP="00FE0B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FE0B90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rozdíl teplot (°C)</w:t>
            </w:r>
          </w:p>
        </w:tc>
      </w:tr>
      <w:tr w:rsidR="00FE0B90" w:rsidRPr="00FE0B90" w:rsidTr="00FE0B90">
        <w:trPr>
          <w:trHeight w:val="615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0B90" w:rsidRPr="00FE0B90" w:rsidRDefault="00FE0B90" w:rsidP="00FE0B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E0B90">
              <w:rPr>
                <w:rFonts w:ascii="Calibri" w:eastAsia="Times New Roman" w:hAnsi="Calibri" w:cs="Times New Roman"/>
                <w:color w:val="000000"/>
                <w:lang w:eastAsia="cs-CZ"/>
              </w:rPr>
              <w:t>pokus č. A1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0B90" w:rsidRPr="00FE0B90" w:rsidRDefault="00FE0B90" w:rsidP="00FE0B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E0B90">
              <w:rPr>
                <w:rFonts w:ascii="Calibri" w:eastAsia="Times New Roman" w:hAnsi="Calibri" w:cs="Times New Roman"/>
                <w:color w:val="000000"/>
                <w:lang w:eastAsia="cs-CZ"/>
              </w:rPr>
              <w:t>84</w:t>
            </w:r>
          </w:p>
        </w:tc>
        <w:tc>
          <w:tcPr>
            <w:tcW w:w="16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0B90" w:rsidRPr="00FE0B90" w:rsidRDefault="00FE0B90" w:rsidP="00FE0B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E0B90">
              <w:rPr>
                <w:rFonts w:ascii="Calibri" w:eastAsia="Times New Roman" w:hAnsi="Calibri" w:cs="Times New Roman"/>
                <w:color w:val="000000"/>
                <w:lang w:eastAsia="cs-CZ"/>
              </w:rPr>
              <w:t>30</w:t>
            </w:r>
          </w:p>
        </w:tc>
      </w:tr>
      <w:tr w:rsidR="00FE0B90" w:rsidRPr="00FE0B90" w:rsidTr="00FE0B90">
        <w:trPr>
          <w:trHeight w:val="615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0B90" w:rsidRPr="00FE0B90" w:rsidRDefault="00FE0B90" w:rsidP="00FE0B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E0B90">
              <w:rPr>
                <w:rFonts w:ascii="Calibri" w:eastAsia="Times New Roman" w:hAnsi="Calibri" w:cs="Times New Roman"/>
                <w:color w:val="000000"/>
                <w:lang w:eastAsia="cs-CZ"/>
              </w:rPr>
              <w:t>pokus č. A2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0B90" w:rsidRPr="00FE0B90" w:rsidRDefault="00FE0B90" w:rsidP="00FE0B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E0B90">
              <w:rPr>
                <w:rFonts w:ascii="Calibri" w:eastAsia="Times New Roman" w:hAnsi="Calibri" w:cs="Times New Roman"/>
                <w:color w:val="000000"/>
                <w:lang w:eastAsia="cs-CZ"/>
              </w:rPr>
              <w:t>54</w:t>
            </w:r>
          </w:p>
        </w:tc>
        <w:tc>
          <w:tcPr>
            <w:tcW w:w="1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0B90" w:rsidRPr="00FE0B90" w:rsidRDefault="00FE0B90" w:rsidP="00FE0B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E0B90" w:rsidRPr="00FE0B90" w:rsidTr="00FE0B90">
        <w:trPr>
          <w:trHeight w:val="90"/>
        </w:trPr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E0B90" w:rsidRPr="00FE0B90" w:rsidRDefault="00FE0B90" w:rsidP="00FE0B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E0B9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E0B90" w:rsidRPr="00FE0B90" w:rsidRDefault="00FE0B90" w:rsidP="00FE0B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E0B9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0B90" w:rsidRPr="00FE0B90" w:rsidRDefault="00FE0B90" w:rsidP="00FE0B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E0B90" w:rsidRPr="00FE0B90" w:rsidTr="00FE0B90">
        <w:trPr>
          <w:trHeight w:val="615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0B90" w:rsidRPr="00FE0B90" w:rsidRDefault="00FE0B90" w:rsidP="00FE0B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E0B90">
              <w:rPr>
                <w:rFonts w:ascii="Calibri" w:eastAsia="Times New Roman" w:hAnsi="Calibri" w:cs="Times New Roman"/>
                <w:color w:val="000000"/>
                <w:lang w:eastAsia="cs-CZ"/>
              </w:rPr>
              <w:t>pokus č. B3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0B90" w:rsidRPr="00FE0B90" w:rsidRDefault="00FE0B90" w:rsidP="00FE0B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E0B90">
              <w:rPr>
                <w:rFonts w:ascii="Calibri" w:eastAsia="Times New Roman" w:hAnsi="Calibri" w:cs="Times New Roman"/>
                <w:color w:val="000000"/>
                <w:lang w:eastAsia="cs-CZ"/>
              </w:rPr>
              <w:t>91</w:t>
            </w:r>
          </w:p>
        </w:tc>
        <w:tc>
          <w:tcPr>
            <w:tcW w:w="1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0B90" w:rsidRPr="00FE0B90" w:rsidRDefault="00FE0B90" w:rsidP="00FE0B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E0B90">
              <w:rPr>
                <w:rFonts w:ascii="Calibri" w:eastAsia="Times New Roman" w:hAnsi="Calibri" w:cs="Times New Roman"/>
                <w:color w:val="000000"/>
                <w:lang w:eastAsia="cs-CZ"/>
              </w:rPr>
              <w:t>45</w:t>
            </w:r>
          </w:p>
        </w:tc>
      </w:tr>
      <w:tr w:rsidR="00FE0B90" w:rsidRPr="00FE0B90" w:rsidTr="00FE0B90">
        <w:trPr>
          <w:trHeight w:val="615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0B90" w:rsidRPr="00FE0B90" w:rsidRDefault="00FE0B90" w:rsidP="00FE0B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E0B90">
              <w:rPr>
                <w:rFonts w:ascii="Calibri" w:eastAsia="Times New Roman" w:hAnsi="Calibri" w:cs="Times New Roman"/>
                <w:color w:val="000000"/>
                <w:lang w:eastAsia="cs-CZ"/>
              </w:rPr>
              <w:t>pokus č. B4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0B90" w:rsidRPr="00FE0B90" w:rsidRDefault="00FE0B90" w:rsidP="00FE0B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E0B90">
              <w:rPr>
                <w:rFonts w:ascii="Calibri" w:eastAsia="Times New Roman" w:hAnsi="Calibri" w:cs="Times New Roman"/>
                <w:color w:val="000000"/>
                <w:lang w:eastAsia="cs-CZ"/>
              </w:rPr>
              <w:t>46</w:t>
            </w:r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0B90" w:rsidRPr="00FE0B90" w:rsidRDefault="00FE0B90" w:rsidP="00FE0B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bookmarkStart w:id="0" w:name="_GoBack"/>
        <w:bookmarkEnd w:id="0"/>
      </w:tr>
      <w:tr w:rsidR="00FE0B90" w:rsidRPr="00FE0B90" w:rsidTr="00FE0B90">
        <w:trPr>
          <w:trHeight w:val="90"/>
        </w:trPr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E0B90" w:rsidRPr="00FE0B90" w:rsidRDefault="00FE0B90" w:rsidP="00FE0B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E0B9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E0B90" w:rsidRPr="00FE0B90" w:rsidRDefault="00FE0B90" w:rsidP="00FE0B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E0B9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0B90" w:rsidRPr="00FE0B90" w:rsidRDefault="00FE0B90" w:rsidP="00FE0B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E0B90" w:rsidRPr="00FE0B90" w:rsidTr="00FE0B90">
        <w:trPr>
          <w:trHeight w:val="615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0B90" w:rsidRPr="00FE0B90" w:rsidRDefault="00FE0B90" w:rsidP="00FE0B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E0B90">
              <w:rPr>
                <w:rFonts w:ascii="Calibri" w:eastAsia="Times New Roman" w:hAnsi="Calibri" w:cs="Times New Roman"/>
                <w:color w:val="000000"/>
                <w:lang w:eastAsia="cs-CZ"/>
              </w:rPr>
              <w:t>pokus č. C5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0B90" w:rsidRPr="00FE0B90" w:rsidRDefault="00FE0B90" w:rsidP="00FE0B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E0B90">
              <w:rPr>
                <w:rFonts w:ascii="Calibri" w:eastAsia="Times New Roman" w:hAnsi="Calibri" w:cs="Times New Roman"/>
                <w:color w:val="000000"/>
                <w:lang w:eastAsia="cs-CZ"/>
              </w:rPr>
              <w:t>94</w:t>
            </w:r>
          </w:p>
        </w:tc>
        <w:tc>
          <w:tcPr>
            <w:tcW w:w="1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0B90" w:rsidRPr="00FE0B90" w:rsidRDefault="00FE0B90" w:rsidP="00FE0B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E0B90">
              <w:rPr>
                <w:rFonts w:ascii="Calibri" w:eastAsia="Times New Roman" w:hAnsi="Calibri" w:cs="Times New Roman"/>
                <w:color w:val="000000"/>
                <w:lang w:eastAsia="cs-CZ"/>
              </w:rPr>
              <w:t>24</w:t>
            </w:r>
          </w:p>
        </w:tc>
      </w:tr>
      <w:tr w:rsidR="00FE0B90" w:rsidRPr="00FE0B90" w:rsidTr="00FE0B90">
        <w:trPr>
          <w:trHeight w:val="615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0B90" w:rsidRPr="00FE0B90" w:rsidRDefault="00FE0B90" w:rsidP="00FE0B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E0B90">
              <w:rPr>
                <w:rFonts w:ascii="Calibri" w:eastAsia="Times New Roman" w:hAnsi="Calibri" w:cs="Times New Roman"/>
                <w:color w:val="000000"/>
                <w:lang w:eastAsia="cs-CZ"/>
              </w:rPr>
              <w:t>pokus č. C6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0B90" w:rsidRPr="00FE0B90" w:rsidRDefault="00FE0B90" w:rsidP="00FE0B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E0B90">
              <w:rPr>
                <w:rFonts w:ascii="Calibri" w:eastAsia="Times New Roman" w:hAnsi="Calibri" w:cs="Times New Roman"/>
                <w:color w:val="000000"/>
                <w:lang w:eastAsia="cs-CZ"/>
              </w:rPr>
              <w:t>70</w:t>
            </w:r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0B90" w:rsidRPr="00FE0B90" w:rsidRDefault="00FE0B90" w:rsidP="00FE0B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6B53DA" w:rsidRDefault="006B53DA"/>
    <w:p w:rsidR="00EF7A06" w:rsidRDefault="00FE0B90">
      <w:r w:rsidRPr="00FE0B90">
        <w:rPr>
          <w:b/>
        </w:rPr>
        <w:t>Závěr</w:t>
      </w:r>
      <w:r>
        <w:t>: Působení proudění vzduchu na vlhký či suchý povrch má vliv na rychlost ochlazování tělesa.</w:t>
      </w:r>
    </w:p>
    <w:p w:rsidR="00A14F72" w:rsidRDefault="00A14F72"/>
    <w:sectPr w:rsidR="00A14F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9112BA"/>
    <w:multiLevelType w:val="hybridMultilevel"/>
    <w:tmpl w:val="A9B28668"/>
    <w:lvl w:ilvl="0" w:tplc="E572E7D6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F27"/>
    <w:rsid w:val="00625F27"/>
    <w:rsid w:val="006B53DA"/>
    <w:rsid w:val="0077189E"/>
    <w:rsid w:val="00A14F72"/>
    <w:rsid w:val="00D65345"/>
    <w:rsid w:val="00EF7A06"/>
    <w:rsid w:val="00FE0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9B2E9"/>
  <w15:docId w15:val="{5441B9F8-CF30-49F9-BA6A-D3F3723AC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53D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77189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B53DA"/>
    <w:pPr>
      <w:ind w:left="720"/>
      <w:contextualSpacing/>
    </w:pPr>
  </w:style>
  <w:style w:type="table" w:styleId="Mkatabulky">
    <w:name w:val="Table Grid"/>
    <w:basedOn w:val="Normlntabulka"/>
    <w:uiPriority w:val="59"/>
    <w:rsid w:val="00EF7A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653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53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67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1007</Characters>
  <Application>Microsoft Office Word</Application>
  <DocSecurity>0</DocSecurity>
  <Lines>8</Lines>
  <Paragraphs>2</Paragraphs>
  <ScaleCrop>false</ScaleCrop>
  <Company>Masarykova ZŠ a MŠ Debř</Company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Kolečkářová</dc:creator>
  <cp:keywords/>
  <dc:description/>
  <cp:lastModifiedBy>Jakub Černý</cp:lastModifiedBy>
  <cp:revision>2</cp:revision>
  <cp:lastPrinted>2019-01-25T09:51:00Z</cp:lastPrinted>
  <dcterms:created xsi:type="dcterms:W3CDTF">2019-01-28T10:12:00Z</dcterms:created>
  <dcterms:modified xsi:type="dcterms:W3CDTF">2019-01-28T10:12:00Z</dcterms:modified>
</cp:coreProperties>
</file>