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45" w:rsidRPr="003171BD" w:rsidRDefault="00165545" w:rsidP="00165545">
      <w:pPr>
        <w:rPr>
          <w:b/>
          <w:sz w:val="28"/>
          <w:szCs w:val="28"/>
        </w:rPr>
      </w:pPr>
      <w:r w:rsidRPr="003171BD">
        <w:rPr>
          <w:b/>
          <w:sz w:val="28"/>
          <w:szCs w:val="28"/>
        </w:rPr>
        <w:t xml:space="preserve">Pracovní list: </w:t>
      </w:r>
      <w:r w:rsidRPr="003171BD">
        <w:rPr>
          <w:b/>
          <w:sz w:val="28"/>
          <w:szCs w:val="28"/>
        </w:rPr>
        <w:t xml:space="preserve">Robotická ruka Lego </w:t>
      </w:r>
      <w:proofErr w:type="spellStart"/>
      <w:r w:rsidRPr="003171BD">
        <w:rPr>
          <w:b/>
          <w:sz w:val="28"/>
          <w:szCs w:val="28"/>
        </w:rPr>
        <w:t>Mindstorms</w:t>
      </w:r>
      <w:proofErr w:type="spellEnd"/>
      <w:r w:rsidRPr="003171BD">
        <w:rPr>
          <w:b/>
          <w:sz w:val="28"/>
          <w:szCs w:val="28"/>
        </w:rPr>
        <w:t xml:space="preserve"> EV3</w:t>
      </w:r>
    </w:p>
    <w:p w:rsidR="00165545" w:rsidRDefault="00165545">
      <w:pPr>
        <w:rPr>
          <w:sz w:val="28"/>
          <w:szCs w:val="28"/>
        </w:rPr>
      </w:pPr>
    </w:p>
    <w:p w:rsidR="00165545" w:rsidRDefault="00165545">
      <w:pPr>
        <w:rPr>
          <w:sz w:val="28"/>
          <w:szCs w:val="28"/>
        </w:rPr>
      </w:pPr>
      <w:r>
        <w:rPr>
          <w:sz w:val="28"/>
          <w:szCs w:val="28"/>
        </w:rPr>
        <w:t>Úkoly:</w:t>
      </w:r>
    </w:p>
    <w:p w:rsidR="00165545" w:rsidRDefault="00165545">
      <w:pPr>
        <w:rPr>
          <w:sz w:val="28"/>
          <w:szCs w:val="28"/>
        </w:rPr>
      </w:pPr>
      <w:r>
        <w:rPr>
          <w:sz w:val="28"/>
          <w:szCs w:val="28"/>
        </w:rPr>
        <w:t>1/ V programu LEGO MINDSTORMS EV3 najdi návod na sestavení robotické ruky</w:t>
      </w:r>
    </w:p>
    <w:p w:rsidR="00165545" w:rsidRDefault="00165545">
      <w:pPr>
        <w:rPr>
          <w:sz w:val="28"/>
          <w:szCs w:val="28"/>
        </w:rPr>
      </w:pPr>
      <w:r>
        <w:rPr>
          <w:sz w:val="28"/>
          <w:szCs w:val="28"/>
        </w:rPr>
        <w:t>2/ Sestav program na ovládání robotické ruky</w:t>
      </w:r>
    </w:p>
    <w:p w:rsidR="00165545" w:rsidRDefault="00165545">
      <w:pPr>
        <w:rPr>
          <w:sz w:val="28"/>
          <w:szCs w:val="28"/>
        </w:rPr>
      </w:pPr>
      <w:r>
        <w:rPr>
          <w:sz w:val="28"/>
          <w:szCs w:val="28"/>
        </w:rPr>
        <w:t>3/ Robot bude provádět následující úkony:</w:t>
      </w:r>
    </w:p>
    <w:p w:rsidR="00165545" w:rsidRDefault="003171BD" w:rsidP="0016554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Nejdříve bude „hledat“ svoji startovní pozici</w:t>
      </w:r>
      <w:r w:rsidR="00364503">
        <w:rPr>
          <w:sz w:val="28"/>
          <w:szCs w:val="28"/>
        </w:rPr>
        <w:t>.</w:t>
      </w:r>
    </w:p>
    <w:p w:rsidR="003171BD" w:rsidRDefault="003171BD" w:rsidP="0016554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 displeji se objeví obrázek otazníku, můžeme kliknout tlačítky na kostce nahoru nebo dolů</w:t>
      </w:r>
      <w:r w:rsidR="00364503">
        <w:rPr>
          <w:sz w:val="28"/>
          <w:szCs w:val="28"/>
        </w:rPr>
        <w:t>.</w:t>
      </w:r>
    </w:p>
    <w:p w:rsidR="003171BD" w:rsidRDefault="003171BD" w:rsidP="0016554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 potvrzení prostředním tlačítkem se ruka otočí daným směrem a uchopí v návodu sestavený předmět</w:t>
      </w:r>
      <w:r w:rsidR="00364503">
        <w:rPr>
          <w:sz w:val="28"/>
          <w:szCs w:val="28"/>
        </w:rPr>
        <w:t>.</w:t>
      </w:r>
    </w:p>
    <w:p w:rsidR="003171BD" w:rsidRDefault="003171BD" w:rsidP="0016554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Předmět uchopí a vrátí se na původní pozici a předmět pustí</w:t>
      </w:r>
      <w:r w:rsidR="00364503">
        <w:rPr>
          <w:sz w:val="28"/>
          <w:szCs w:val="28"/>
        </w:rPr>
        <w:t>.</w:t>
      </w:r>
    </w:p>
    <w:p w:rsidR="003171BD" w:rsidRPr="00165545" w:rsidRDefault="003171BD" w:rsidP="0016554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Tenhle pohyb můžeme zopakovat na druhé straně s druhým předmětem</w:t>
      </w:r>
      <w:bookmarkStart w:id="0" w:name="_GoBack"/>
      <w:bookmarkEnd w:id="0"/>
    </w:p>
    <w:sectPr w:rsidR="003171BD" w:rsidRPr="00165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4ABB"/>
    <w:multiLevelType w:val="hybridMultilevel"/>
    <w:tmpl w:val="53A443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84F5B"/>
    <w:multiLevelType w:val="hybridMultilevel"/>
    <w:tmpl w:val="281E71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545"/>
    <w:rsid w:val="00165545"/>
    <w:rsid w:val="003171BD"/>
    <w:rsid w:val="00364503"/>
    <w:rsid w:val="003D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CE031"/>
  <w15:chartTrackingRefBased/>
  <w15:docId w15:val="{2B82E74E-CCE2-40AE-A6A7-E4C2E114E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65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 Wenková</dc:creator>
  <cp:keywords/>
  <dc:description/>
  <cp:lastModifiedBy>Mirka Wenková</cp:lastModifiedBy>
  <cp:revision>1</cp:revision>
  <dcterms:created xsi:type="dcterms:W3CDTF">2019-06-22T18:59:00Z</dcterms:created>
  <dcterms:modified xsi:type="dcterms:W3CDTF">2019-06-22T19:21:00Z</dcterms:modified>
</cp:coreProperties>
</file>