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C99" w:rsidRPr="0007760B" w:rsidRDefault="0007760B" w:rsidP="0007760B">
      <w:pPr>
        <w:jc w:val="center"/>
        <w:rPr>
          <w:sz w:val="28"/>
        </w:rPr>
      </w:pPr>
      <w:r w:rsidRPr="0007760B">
        <w:rPr>
          <w:sz w:val="28"/>
        </w:rPr>
        <w:t>Postup experimentu</w:t>
      </w:r>
    </w:p>
    <w:p w:rsidR="0007760B" w:rsidRDefault="0007760B" w:rsidP="0007760B"/>
    <w:p w:rsidR="0007760B" w:rsidRDefault="0007760B" w:rsidP="0007760B">
      <w:pPr>
        <w:jc w:val="both"/>
      </w:pPr>
      <w:bookmarkStart w:id="0" w:name="_GoBack"/>
      <w:r>
        <w:t xml:space="preserve">Měření rychlosti zvuku. K měření potřebujeme trubku o délce cca 2 m či více. V našem případě je trubka dlouhá 1,7 m. Trubku na jedné straně uzavřeme pevnou překážkou, na které nastane odraz zvuku. Jako zdroj zvuku stačí tlesknutí nebo lusknutí. K otevřenému konci položíme mikrofon spojený s notebookem, na kterém je spuštěno nahrávání zvuku (v CD kvalitě). Mikrofon zaznamená tlesknutí a následně odrazy od překážek v okolí – stropu, stěn, větších ploch nábytku apod. První odraz bude ale od uzavřeného konce trubky, kdy zvuk, aby znovu dopadl na mikrofon, proletí délku trubky dvakrát, tj. celkem 3,4m. </w:t>
      </w:r>
    </w:p>
    <w:p w:rsidR="0007760B" w:rsidRDefault="0007760B" w:rsidP="0007760B">
      <w:pPr>
        <w:jc w:val="both"/>
      </w:pPr>
      <w:r>
        <w:t xml:space="preserve">Na zvětšeném záznamu zvuku vidíme nejprve vlastní tlesknutí, které postupně utichá a následně se signál opět zesílí, jak se vrátil odražený zvuk. Odečteme-li časový interval mezi počátkem tlesknutí a počátkem odrazu tlesknutí, naměříme 10 </w:t>
      </w:r>
      <w:proofErr w:type="spellStart"/>
      <w:r>
        <w:t>ms</w:t>
      </w:r>
      <w:proofErr w:type="spellEnd"/>
      <w:r>
        <w:t>. Podle vzorce pro rychlost tomu odpovídá přesně 340 m/s, což je rychlost zvuku při povrchu země za normálních podmínek. (Chyba měření v odečtu času bude cca 10 %.)</w:t>
      </w:r>
      <w:bookmarkEnd w:id="0"/>
    </w:p>
    <w:sectPr w:rsidR="00077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60B"/>
    <w:rsid w:val="0007760B"/>
    <w:rsid w:val="000D0C99"/>
    <w:rsid w:val="00711EAF"/>
    <w:rsid w:val="008D5094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C1606"/>
  <w15:chartTrackingRefBased/>
  <w15:docId w15:val="{0426AB6C-EA10-4566-BE9B-CB0819C3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2019-07-03T09:52:00Z</dcterms:created>
  <dcterms:modified xsi:type="dcterms:W3CDTF">2019-07-03T09:53:00Z</dcterms:modified>
</cp:coreProperties>
</file>