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7532A7" w:rsidRPr="008D3F5F" w:rsidTr="004912D8">
        <w:trPr>
          <w:trHeight w:val="907"/>
        </w:trPr>
        <w:tc>
          <w:tcPr>
            <w:tcW w:w="9062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vAlign w:val="center"/>
          </w:tcPr>
          <w:p w:rsidR="007532A7" w:rsidRPr="00F1186B" w:rsidRDefault="00645DA3" w:rsidP="004912D8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="00532F37">
              <w:rPr>
                <w:rFonts w:ascii="Times New Roman" w:hAnsi="Times New Roman" w:cs="Times New Roman"/>
                <w:sz w:val="36"/>
              </w:rPr>
              <w:t>SMYSLOVÉ ORGÁNY</w:t>
            </w:r>
          </w:p>
          <w:p w:rsidR="007532A7" w:rsidRPr="00F1186B" w:rsidRDefault="007532A7" w:rsidP="00532F37">
            <w:pPr>
              <w:jc w:val="center"/>
            </w:pPr>
            <w:r>
              <w:rPr>
                <w:rFonts w:ascii="Times New Roman" w:hAnsi="Times New Roman" w:cs="Times New Roman"/>
                <w:sz w:val="36"/>
              </w:rPr>
              <w:t xml:space="preserve">- </w:t>
            </w:r>
            <w:r w:rsidR="00532F37">
              <w:rPr>
                <w:rFonts w:ascii="Times New Roman" w:hAnsi="Times New Roman" w:cs="Times New Roman"/>
                <w:sz w:val="36"/>
              </w:rPr>
              <w:t>SLUCH</w:t>
            </w: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Pr="00F1186B">
              <w:rPr>
                <w:rFonts w:ascii="Times New Roman" w:hAnsi="Times New Roman" w:cs="Times New Roman"/>
                <w:sz w:val="36"/>
              </w:rPr>
              <w:t>-</w:t>
            </w:r>
          </w:p>
        </w:tc>
      </w:tr>
    </w:tbl>
    <w:p w:rsidR="007532A7" w:rsidRPr="008D3F5F" w:rsidRDefault="007532A7" w:rsidP="007532A7"/>
    <w:p w:rsidR="007532A7" w:rsidRPr="008D3F5F" w:rsidRDefault="007532A7" w:rsidP="007532A7">
      <w:pPr>
        <w:rPr>
          <w:rFonts w:ascii="Times New Roman" w:hAnsi="Times New Roman" w:cs="Times New Roman"/>
        </w:rPr>
        <w:sectPr w:rsidR="007532A7" w:rsidRPr="008D3F5F" w:rsidSect="007532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046D5" w:rsidRDefault="004046D5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2A7" w:rsidRPr="008D3F5F" w:rsidRDefault="007532A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F5F">
        <w:rPr>
          <w:rFonts w:ascii="Times New Roman" w:hAnsi="Times New Roman" w:cs="Times New Roman"/>
          <w:sz w:val="24"/>
          <w:szCs w:val="24"/>
        </w:rPr>
        <w:t>MEZIPŘEDMĚTOVÉ VZTAHY</w:t>
      </w:r>
    </w:p>
    <w:p w:rsidR="007532A7" w:rsidRDefault="00532F37" w:rsidP="007532A7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Český jazyk – možnost rozšíření rozsahu výstupního popisu (sloh, vyprávění)</w:t>
      </w:r>
    </w:p>
    <w:p w:rsidR="00036BDA" w:rsidRPr="00036BDA" w:rsidRDefault="00036BDA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6BDA" w:rsidRPr="00036BDA" w:rsidRDefault="00645DA3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KLÍČOVÉ KOMPETENCE</w:t>
      </w:r>
    </w:p>
    <w:p w:rsidR="007532A7" w:rsidRPr="004046D5" w:rsidRDefault="00645DA3" w:rsidP="004046D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Kompetence sociální a personální</w:t>
      </w:r>
      <w:r w:rsidR="007532A7" w:rsidRPr="008D3F5F">
        <w:br w:type="column"/>
      </w:r>
    </w:p>
    <w:tbl>
      <w:tblPr>
        <w:tblStyle w:val="Mkatabulky"/>
        <w:tblW w:w="3856" w:type="dxa"/>
        <w:tblInd w:w="269" w:type="dxa"/>
        <w:tblLook w:val="04A0" w:firstRow="1" w:lastRow="0" w:firstColumn="1" w:lastColumn="0" w:noHBand="0" w:noVBand="1"/>
      </w:tblPr>
      <w:tblGrid>
        <w:gridCol w:w="3856"/>
      </w:tblGrid>
      <w:tr w:rsidR="007532A7" w:rsidRPr="008D3F5F" w:rsidTr="004912D8">
        <w:tc>
          <w:tcPr>
            <w:tcW w:w="385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shd w:val="clear" w:color="auto" w:fill="FFC000"/>
          </w:tcPr>
          <w:p w:rsidR="007532A7" w:rsidRPr="008D3F5F" w:rsidRDefault="007532A7" w:rsidP="004912D8">
            <w:pPr>
              <w:jc w:val="center"/>
              <w:rPr>
                <w:rFonts w:asciiTheme="majorHAnsi" w:eastAsiaTheme="majorEastAsia" w:hAnsiTheme="majorHAnsi" w:cstheme="majorBidi"/>
                <w:caps/>
                <w:spacing w:val="50"/>
                <w:sz w:val="24"/>
                <w:szCs w:val="32"/>
              </w:rPr>
            </w:pPr>
          </w:p>
          <w:p w:rsidR="00645DA3" w:rsidRDefault="00645DA3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</w:p>
          <w:p w:rsidR="007532A7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Aktivita v</w:t>
            </w:r>
            <w:r w:rsidR="00645DA3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 </w:t>
            </w: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kostce</w:t>
            </w:r>
          </w:p>
          <w:p w:rsidR="00645DA3" w:rsidRPr="00306B05" w:rsidRDefault="00645DA3" w:rsidP="004912D8">
            <w:pPr>
              <w:jc w:val="center"/>
              <w:rPr>
                <w:rFonts w:ascii="Times New Roman" w:hAnsi="Times New Roman" w:cs="Times New Roman"/>
              </w:rPr>
            </w:pPr>
            <w:r w:rsidRPr="00306B05">
              <w:rPr>
                <w:rFonts w:ascii="Times New Roman" w:hAnsi="Times New Roman" w:cs="Times New Roman"/>
              </w:rPr>
              <w:t>Žáci získají vlastní zkušenost běžných životních situací s hendikepem sluchu.</w:t>
            </w:r>
          </w:p>
          <w:p w:rsidR="00645DA3" w:rsidRPr="008D3F5F" w:rsidRDefault="00645DA3" w:rsidP="004912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Motivace</w:t>
            </w:r>
          </w:p>
          <w:p w:rsidR="00036BDA" w:rsidRDefault="00645DA3" w:rsidP="00036BDA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>
              <w:rPr>
                <w:rFonts w:ascii="Times New Roman" w:eastAsiaTheme="majorEastAsia" w:hAnsi="Times New Roman" w:cs="Times New Roman"/>
                <w:szCs w:val="26"/>
              </w:rPr>
              <w:t>Žáci se podívají na přiložené video.</w:t>
            </w:r>
          </w:p>
          <w:p w:rsidR="00645DA3" w:rsidRPr="00036BDA" w:rsidRDefault="00645DA3" w:rsidP="00036BDA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8D3F5F" w:rsidRDefault="007532A7" w:rsidP="00036BDA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margin" w:tblpY="411"/>
        <w:tblW w:w="4951" w:type="dxa"/>
        <w:tblLook w:val="04A0" w:firstRow="1" w:lastRow="0" w:firstColumn="1" w:lastColumn="0" w:noHBand="0" w:noVBand="1"/>
      </w:tblPr>
      <w:tblGrid>
        <w:gridCol w:w="4951"/>
      </w:tblGrid>
      <w:tr w:rsidR="007532A7" w:rsidRPr="008D3F5F" w:rsidTr="00710F13">
        <w:trPr>
          <w:trHeight w:val="8237"/>
        </w:trPr>
        <w:tc>
          <w:tcPr>
            <w:tcW w:w="4951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popis aktivity</w:t>
            </w:r>
          </w:p>
          <w:p w:rsidR="00810656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Žáci si pomocí sluchátek nebo špuntů do uší vytvoří hendikep. Dále pokračují dle zadání a plní úkoly. Na závěr provedou reflexi vlastní činnosti.</w:t>
            </w:r>
          </w:p>
          <w:p w:rsidR="007532A7" w:rsidRPr="008D3F5F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Cíl aktivity</w:t>
            </w:r>
          </w:p>
          <w:p w:rsidR="00810656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Žáci získají osobní zkušenost života s</w:t>
            </w:r>
            <w:r w:rsidR="00624C8A">
              <w:rPr>
                <w:rFonts w:ascii="Times New Roman" w:hAnsi="Times New Roman" w:cs="Times New Roman"/>
              </w:rPr>
              <w:t> </w:t>
            </w:r>
            <w:r w:rsidRPr="00810656">
              <w:rPr>
                <w:rFonts w:ascii="Times New Roman" w:hAnsi="Times New Roman" w:cs="Times New Roman"/>
              </w:rPr>
              <w:t>hendikepem</w:t>
            </w:r>
            <w:r w:rsidR="00624C8A">
              <w:rPr>
                <w:rFonts w:ascii="Times New Roman" w:hAnsi="Times New Roman" w:cs="Times New Roman"/>
              </w:rPr>
              <w:t>.</w:t>
            </w:r>
          </w:p>
          <w:p w:rsidR="00810656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Žáci poznávají funkci smyslových orgánů praktickou zkušeností</w:t>
            </w:r>
            <w:r w:rsidR="00624C8A">
              <w:rPr>
                <w:rFonts w:ascii="Times New Roman" w:hAnsi="Times New Roman" w:cs="Times New Roman"/>
              </w:rPr>
              <w:t>.</w:t>
            </w:r>
          </w:p>
          <w:p w:rsidR="007532A7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Žáci se mo</w:t>
            </w:r>
            <w:r w:rsidR="006407A4">
              <w:rPr>
                <w:rFonts w:ascii="Times New Roman" w:hAnsi="Times New Roman" w:cs="Times New Roman"/>
              </w:rPr>
              <w:t>hou snadněji zapojit do inkluze</w:t>
            </w:r>
            <w:r w:rsidRPr="00810656">
              <w:rPr>
                <w:rFonts w:ascii="Times New Roman" w:hAnsi="Times New Roman" w:cs="Times New Roman"/>
              </w:rPr>
              <w:t xml:space="preserve"> díky pochopení a docenění žáků s hendikepem.</w:t>
            </w:r>
          </w:p>
          <w:p w:rsidR="007532A7" w:rsidRPr="008D3F5F" w:rsidRDefault="007532A7" w:rsidP="004912D8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Reflexe</w:t>
            </w:r>
          </w:p>
          <w:p w:rsidR="007532A7" w:rsidRPr="00036BDA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 xml:space="preserve">V závěru přílohy je škála s hodnocením. V reflexi </w:t>
            </w:r>
            <w:r w:rsidR="00D145A0">
              <w:rPr>
                <w:rFonts w:ascii="Times New Roman" w:hAnsi="Times New Roman" w:cs="Times New Roman"/>
              </w:rPr>
              <w:t>žáci</w:t>
            </w:r>
            <w:r w:rsidRPr="00036BDA">
              <w:rPr>
                <w:rFonts w:ascii="Times New Roman" w:hAnsi="Times New Roman" w:cs="Times New Roman"/>
              </w:rPr>
              <w:t xml:space="preserve"> vyznačí, v jaké míře látce porozuměl</w:t>
            </w:r>
            <w:r w:rsidR="00D145A0">
              <w:rPr>
                <w:rFonts w:ascii="Times New Roman" w:hAnsi="Times New Roman" w:cs="Times New Roman"/>
              </w:rPr>
              <w:t>i</w:t>
            </w:r>
            <w:r w:rsidRPr="00036BDA">
              <w:rPr>
                <w:rFonts w:ascii="Times New Roman" w:hAnsi="Times New Roman" w:cs="Times New Roman"/>
              </w:rPr>
              <w:t xml:space="preserve"> </w:t>
            </w:r>
            <w:r w:rsidR="00810656">
              <w:rPr>
                <w:rFonts w:ascii="Times New Roman" w:hAnsi="Times New Roman" w:cs="Times New Roman"/>
              </w:rPr>
              <w:t>a co si potřebuje procvičit + provedení reflexe podle zadání v příloze.</w:t>
            </w: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Kontrola</w:t>
            </w:r>
          </w:p>
          <w:p w:rsidR="00810656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Vytvořený text žáci zašlou učiteli přírodopisu pro kontrolu a hodnocení aktivity</w:t>
            </w:r>
            <w:r w:rsidR="00624C8A">
              <w:rPr>
                <w:rFonts w:ascii="Times New Roman" w:hAnsi="Times New Roman" w:cs="Times New Roman"/>
              </w:rPr>
              <w:t>.</w:t>
            </w:r>
          </w:p>
          <w:p w:rsidR="00810656" w:rsidRPr="00C90862" w:rsidRDefault="00810656" w:rsidP="00810656">
            <w:pPr>
              <w:rPr>
                <w:rFonts w:asciiTheme="majorHAnsi" w:eastAsiaTheme="majorEastAsia" w:hAnsiTheme="majorHAnsi" w:cstheme="majorBidi"/>
                <w:szCs w:val="26"/>
              </w:rPr>
            </w:pPr>
          </w:p>
          <w:p w:rsidR="00810656" w:rsidRPr="00810656" w:rsidRDefault="00810656" w:rsidP="00810656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10656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Alternativa</w:t>
            </w:r>
          </w:p>
          <w:p w:rsidR="007532A7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Závěr aktivity lze mezipředmětově propojit s českým jazykem a odevzdat text ve větším rozsahu jako slohovou práci – vyprávění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7532A7" w:rsidRPr="008D3F5F" w:rsidRDefault="007532A7" w:rsidP="007532A7">
      <w:r w:rsidRPr="003A1293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09EC736" wp14:editId="764D4FA3">
            <wp:simplePos x="0" y="0"/>
            <wp:positionH relativeFrom="column">
              <wp:posOffset>1581485</wp:posOffset>
            </wp:positionH>
            <wp:positionV relativeFrom="paragraph">
              <wp:posOffset>260135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-995" y="-995"/>
                <wp:lineTo x="-995" y="21899"/>
                <wp:lineTo x="21899" y="21899"/>
                <wp:lineTo x="21899" y="-995"/>
                <wp:lineTo x="-995" y="-995"/>
              </wp:wrapPolygon>
            </wp:wrapTight>
            <wp:docPr id="3" name="obrázek 4" descr="Stock ilustrace Zápisník A Tužky Ve Skle Piktogram Kreslení – stáhnout  obrázek nyní - Bílá, Bílé pozadí, Design - Témat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ilustrace Zápisník A Tužky Ve Skle Piktogram Kreslení – stáhnout  obrázek nyní - Bílá, Bílé pozadí, Design - Témata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129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EF50512" wp14:editId="68D049E5">
            <wp:simplePos x="0" y="0"/>
            <wp:positionH relativeFrom="column">
              <wp:posOffset>665874</wp:posOffset>
            </wp:positionH>
            <wp:positionV relativeFrom="paragraph">
              <wp:posOffset>259201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22595" y="22595"/>
                <wp:lineTo x="22595" y="-299"/>
                <wp:lineTo x="-299" y="-299"/>
                <wp:lineTo x="-299" y="22595"/>
                <wp:lineTo x="22595" y="22595"/>
              </wp:wrapPolygon>
            </wp:wrapTight>
            <wp:docPr id="4" name="obrázek 5" descr="Budík ikona vektoru izolovaných na bílém pozadí, jednoduchá linie plakáty  na zeď • plakáty lineární, nápad, zařízení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ík ikona vektoru izolovaných na bílém pozadí, jednoduchá linie plakáty  na zeď • plakáty lineární, nápad, zařízení | myloview.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2A7" w:rsidRPr="008D3F5F" w:rsidRDefault="007532A7" w:rsidP="007532A7">
      <w:pPr>
        <w:sectPr w:rsidR="007532A7" w:rsidRPr="008D3F5F" w:rsidSect="008D3F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32A7" w:rsidRDefault="007532A7" w:rsidP="007532A7">
      <w:r>
        <w:rPr>
          <w:noProof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AFC58A" wp14:editId="0739EF77">
                <wp:simplePos x="0" y="0"/>
                <wp:positionH relativeFrom="column">
                  <wp:posOffset>3427730</wp:posOffset>
                </wp:positionH>
                <wp:positionV relativeFrom="paragraph">
                  <wp:posOffset>484505</wp:posOffset>
                </wp:positionV>
                <wp:extent cx="2056130" cy="787400"/>
                <wp:effectExtent l="0" t="0" r="20320" b="1270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72" w:type="dxa"/>
                                <w:right w:w="7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68"/>
                              <w:gridCol w:w="1468"/>
                            </w:tblGrid>
                            <w:tr w:rsidR="007532A7" w:rsidRPr="003A1293" w:rsidTr="008D3F5F"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1848DF" w:rsidRDefault="00645DA3" w:rsidP="00645DA3">
                                  <w:pPr>
                                    <w:pStyle w:val="Obrzek"/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1848DF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20</w:t>
                                  </w:r>
                                  <w:r w:rsidR="007532A7" w:rsidRPr="001848DF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 xml:space="preserve"> minut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1848DF" w:rsidRDefault="00645DA3" w:rsidP="00810656">
                                  <w:pPr>
                                    <w:ind w:left="-136" w:right="-97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848DF">
                                    <w:rPr>
                                      <w:rFonts w:ascii="Times New Roman" w:hAnsi="Times New Roman" w:cs="Times New Roman"/>
                                    </w:rPr>
                                    <w:t>Sluchátka</w:t>
                                  </w:r>
                                  <w:r w:rsidR="00810656" w:rsidRPr="001848DF">
                                    <w:rPr>
                                      <w:rFonts w:ascii="Times New Roman" w:hAnsi="Times New Roman" w:cs="Times New Roman"/>
                                    </w:rPr>
                                    <w:t xml:space="preserve">, </w:t>
                                  </w:r>
                                  <w:r w:rsidRPr="001848DF">
                                    <w:rPr>
                                      <w:rFonts w:ascii="Times New Roman" w:hAnsi="Times New Roman" w:cs="Times New Roman"/>
                                    </w:rPr>
                                    <w:t>špunty do uší</w:t>
                                  </w:r>
                                </w:p>
                              </w:tc>
                            </w:tr>
                          </w:tbl>
                          <w:p w:rsidR="007532A7" w:rsidRDefault="007532A7" w:rsidP="007532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FC58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9.9pt;margin-top:38.15pt;width:161.9pt;height:6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">
                <v:textbox>
                  <w:txbxContent>
                    <w:tbl>
                      <w:tblPr>
                        <w:tblW w:w="5000" w:type="pct"/>
                        <w:tblLayout w:type="fixed"/>
                        <w:tblCellMar>
                          <w:left w:w="72" w:type="dxa"/>
                          <w:right w:w="7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68"/>
                        <w:gridCol w:w="1468"/>
                      </w:tblGrid>
                      <w:tr w:rsidR="007532A7" w:rsidRPr="003A1293" w:rsidTr="008D3F5F"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1848DF" w:rsidRDefault="00645DA3" w:rsidP="00645DA3">
                            <w:pPr>
                              <w:pStyle w:val="Obrzek"/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1848DF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20</w:t>
                            </w:r>
                            <w:r w:rsidR="007532A7" w:rsidRPr="001848DF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minut</w:t>
                            </w:r>
                          </w:p>
                        </w:tc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1848DF" w:rsidRDefault="00645DA3" w:rsidP="00810656">
                            <w:pPr>
                              <w:ind w:left="-136" w:right="-97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848DF">
                              <w:rPr>
                                <w:rFonts w:ascii="Times New Roman" w:hAnsi="Times New Roman" w:cs="Times New Roman"/>
                              </w:rPr>
                              <w:t>Sluchátka</w:t>
                            </w:r>
                            <w:r w:rsidR="00810656" w:rsidRPr="001848DF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Pr="001848DF">
                              <w:rPr>
                                <w:rFonts w:ascii="Times New Roman" w:hAnsi="Times New Roman" w:cs="Times New Roman"/>
                              </w:rPr>
                              <w:t>špunty do uší</w:t>
                            </w:r>
                          </w:p>
                        </w:tc>
                      </w:tr>
                    </w:tbl>
                    <w:p w:rsidR="007532A7" w:rsidRDefault="007532A7" w:rsidP="007532A7"/>
                  </w:txbxContent>
                </v:textbox>
                <w10:wrap type="square"/>
              </v:shape>
            </w:pict>
          </mc:Fallback>
        </mc:AlternateContent>
      </w:r>
    </w:p>
    <w:p w:rsidR="007532A7" w:rsidRDefault="007532A7" w:rsidP="007532A7"/>
    <w:tbl>
      <w:tblPr>
        <w:tblStyle w:val="Mkatabulky"/>
        <w:tblpPr w:leftFromText="141" w:rightFromText="141" w:vertAnchor="text" w:horzAnchor="page" w:tblpX="6173" w:tblpY="409"/>
        <w:tblOverlap w:val="never"/>
        <w:tblW w:w="0" w:type="auto"/>
        <w:tblLook w:val="04A0" w:firstRow="1" w:lastRow="0" w:firstColumn="1" w:lastColumn="0" w:noHBand="0" w:noVBand="1"/>
      </w:tblPr>
      <w:tblGrid>
        <w:gridCol w:w="3768"/>
      </w:tblGrid>
      <w:tr w:rsidR="007532A7" w:rsidTr="00710F13">
        <w:trPr>
          <w:trHeight w:val="5219"/>
        </w:trPr>
        <w:tc>
          <w:tcPr>
            <w:tcW w:w="3768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036BDA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Vlastní poznámky</w:t>
            </w:r>
          </w:p>
          <w:p w:rsidR="007532A7" w:rsidRDefault="007532A7" w:rsidP="00810656"/>
        </w:tc>
      </w:tr>
    </w:tbl>
    <w:p w:rsidR="00810656" w:rsidRPr="00C90862" w:rsidRDefault="007532A7" w:rsidP="00810656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>
        <w:br w:type="page"/>
      </w:r>
      <w:r w:rsidR="00810656" w:rsidRPr="00C90862">
        <w:rPr>
          <w:rFonts w:ascii="Times New Roman" w:hAnsi="Times New Roman" w:cs="Times New Roman"/>
          <w:b/>
          <w:sz w:val="28"/>
          <w:u w:val="single"/>
        </w:rPr>
        <w:lastRenderedPageBreak/>
        <w:t>Smyslové orgány - simulace sluchového hendikepu</w:t>
      </w:r>
    </w:p>
    <w:p w:rsidR="00810656" w:rsidRPr="005C18E7" w:rsidRDefault="00810656" w:rsidP="00810656">
      <w:pPr>
        <w:rPr>
          <w:rFonts w:ascii="Times New Roman" w:hAnsi="Times New Roman" w:cs="Times New Roman"/>
          <w:b/>
        </w:rPr>
      </w:pPr>
      <w:r w:rsidRPr="005C18E7">
        <w:rPr>
          <w:rFonts w:ascii="Times New Roman" w:hAnsi="Times New Roman" w:cs="Times New Roman"/>
          <w:b/>
        </w:rPr>
        <w:t>Motivace:</w:t>
      </w:r>
    </w:p>
    <w:p w:rsidR="00810656" w:rsidRPr="005C18E7" w:rsidRDefault="00810656" w:rsidP="00810656">
      <w:pPr>
        <w:rPr>
          <w:rFonts w:ascii="Times New Roman" w:hAnsi="Times New Roman" w:cs="Times New Roman"/>
          <w:sz w:val="20"/>
          <w:u w:val="single"/>
        </w:rPr>
      </w:pPr>
      <w:r w:rsidRPr="005C18E7">
        <w:rPr>
          <w:rFonts w:ascii="Times New Roman" w:hAnsi="Times New Roman" w:cs="Times New Roman"/>
          <w:sz w:val="20"/>
          <w:u w:val="single"/>
        </w:rPr>
        <w:t>https://www.youtube.com/watch?v=cQMRtMlw0KU</w:t>
      </w:r>
    </w:p>
    <w:p w:rsidR="00810656" w:rsidRPr="005C18E7" w:rsidRDefault="00810656" w:rsidP="00810656">
      <w:pPr>
        <w:rPr>
          <w:rFonts w:ascii="Times New Roman" w:hAnsi="Times New Roman" w:cs="Times New Roman"/>
          <w:b/>
        </w:rPr>
      </w:pPr>
      <w:r w:rsidRPr="005C18E7">
        <w:rPr>
          <w:rFonts w:ascii="Times New Roman" w:hAnsi="Times New Roman" w:cs="Times New Roman"/>
          <w:b/>
        </w:rPr>
        <w:t>Zadání:</w:t>
      </w:r>
    </w:p>
    <w:p w:rsidR="00810656" w:rsidRPr="005C18E7" w:rsidRDefault="00810656" w:rsidP="00810656">
      <w:pPr>
        <w:rPr>
          <w:rFonts w:ascii="Times New Roman" w:hAnsi="Times New Roman" w:cs="Times New Roman"/>
        </w:rPr>
      </w:pPr>
      <w:r w:rsidRPr="005C18E7">
        <w:rPr>
          <w:rFonts w:ascii="Times New Roman" w:hAnsi="Times New Roman" w:cs="Times New Roman"/>
        </w:rPr>
        <w:t>Žák se „získaným dočasným hendikepem“ přijde za spolužákem po týdenní absenci ve škole a zjišťuje následující:</w:t>
      </w:r>
    </w:p>
    <w:p w:rsidR="00810656" w:rsidRPr="005C18E7" w:rsidRDefault="00810656" w:rsidP="00810656">
      <w:pPr>
        <w:pStyle w:val="Odstavecseseznamem"/>
        <w:numPr>
          <w:ilvl w:val="0"/>
          <w:numId w:val="5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Zda žáci psali nějaký test a co bylo jeho obsahem;</w:t>
      </w:r>
    </w:p>
    <w:p w:rsidR="00810656" w:rsidRPr="005C18E7" w:rsidRDefault="00810656" w:rsidP="00810656">
      <w:pPr>
        <w:pStyle w:val="Odstavecseseznamem"/>
        <w:numPr>
          <w:ilvl w:val="0"/>
          <w:numId w:val="5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zda mu půjčí sešity na přepsání, kdy a na jak dlouho je může mít u sebe;</w:t>
      </w:r>
    </w:p>
    <w:p w:rsidR="00810656" w:rsidRPr="005C18E7" w:rsidRDefault="00810656" w:rsidP="00810656">
      <w:pPr>
        <w:pStyle w:val="Odstavecseseznamem"/>
        <w:numPr>
          <w:ilvl w:val="0"/>
          <w:numId w:val="5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zda byly zadány nějaké úkoly;</w:t>
      </w:r>
    </w:p>
    <w:p w:rsidR="00810656" w:rsidRPr="005C18E7" w:rsidRDefault="00810656" w:rsidP="00810656">
      <w:pPr>
        <w:pStyle w:val="Odstavecseseznamem"/>
        <w:numPr>
          <w:ilvl w:val="0"/>
          <w:numId w:val="5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zda jsou plánované testy nebo exkurze.</w:t>
      </w:r>
    </w:p>
    <w:p w:rsidR="00810656" w:rsidRPr="005C18E7" w:rsidRDefault="00810656" w:rsidP="00810656">
      <w:pPr>
        <w:rPr>
          <w:rFonts w:ascii="Times New Roman" w:hAnsi="Times New Roman" w:cs="Times New Roman"/>
          <w:u w:val="single"/>
        </w:rPr>
      </w:pPr>
      <w:r w:rsidRPr="005C18E7">
        <w:rPr>
          <w:rFonts w:ascii="Times New Roman" w:hAnsi="Times New Roman" w:cs="Times New Roman"/>
          <w:u w:val="single"/>
        </w:rPr>
        <w:t xml:space="preserve">Žák se získaným dočasným hendikepem – snížení zvukového vjemu </w:t>
      </w:r>
    </w:p>
    <w:p w:rsidR="00810656" w:rsidRPr="005C18E7" w:rsidRDefault="00810656" w:rsidP="00810656">
      <w:pPr>
        <w:pStyle w:val="Odstavecseseznamem"/>
        <w:numPr>
          <w:ilvl w:val="0"/>
          <w:numId w:val="6"/>
        </w:numPr>
        <w:spacing w:after="160"/>
        <w:jc w:val="left"/>
        <w:rPr>
          <w:rFonts w:ascii="Times New Roman" w:hAnsi="Times New Roman" w:cs="Times New Roman"/>
          <w:color w:val="auto"/>
          <w:u w:val="single"/>
        </w:rPr>
      </w:pPr>
      <w:r w:rsidRPr="005C18E7">
        <w:rPr>
          <w:rFonts w:ascii="Times New Roman" w:hAnsi="Times New Roman" w:cs="Times New Roman"/>
          <w:color w:val="auto"/>
        </w:rPr>
        <w:t>Za pomoci sluchátek/špuntů snižte sluchový vjem na cca na 50% běžného stavu.</w:t>
      </w:r>
    </w:p>
    <w:p w:rsidR="00810656" w:rsidRPr="005C18E7" w:rsidRDefault="00810656" w:rsidP="00810656">
      <w:pPr>
        <w:rPr>
          <w:rFonts w:ascii="Times New Roman" w:hAnsi="Times New Roman" w:cs="Times New Roman"/>
          <w:u w:val="single"/>
        </w:rPr>
      </w:pPr>
      <w:r w:rsidRPr="005C18E7">
        <w:rPr>
          <w:rFonts w:ascii="Times New Roman" w:hAnsi="Times New Roman" w:cs="Times New Roman"/>
          <w:u w:val="single"/>
        </w:rPr>
        <w:t xml:space="preserve">Partner </w:t>
      </w:r>
    </w:p>
    <w:p w:rsidR="00810656" w:rsidRPr="005C18E7" w:rsidRDefault="00810656" w:rsidP="00810656">
      <w:pPr>
        <w:pStyle w:val="Odstavecseseznamem"/>
        <w:numPr>
          <w:ilvl w:val="0"/>
          <w:numId w:val="7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Artikuluje stejným způsobem jako při běžné konverzaci;</w:t>
      </w:r>
    </w:p>
    <w:p w:rsidR="00810656" w:rsidRPr="005C18E7" w:rsidRDefault="00810656" w:rsidP="00810656">
      <w:pPr>
        <w:pStyle w:val="Odstavecseseznamem"/>
        <w:numPr>
          <w:ilvl w:val="0"/>
          <w:numId w:val="7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mluvte tišeji;</w:t>
      </w:r>
    </w:p>
    <w:p w:rsidR="00810656" w:rsidRPr="005C18E7" w:rsidRDefault="00810656" w:rsidP="00810656">
      <w:pPr>
        <w:pStyle w:val="Odstavecseseznamem"/>
        <w:numPr>
          <w:ilvl w:val="0"/>
          <w:numId w:val="7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seďte přímo naproti žákovi.</w:t>
      </w:r>
    </w:p>
    <w:p w:rsidR="00810656" w:rsidRPr="005C18E7" w:rsidRDefault="00810656" w:rsidP="00810656">
      <w:pPr>
        <w:rPr>
          <w:rFonts w:ascii="Times New Roman" w:hAnsi="Times New Roman" w:cs="Times New Roman"/>
          <w:b/>
        </w:rPr>
      </w:pPr>
      <w:r w:rsidRPr="005C18E7">
        <w:rPr>
          <w:rFonts w:ascii="Times New Roman" w:hAnsi="Times New Roman" w:cs="Times New Roman"/>
          <w:b/>
        </w:rPr>
        <w:t>Po provedení zadané situace odpověz na následující otázky:</w:t>
      </w: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Bylo ti během situace komfortně? </w:t>
      </w: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Na co ses nejvíce soustředil během konverzace? </w:t>
      </w: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Zvládl bys mít hendikep po celý den (školy, kroužky,..)? </w:t>
      </w: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Doporučil bys tuto aktivitu kamarádovi? </w:t>
      </w: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Proč? Jaký přínos do běžného života může mít tato aktivita?</w:t>
      </w:r>
    </w:p>
    <w:p w:rsidR="00810656" w:rsidRDefault="00810656" w:rsidP="00810656">
      <w:pPr>
        <w:ind w:left="360"/>
        <w:rPr>
          <w:rFonts w:ascii="Times New Roman" w:hAnsi="Times New Roman" w:cs="Times New Roman"/>
        </w:rPr>
      </w:pPr>
      <w:r w:rsidRPr="005C18E7">
        <w:rPr>
          <w:rFonts w:ascii="Times New Roman" w:hAnsi="Times New Roman" w:cs="Times New Roman"/>
        </w:rPr>
        <w:t xml:space="preserve">Do 7 – 10 vět shrň své pocity, dojmy a poznatky této aktivity. </w:t>
      </w:r>
      <w:r w:rsidR="00624C8A">
        <w:rPr>
          <w:rFonts w:ascii="Times New Roman" w:hAnsi="Times New Roman" w:cs="Times New Roman"/>
        </w:rPr>
        <w:t>Popis  i odpovědi odešli svému učiteli přírodopisu.</w:t>
      </w:r>
    </w:p>
    <w:p w:rsidR="003F6CE0" w:rsidRPr="005C18E7" w:rsidRDefault="003F6CE0" w:rsidP="00810656">
      <w:pPr>
        <w:ind w:left="360"/>
        <w:rPr>
          <w:rFonts w:ascii="Times New Roman" w:hAnsi="Times New Roman" w:cs="Times New Roman"/>
        </w:rPr>
      </w:pPr>
      <w:bookmarkStart w:id="0" w:name="_GoBack"/>
      <w:bookmarkEnd w:id="0"/>
    </w:p>
    <w:p w:rsidR="00810656" w:rsidRPr="005C18E7" w:rsidRDefault="00810656" w:rsidP="00810656">
      <w:pPr>
        <w:rPr>
          <w:rFonts w:ascii="Times New Roman" w:hAnsi="Times New Roman" w:cs="Times New Roman"/>
          <w:noProof/>
          <w:lang w:eastAsia="cs-CZ"/>
        </w:rPr>
      </w:pPr>
      <w:r w:rsidRPr="005C18E7">
        <w:rPr>
          <w:rFonts w:ascii="Times New Roman" w:hAnsi="Times New Roman" w:cs="Times New Roman"/>
          <w:b/>
        </w:rPr>
        <w:t xml:space="preserve">Jak se ti v této aktivitě dařilo? Označ na linii, kde se nacházíš </w:t>
      </w:r>
    </w:p>
    <w:p w:rsidR="00810656" w:rsidRPr="005C18E7" w:rsidRDefault="00810656" w:rsidP="00810656">
      <w:pPr>
        <w:ind w:left="1440"/>
        <w:rPr>
          <w:rFonts w:ascii="Times New Roman" w:hAnsi="Times New Roman" w:cs="Times New Roman"/>
          <w:i/>
          <w:sz w:val="20"/>
        </w:rPr>
      </w:pPr>
      <w:r w:rsidRPr="005C18E7">
        <w:rPr>
          <w:rFonts w:ascii="Times New Roman" w:hAnsi="Times New Roman" w:cs="Times New Roman"/>
          <w:i/>
          <w:noProof/>
          <w:sz w:val="20"/>
          <w:lang w:eastAsia="cs-CZ"/>
        </w:rPr>
        <w:drawing>
          <wp:anchor distT="0" distB="0" distL="114300" distR="114300" simplePos="0" relativeHeight="251663360" behindDoc="1" locked="0" layoutInCell="1" allowOverlap="1" wp14:anchorId="10AE188D" wp14:editId="01F08642">
            <wp:simplePos x="0" y="0"/>
            <wp:positionH relativeFrom="margin">
              <wp:posOffset>77470</wp:posOffset>
            </wp:positionH>
            <wp:positionV relativeFrom="paragraph">
              <wp:posOffset>50800</wp:posOffset>
            </wp:positionV>
            <wp:extent cx="1892300" cy="445135"/>
            <wp:effectExtent l="19050" t="19050" r="12700" b="12065"/>
            <wp:wrapTight wrapText="bothSides">
              <wp:wrapPolygon edited="0">
                <wp:start x="-217" y="-924"/>
                <wp:lineTo x="-217" y="21261"/>
                <wp:lineTo x="21528" y="21261"/>
                <wp:lineTo x="21528" y="-924"/>
                <wp:lineTo x="-217" y="-924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3" t="56847" r="44270" b="31515"/>
                    <a:stretch/>
                  </pic:blipFill>
                  <pic:spPr bwMode="auto">
                    <a:xfrm>
                      <a:off x="0" y="0"/>
                      <a:ext cx="1892300" cy="44513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18E7">
        <w:rPr>
          <w:rFonts w:ascii="Times New Roman" w:hAnsi="Times New Roman" w:cs="Times New Roman"/>
          <w:b/>
          <w:i/>
          <w:sz w:val="20"/>
        </w:rPr>
        <w:t>0 – 3</w:t>
      </w:r>
      <w:r w:rsidRPr="005C18E7">
        <w:rPr>
          <w:rFonts w:ascii="Times New Roman" w:hAnsi="Times New Roman" w:cs="Times New Roman"/>
          <w:i/>
          <w:sz w:val="20"/>
        </w:rPr>
        <w:t xml:space="preserve"> = Nerozumím učivu, potřebuji vysvětlit probíranou látku znovu.</w:t>
      </w:r>
    </w:p>
    <w:p w:rsidR="00810656" w:rsidRPr="005C18E7" w:rsidRDefault="00810656" w:rsidP="00810656">
      <w:pPr>
        <w:ind w:left="720"/>
        <w:rPr>
          <w:rFonts w:ascii="Times New Roman" w:hAnsi="Times New Roman" w:cs="Times New Roman"/>
          <w:i/>
          <w:sz w:val="20"/>
        </w:rPr>
      </w:pPr>
      <w:r w:rsidRPr="005C18E7">
        <w:rPr>
          <w:rFonts w:ascii="Times New Roman" w:hAnsi="Times New Roman" w:cs="Times New Roman"/>
          <w:b/>
          <w:i/>
          <w:noProof/>
          <w:sz w:val="20"/>
          <w:lang w:eastAsia="cs-CZ"/>
        </w:rPr>
        <w:drawing>
          <wp:anchor distT="0" distB="0" distL="114300" distR="114300" simplePos="0" relativeHeight="251664384" behindDoc="1" locked="0" layoutInCell="1" allowOverlap="1" wp14:anchorId="035B4BD3" wp14:editId="607899D2">
            <wp:simplePos x="0" y="0"/>
            <wp:positionH relativeFrom="margin">
              <wp:align>left</wp:align>
            </wp:positionH>
            <wp:positionV relativeFrom="paragraph">
              <wp:posOffset>284231</wp:posOffset>
            </wp:positionV>
            <wp:extent cx="1987550" cy="518795"/>
            <wp:effectExtent l="0" t="0" r="0" b="0"/>
            <wp:wrapTight wrapText="bothSides">
              <wp:wrapPolygon edited="0">
                <wp:start x="0" y="0"/>
                <wp:lineTo x="0" y="20622"/>
                <wp:lineTo x="21324" y="20622"/>
                <wp:lineTo x="21324" y="0"/>
                <wp:lineTo x="0" y="0"/>
              </wp:wrapPolygon>
            </wp:wrapTight>
            <wp:docPr id="9" name="obrázek 1" descr="Nástroje k hodnocení bolesti | Management bolesti | Paliativní péče |  Lékařská fakulta Masarykovy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stroje k hodnocení bolesti | Management bolesti | Paliativní péče |  Lékařská fakulta Masarykovy univerzity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9" t="23090" r="5476"/>
                    <a:stretch/>
                  </pic:blipFill>
                  <pic:spPr bwMode="auto">
                    <a:xfrm>
                      <a:off x="0" y="0"/>
                      <a:ext cx="19875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18E7">
        <w:rPr>
          <w:rFonts w:ascii="Times New Roman" w:hAnsi="Times New Roman" w:cs="Times New Roman"/>
          <w:b/>
          <w:i/>
          <w:sz w:val="20"/>
        </w:rPr>
        <w:t>4 – 7</w:t>
      </w:r>
      <w:r w:rsidRPr="005C18E7">
        <w:rPr>
          <w:rFonts w:ascii="Times New Roman" w:hAnsi="Times New Roman" w:cs="Times New Roman"/>
          <w:i/>
          <w:sz w:val="20"/>
        </w:rPr>
        <w:t xml:space="preserve"> = Rozumím látce obecně a orientuji se v učivu. Ale nevysvětlím učivo spolužákovi ani nevyužiju získané informaci na názorném příkladu. Potřebuji si učivo ještě zopakovat.</w:t>
      </w:r>
    </w:p>
    <w:p w:rsidR="00810656" w:rsidRPr="005C18E7" w:rsidRDefault="00810656" w:rsidP="00810656">
      <w:pPr>
        <w:rPr>
          <w:rFonts w:ascii="Times New Roman" w:hAnsi="Times New Roman" w:cs="Times New Roman"/>
        </w:rPr>
      </w:pPr>
      <w:r w:rsidRPr="005C18E7">
        <w:rPr>
          <w:rFonts w:ascii="Times New Roman" w:hAnsi="Times New Roman" w:cs="Times New Roman"/>
          <w:b/>
          <w:i/>
          <w:sz w:val="20"/>
        </w:rPr>
        <w:t>8 – 10</w:t>
      </w:r>
      <w:r w:rsidRPr="005C18E7">
        <w:rPr>
          <w:rFonts w:ascii="Times New Roman" w:hAnsi="Times New Roman" w:cs="Times New Roman"/>
          <w:i/>
          <w:sz w:val="20"/>
        </w:rPr>
        <w:t xml:space="preserve"> = Rozumím probírané látce. Jsem schopen ji využít na názorném příkladu a ten popsat. Učivo mohu vysvětlit spolužákovi.</w:t>
      </w:r>
    </w:p>
    <w:p w:rsidR="00810656" w:rsidRPr="005C18E7" w:rsidRDefault="00810656" w:rsidP="00810656">
      <w:pPr>
        <w:rPr>
          <w:rFonts w:ascii="Times New Roman" w:hAnsi="Times New Roman" w:cs="Times New Roman"/>
        </w:rPr>
      </w:pPr>
      <w:r w:rsidRPr="005C18E7">
        <w:rPr>
          <w:rFonts w:ascii="Times New Roman" w:hAnsi="Times New Roman" w:cs="Times New Roman"/>
          <w:i/>
        </w:rPr>
        <w:t>Potřebuji ještě procvičit</w:t>
      </w:r>
      <w:r w:rsidRPr="005C18E7">
        <w:rPr>
          <w:rFonts w:ascii="Times New Roman" w:hAnsi="Times New Roman" w:cs="Times New Roman"/>
        </w:rPr>
        <w:t xml:space="preserve"> ___________________________________________________________</w:t>
      </w:r>
    </w:p>
    <w:p w:rsidR="00810656" w:rsidRPr="005C18E7" w:rsidRDefault="00810656" w:rsidP="00810656">
      <w:pPr>
        <w:rPr>
          <w:rFonts w:ascii="Times New Roman" w:hAnsi="Times New Roman" w:cs="Times New Roman"/>
        </w:rPr>
      </w:pPr>
    </w:p>
    <w:p w:rsidR="00810656" w:rsidRPr="005C18E7" w:rsidRDefault="00810656" w:rsidP="00810656">
      <w:pPr>
        <w:rPr>
          <w:rFonts w:ascii="Times New Roman" w:hAnsi="Times New Roman" w:cs="Times New Roman"/>
        </w:rPr>
      </w:pPr>
      <w:r w:rsidRPr="005C18E7">
        <w:rPr>
          <w:rFonts w:ascii="Times New Roman" w:hAnsi="Times New Roman" w:cs="Times New Roman"/>
        </w:rPr>
        <w:br w:type="page"/>
      </w:r>
    </w:p>
    <w:p w:rsidR="00810656" w:rsidRPr="005C18E7" w:rsidRDefault="00810656" w:rsidP="00810656">
      <w:pPr>
        <w:rPr>
          <w:rFonts w:ascii="Times New Roman" w:hAnsi="Times New Roman" w:cs="Times New Roman"/>
          <w:b/>
          <w:sz w:val="24"/>
        </w:rPr>
      </w:pPr>
      <w:r w:rsidRPr="005C18E7">
        <w:rPr>
          <w:rFonts w:ascii="Times New Roman" w:hAnsi="Times New Roman" w:cs="Times New Roman"/>
          <w:b/>
          <w:sz w:val="24"/>
        </w:rPr>
        <w:lastRenderedPageBreak/>
        <w:t>Kontrola pro učitele</w:t>
      </w:r>
    </w:p>
    <w:p w:rsidR="00810656" w:rsidRPr="005C18E7" w:rsidRDefault="00810656" w:rsidP="00810656">
      <w:pPr>
        <w:spacing w:line="360" w:lineRule="auto"/>
        <w:jc w:val="both"/>
        <w:rPr>
          <w:rFonts w:ascii="Times New Roman" w:hAnsi="Times New Roman" w:cs="Times New Roman"/>
        </w:rPr>
      </w:pPr>
      <w:r w:rsidRPr="005C18E7">
        <w:rPr>
          <w:rFonts w:ascii="Times New Roman" w:hAnsi="Times New Roman" w:cs="Times New Roman"/>
        </w:rPr>
        <w:t>Vlastní kontrola</w:t>
      </w:r>
    </w:p>
    <w:p w:rsidR="00810656" w:rsidRPr="005C18E7" w:rsidRDefault="00810656" w:rsidP="00810656">
      <w:pPr>
        <w:spacing w:line="360" w:lineRule="auto"/>
        <w:jc w:val="both"/>
        <w:rPr>
          <w:rFonts w:ascii="Times New Roman" w:hAnsi="Times New Roman" w:cs="Times New Roman"/>
        </w:rPr>
      </w:pPr>
      <w:r w:rsidRPr="005C18E7">
        <w:rPr>
          <w:rFonts w:ascii="Times New Roman" w:hAnsi="Times New Roman" w:cs="Times New Roman"/>
        </w:rPr>
        <w:t>Možnosti:</w:t>
      </w: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Bylo ti během situace komfortně? 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Ano zvládl jsem to, byla to zajímavá zkušenost.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Ne, bylo mi nepříjemné slyšet omezeně.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Na co ses nejvíce soustředil během konverzace?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Nejvíce jsem se soustředil/a na odezírání z úst partnera. 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Zvládl bys mít hendikep po celý den (školy, kroužky,..)? 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Ano, byla by to zajímavá zkušenost.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Ne, nebylo by mi to příjemné.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 xml:space="preserve">Doporučil bys tuto aktivitu kamarádovi? 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Ano, bylo to přínosné.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Ne, bylo to velice nekomfortní.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810656" w:rsidRPr="005C18E7" w:rsidRDefault="00810656" w:rsidP="00810656">
      <w:pPr>
        <w:pStyle w:val="Odstavecseseznamem"/>
        <w:numPr>
          <w:ilvl w:val="0"/>
          <w:numId w:val="8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Proč? Jaký přínos do běžného života může mít tato aktivita?</w:t>
      </w:r>
    </w:p>
    <w:p w:rsidR="00810656" w:rsidRPr="005C18E7" w:rsidRDefault="00810656" w:rsidP="00810656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Vcítění se do situace hendikepovaných.</w:t>
      </w:r>
    </w:p>
    <w:p w:rsidR="007532A7" w:rsidRPr="005C18E7" w:rsidRDefault="00810656" w:rsidP="005C18E7">
      <w:pPr>
        <w:pStyle w:val="Odstavecseseznamem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5C18E7">
        <w:rPr>
          <w:rFonts w:ascii="Times New Roman" w:hAnsi="Times New Roman" w:cs="Times New Roman"/>
          <w:color w:val="auto"/>
        </w:rPr>
        <w:t>Nalezení vlastních limitů a hranic.</w:t>
      </w:r>
    </w:p>
    <w:sectPr w:rsidR="007532A7" w:rsidRPr="005C18E7" w:rsidSect="008D3F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59B"/>
    <w:multiLevelType w:val="hybridMultilevel"/>
    <w:tmpl w:val="C678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509B3"/>
    <w:multiLevelType w:val="hybridMultilevel"/>
    <w:tmpl w:val="21C4D5E6"/>
    <w:lvl w:ilvl="0" w:tplc="931C217E"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93723"/>
    <w:multiLevelType w:val="hybridMultilevel"/>
    <w:tmpl w:val="DD604E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C32E1"/>
    <w:multiLevelType w:val="hybridMultilevel"/>
    <w:tmpl w:val="4976C1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07C53"/>
    <w:multiLevelType w:val="hybridMultilevel"/>
    <w:tmpl w:val="B748D0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B643A0"/>
    <w:multiLevelType w:val="hybridMultilevel"/>
    <w:tmpl w:val="C8EA68A4"/>
    <w:lvl w:ilvl="0" w:tplc="DE9A43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D4A1C"/>
    <w:multiLevelType w:val="hybridMultilevel"/>
    <w:tmpl w:val="DB0276FC"/>
    <w:lvl w:ilvl="0" w:tplc="363E3F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750EE1"/>
    <w:multiLevelType w:val="hybridMultilevel"/>
    <w:tmpl w:val="EA6CD2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5F"/>
    <w:rsid w:val="00036BDA"/>
    <w:rsid w:val="001848DF"/>
    <w:rsid w:val="00306B05"/>
    <w:rsid w:val="00326EDD"/>
    <w:rsid w:val="0037138B"/>
    <w:rsid w:val="00376883"/>
    <w:rsid w:val="003F6CE0"/>
    <w:rsid w:val="004046D5"/>
    <w:rsid w:val="00532F37"/>
    <w:rsid w:val="005C18E7"/>
    <w:rsid w:val="00624C8A"/>
    <w:rsid w:val="006407A4"/>
    <w:rsid w:val="00645DA3"/>
    <w:rsid w:val="00710F13"/>
    <w:rsid w:val="007532A7"/>
    <w:rsid w:val="00810656"/>
    <w:rsid w:val="008D3F5F"/>
    <w:rsid w:val="00A43A6A"/>
    <w:rsid w:val="00A62003"/>
    <w:rsid w:val="00B86FBA"/>
    <w:rsid w:val="00C569EE"/>
    <w:rsid w:val="00D145A0"/>
    <w:rsid w:val="00F1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CA2CB"/>
  <w15:chartTrackingRefBased/>
  <w15:docId w15:val="{7067DE20-3BA4-4409-ABEB-8862E2A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32A7"/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8D3F5F"/>
    <w:pPr>
      <w:keepNext/>
      <w:keepLines/>
      <w:spacing w:before="360" w:after="60"/>
      <w:contextualSpacing/>
      <w:jc w:val="center"/>
      <w:outlineLvl w:val="0"/>
    </w:pPr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D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8D3F5F"/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paragraph" w:styleId="Odstavecseseznamem">
    <w:name w:val="List Paragraph"/>
    <w:basedOn w:val="Normln"/>
    <w:uiPriority w:val="34"/>
    <w:unhideWhenUsed/>
    <w:qFormat/>
    <w:rsid w:val="008D3F5F"/>
    <w:pPr>
      <w:spacing w:after="60"/>
      <w:ind w:left="720"/>
      <w:contextualSpacing/>
      <w:jc w:val="center"/>
    </w:pPr>
    <w:rPr>
      <w:color w:val="44546A" w:themeColor="text2"/>
    </w:rPr>
  </w:style>
  <w:style w:type="paragraph" w:customStyle="1" w:styleId="Obrzek">
    <w:name w:val="Obrázek"/>
    <w:basedOn w:val="Normln"/>
    <w:next w:val="Normln"/>
    <w:link w:val="Znakobrzku"/>
    <w:uiPriority w:val="10"/>
    <w:qFormat/>
    <w:rsid w:val="008D3F5F"/>
    <w:pPr>
      <w:spacing w:after="60"/>
      <w:jc w:val="center"/>
    </w:pPr>
    <w:rPr>
      <w:color w:val="44546A" w:themeColor="text2"/>
    </w:rPr>
  </w:style>
  <w:style w:type="character" w:customStyle="1" w:styleId="Znakobrzku">
    <w:name w:val="Znak obrázku"/>
    <w:basedOn w:val="Standardnpsmoodstavce"/>
    <w:link w:val="Obrzek"/>
    <w:uiPriority w:val="10"/>
    <w:rsid w:val="008D3F5F"/>
    <w:rPr>
      <w:color w:val="44546A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1DDE7-D0FE-4701-BED3-892EAF436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490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Lůca</dc:creator>
  <cp:keywords/>
  <dc:description/>
  <cp:lastModifiedBy>Lůca</cp:lastModifiedBy>
  <cp:revision>11</cp:revision>
  <dcterms:created xsi:type="dcterms:W3CDTF">2022-11-12T21:46:00Z</dcterms:created>
  <dcterms:modified xsi:type="dcterms:W3CDTF">2022-12-02T10:39:00Z</dcterms:modified>
</cp:coreProperties>
</file>