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80F7E" w14:textId="1DEB1842" w:rsidR="00582C67" w:rsidRDefault="00030364">
      <w:pPr>
        <w:rPr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PŘEMYSL OTAKAR II</w:t>
      </w:r>
    </w:p>
    <w:p w14:paraId="2C18A98F" w14:textId="60140D4C" w:rsidR="00030364" w:rsidRDefault="00030364" w:rsidP="00030364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036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Přemysl Otakar II., řečený král železný a zlatý, (1233, Městec Králové – 26. srpna 1278, Suché Kruty) byl pátý český král, moravský markrabě, rakouský vévoda, štýrský vévoda, korutanský vévoda a kraňský markrabě z rodu Přemyslovců. Narodil se jako syn českého krále Václava I. a jeho manželky Kunhuty Štaufské.</w:t>
      </w:r>
    </w:p>
    <w:p w14:paraId="4D99E073" w14:textId="0D6FD910" w:rsidR="00030364" w:rsidRDefault="00A75B75" w:rsidP="00030364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5B7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Přemyslův otec král Václav I. se ke sklonku života obklopil úzkou skupinou svých oblíbenců, stále více se izoloval od veřejného života a začaly se u něj projevovat podivínské vlastnosti. Hlavní příčinou změny jeho chování byl především skon jeho prvorozeného syna, moravského markraběte a rakouského vévody Vladislava v lednu 1247,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75B7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kterému coby následníkovi trůnu král věnoval velkou pozornost. Tu naopak poněkud upíral mladšímu, ale ambicióznímu Přemyslu Otakarovi, jenž byl, spolu s bratrancem Filipem Sponheimským, původně zřejmě připravován na církevní dráhu, a o jehož narození, ani dětství, nemáme v pramenech žádné zmínky.</w:t>
      </w:r>
    </w:p>
    <w:p w14:paraId="58643ECB" w14:textId="0750EA05" w:rsidR="003C4001" w:rsidRPr="002E72B1" w:rsidRDefault="00674123" w:rsidP="002E72B1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412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Dne 22. září 1253 náhle zemřel Václav I. Přemysla tato zpráva zastihla v Rakousích, do Čech přijel až za měsíc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67412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Jeho nástup na český trůn proběhl hladce a bez problémů. Až do korunovace roku 1261 se Přemysl, s výjimkou jedné listiny z roku 1254, nenazýval králem, nýbrž pánem, nebo dědicem českého království. Dne 8. listopadu 1253 Přemysl obnovil do rukou legáta Velasca svůj slib věrnosti církvi a králi Vilémovi. V Přemyslově okolí se na počátku jeho vlády nacházeli především bývalí stoupenci Václava I., kteří si podrželi úřady, jež do této doby zastávali. V lednu 1254 byl uvězněn a záhy propuštěn Boreš z Rýzmburka.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7412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Podle Vratislava Vaníčka takto Přemysl vyslal varovný signál šlechtě.</w:t>
      </w:r>
      <w:r w:rsidR="002E72B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62E864D" w14:textId="270E87A6" w:rsidR="002E72B1" w:rsidRPr="002E72B1" w:rsidRDefault="002E72B1" w:rsidP="002E72B1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cs-CZ"/>
        </w:rPr>
        <w:t>Založil město České Budějovice</w:t>
      </w:r>
    </w:p>
    <w:sectPr w:rsidR="002E72B1" w:rsidRPr="002E7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17CCF"/>
    <w:multiLevelType w:val="hybridMultilevel"/>
    <w:tmpl w:val="DB8AE8D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EF41ED"/>
    <w:multiLevelType w:val="hybridMultilevel"/>
    <w:tmpl w:val="B5D43CF4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40B35F5"/>
    <w:multiLevelType w:val="hybridMultilevel"/>
    <w:tmpl w:val="324E43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F78D1"/>
    <w:multiLevelType w:val="hybridMultilevel"/>
    <w:tmpl w:val="9CDAC4D4"/>
    <w:lvl w:ilvl="0" w:tplc="0405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44F82342"/>
    <w:multiLevelType w:val="hybridMultilevel"/>
    <w:tmpl w:val="8460D8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71B3B"/>
    <w:multiLevelType w:val="hybridMultilevel"/>
    <w:tmpl w:val="04EACF9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6984434F"/>
    <w:multiLevelType w:val="hybridMultilevel"/>
    <w:tmpl w:val="ED86C246"/>
    <w:lvl w:ilvl="0" w:tplc="0405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num w:numId="1" w16cid:durableId="1628661626">
    <w:abstractNumId w:val="4"/>
  </w:num>
  <w:num w:numId="2" w16cid:durableId="101996334">
    <w:abstractNumId w:val="2"/>
  </w:num>
  <w:num w:numId="3" w16cid:durableId="1346520618">
    <w:abstractNumId w:val="0"/>
  </w:num>
  <w:num w:numId="4" w16cid:durableId="1618020850">
    <w:abstractNumId w:val="1"/>
  </w:num>
  <w:num w:numId="5" w16cid:durableId="1033699876">
    <w:abstractNumId w:val="5"/>
  </w:num>
  <w:num w:numId="6" w16cid:durableId="854731265">
    <w:abstractNumId w:val="3"/>
  </w:num>
  <w:num w:numId="7" w16cid:durableId="2055421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364"/>
    <w:rsid w:val="00030364"/>
    <w:rsid w:val="00154BEC"/>
    <w:rsid w:val="00171372"/>
    <w:rsid w:val="002E72B1"/>
    <w:rsid w:val="003C4001"/>
    <w:rsid w:val="00582C67"/>
    <w:rsid w:val="00674123"/>
    <w:rsid w:val="007D5F5C"/>
    <w:rsid w:val="00891024"/>
    <w:rsid w:val="00932A19"/>
    <w:rsid w:val="0095090A"/>
    <w:rsid w:val="00A75B75"/>
    <w:rsid w:val="00BF7059"/>
    <w:rsid w:val="00C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E80A0"/>
  <w15:chartTrackingRefBased/>
  <w15:docId w15:val="{26538E0D-7BEF-43D4-BB65-C59095AE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03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5090A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50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3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6265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39276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4</cp:revision>
  <cp:lastPrinted>2020-11-30T17:58:00Z</cp:lastPrinted>
  <dcterms:created xsi:type="dcterms:W3CDTF">2022-01-13T14:37:00Z</dcterms:created>
  <dcterms:modified xsi:type="dcterms:W3CDTF">2023-03-14T16:55:00Z</dcterms:modified>
</cp:coreProperties>
</file>