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63462" w14:textId="3E285DC7" w:rsidR="000B7A3C" w:rsidRDefault="00007EF7">
      <w:pPr>
        <w:rPr>
          <w:b/>
          <w:bCs/>
          <w:sz w:val="60"/>
          <w:szCs w:val="60"/>
          <w:u w:val="double"/>
        </w:rPr>
      </w:pPr>
      <w:r w:rsidRPr="00007EF7">
        <w:rPr>
          <w:b/>
          <w:bCs/>
          <w:sz w:val="60"/>
          <w:szCs w:val="60"/>
          <w:u w:val="double"/>
        </w:rPr>
        <w:t>Povinnosti podnikatele vůči státu</w:t>
      </w:r>
    </w:p>
    <w:p w14:paraId="1351A174" w14:textId="0DFE182A" w:rsidR="00007EF7" w:rsidRDefault="00007EF7" w:rsidP="00007EF7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 w:rsidRPr="00007EF7">
        <w:rPr>
          <w:b/>
          <w:bCs/>
          <w:sz w:val="30"/>
          <w:szCs w:val="30"/>
        </w:rPr>
        <w:t>Registrace podnikatele</w:t>
      </w:r>
      <w:r>
        <w:rPr>
          <w:sz w:val="30"/>
          <w:szCs w:val="30"/>
        </w:rPr>
        <w:t>=vyplnění JRF</w:t>
      </w:r>
    </w:p>
    <w:p w14:paraId="4FC0A810" w14:textId="2AF61548" w:rsidR="00007EF7" w:rsidRPr="00007EF7" w:rsidRDefault="00007EF7" w:rsidP="00007EF7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Provozovny</w:t>
      </w:r>
    </w:p>
    <w:p w14:paraId="720F3759" w14:textId="00BE0FA7" w:rsidR="00007EF7" w:rsidRDefault="00007EF7" w:rsidP="00007EF7">
      <w:pPr>
        <w:pStyle w:val="Odstavecseseznamem"/>
        <w:numPr>
          <w:ilvl w:val="0"/>
          <w:numId w:val="3"/>
        </w:numPr>
        <w:rPr>
          <w:b/>
          <w:bCs/>
          <w:sz w:val="30"/>
          <w:szCs w:val="30"/>
        </w:rPr>
      </w:pPr>
      <w:r w:rsidRPr="00007EF7">
        <w:rPr>
          <w:b/>
          <w:bCs/>
          <w:sz w:val="30"/>
          <w:szCs w:val="30"/>
        </w:rPr>
        <w:t xml:space="preserve">Prodej </w:t>
      </w:r>
      <w:r>
        <w:rPr>
          <w:b/>
          <w:bCs/>
          <w:sz w:val="30"/>
          <w:szCs w:val="30"/>
        </w:rPr>
        <w:t>a ochrana spotřebitele</w:t>
      </w:r>
    </w:p>
    <w:p w14:paraId="260954A3" w14:textId="148D5E11" w:rsidR="00007EF7" w:rsidRDefault="00007EF7" w:rsidP="00007EF7">
      <w:pPr>
        <w:pStyle w:val="Odstavecseseznamem"/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Evidence a účetnictví</w:t>
      </w:r>
    </w:p>
    <w:p w14:paraId="5A739B0A" w14:textId="6C8EF151" w:rsidR="00007EF7" w:rsidRPr="00007EF7" w:rsidRDefault="00007EF7" w:rsidP="00007EF7">
      <w:pPr>
        <w:pStyle w:val="Odstavecseseznamem"/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Daně a odvody</w:t>
      </w:r>
      <w:r>
        <w:rPr>
          <w:sz w:val="30"/>
          <w:szCs w:val="30"/>
        </w:rPr>
        <w:t>=daně, zdravotní a sociální pojištění</w:t>
      </w:r>
    </w:p>
    <w:p w14:paraId="40679068" w14:textId="6DB43789" w:rsidR="00007EF7" w:rsidRDefault="00007EF7" w:rsidP="00007EF7">
      <w:pPr>
        <w:pStyle w:val="Odstavecseseznamem"/>
        <w:numPr>
          <w:ilvl w:val="0"/>
          <w:numId w:val="3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Zaměstnanci a povinnosti vůči nim</w:t>
      </w:r>
    </w:p>
    <w:p w14:paraId="28116161" w14:textId="608D7A4E" w:rsidR="00007EF7" w:rsidRPr="00007EF7" w:rsidRDefault="00007EF7" w:rsidP="00007EF7">
      <w:pPr>
        <w:pStyle w:val="Odstavecseseznamem"/>
        <w:numPr>
          <w:ilvl w:val="0"/>
          <w:numId w:val="3"/>
        </w:numPr>
        <w:pBdr>
          <w:bottom w:val="single" w:sz="6" w:space="1" w:color="auto"/>
        </w:pBd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Neplnění povinností</w:t>
      </w:r>
      <w:r>
        <w:rPr>
          <w:sz w:val="30"/>
          <w:szCs w:val="30"/>
        </w:rPr>
        <w:t>=kontroly či sankce</w:t>
      </w:r>
    </w:p>
    <w:p w14:paraId="27FF49CD" w14:textId="57280D7A" w:rsidR="00007EF7" w:rsidRDefault="00007EF7" w:rsidP="00007EF7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Registrace podnikatele</w:t>
      </w:r>
    </w:p>
    <w:p w14:paraId="4A032857" w14:textId="287514A5" w:rsidR="00007EF7" w:rsidRDefault="00007EF7" w:rsidP="00007EF7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Nutná registrace u příslušného úřadu</w:t>
      </w:r>
    </w:p>
    <w:p w14:paraId="2A7F2EE6" w14:textId="04961D7E" w:rsidR="00007EF7" w:rsidRDefault="00007EF7" w:rsidP="00007EF7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Právnická o.=rejstříkový soud; fyzická o.=živnostenský úřad</w:t>
      </w:r>
    </w:p>
    <w:p w14:paraId="37A83B44" w14:textId="3B47748B" w:rsidR="00007EF7" w:rsidRDefault="00007EF7" w:rsidP="00007EF7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Podnikatel musí obdržet IČO (=identifikační číslo organizace), které slouží k jeho identifikaci</w:t>
      </w:r>
    </w:p>
    <w:p w14:paraId="4FC24993" w14:textId="08D80A69" w:rsidR="00007EF7" w:rsidRDefault="00007EF7" w:rsidP="00007EF7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Cílem je zajištění legality podnikání</w:t>
      </w:r>
      <w:r w:rsidR="00212295">
        <w:rPr>
          <w:sz w:val="30"/>
          <w:szCs w:val="30"/>
        </w:rPr>
        <w:t xml:space="preserve"> a sledování podnikatelské činnosti státními orgány</w:t>
      </w:r>
    </w:p>
    <w:p w14:paraId="11936DDB" w14:textId="16E507F5" w:rsidR="00212295" w:rsidRDefault="00212295" w:rsidP="00212295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Provozovny</w:t>
      </w:r>
    </w:p>
    <w:p w14:paraId="1E3BD9C9" w14:textId="51DE2050" w:rsidR="00212295" w:rsidRPr="00212295" w:rsidRDefault="00212295" w:rsidP="00212295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Pokud má podnikatel místo, kde nabízí své služby (=provozovnu) musí ho registrovat</w:t>
      </w:r>
    </w:p>
    <w:p w14:paraId="492E2003" w14:textId="495738CA" w:rsidR="00212295" w:rsidRPr="00571955" w:rsidRDefault="00212295" w:rsidP="00212295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Provozovna musí být označena jménem firmy, IČO a DIČ (=daňové identifikační číslo), provozní dobou,….</w:t>
      </w:r>
    </w:p>
    <w:p w14:paraId="17E1269C" w14:textId="502AC482" w:rsidR="00571955" w:rsidRPr="00571955" w:rsidRDefault="00571955" w:rsidP="00212295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Některé provozovny podléhají dalším předpisům, jako např.: hygienické normy (u restaurací) či bezpečnostním pravidlům (řemeslné dílny)</w:t>
      </w:r>
    </w:p>
    <w:p w14:paraId="03A8863F" w14:textId="4307B76D" w:rsidR="00571955" w:rsidRPr="00571955" w:rsidRDefault="00571955" w:rsidP="00212295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Podnikatel je povinen umožnit kontrolní prohlídku úřadům</w:t>
      </w:r>
    </w:p>
    <w:p w14:paraId="27A467CC" w14:textId="6C8FBAEB" w:rsidR="00571955" w:rsidRDefault="00571955" w:rsidP="00571955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Prodej a ochrana spotřebitele</w:t>
      </w:r>
    </w:p>
    <w:p w14:paraId="434F3A53" w14:textId="4C9089FF" w:rsidR="00571955" w:rsidRPr="005278DD" w:rsidRDefault="00571955" w:rsidP="00571955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 xml:space="preserve">Podnikatel by měl vydávat účtenky či </w:t>
      </w:r>
      <w:r w:rsidR="005278DD">
        <w:rPr>
          <w:sz w:val="30"/>
          <w:szCs w:val="30"/>
        </w:rPr>
        <w:t>faktury,</w:t>
      </w:r>
      <w:r>
        <w:rPr>
          <w:sz w:val="30"/>
          <w:szCs w:val="30"/>
        </w:rPr>
        <w:t xml:space="preserve"> aby měl zákazník </w:t>
      </w:r>
      <w:r w:rsidR="005278DD">
        <w:rPr>
          <w:sz w:val="30"/>
          <w:szCs w:val="30"/>
        </w:rPr>
        <w:t>doklad o nákupu</w:t>
      </w:r>
    </w:p>
    <w:p w14:paraId="78116659" w14:textId="073EB2D0" w:rsidR="005278DD" w:rsidRPr="005278DD" w:rsidRDefault="005278DD" w:rsidP="00571955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Povinnost označit zboží cenami</w:t>
      </w:r>
    </w:p>
    <w:p w14:paraId="44549AF6" w14:textId="3D6C88A4" w:rsidR="005278DD" w:rsidRPr="005278DD" w:rsidRDefault="005278DD" w:rsidP="00571955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 xml:space="preserve">Povinnost ochraňovat práva spotřebitele=umožnit reklamaci produktu a poskytovat pravdivé informace o produktu </w:t>
      </w:r>
    </w:p>
    <w:p w14:paraId="553DC12D" w14:textId="453BD325" w:rsidR="005278DD" w:rsidRDefault="005278DD" w:rsidP="005278DD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Evidence a účetnictví</w:t>
      </w:r>
    </w:p>
    <w:p w14:paraId="20898C10" w14:textId="3F9249B5" w:rsidR="005278DD" w:rsidRDefault="005278DD" w:rsidP="005278DD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Každý podnikatel je povinen vést evidenci svých finančních operací</w:t>
      </w:r>
    </w:p>
    <w:p w14:paraId="4A0E8B7E" w14:textId="4B8E2EDC" w:rsidR="005278DD" w:rsidRDefault="005278DD" w:rsidP="005278DD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Podnikatelé vedou buď daňovou evidenci nebo podvojné účetnictví (=příjmy a výdaje)</w:t>
      </w:r>
    </w:p>
    <w:p w14:paraId="673BB52E" w14:textId="7971E359" w:rsidR="005278DD" w:rsidRDefault="005278DD" w:rsidP="005278DD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Daňová evidence je vhodná pro menší podnikatele</w:t>
      </w:r>
    </w:p>
    <w:p w14:paraId="2A0580AC" w14:textId="2FD0A513" w:rsidR="005278DD" w:rsidRDefault="005278DD" w:rsidP="005278DD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Účetní doklady a záznamy je třeba uschovávat po dobu několik let kvůli případným kontrolám</w:t>
      </w:r>
    </w:p>
    <w:p w14:paraId="733F0974" w14:textId="35B32B99" w:rsidR="005278DD" w:rsidRDefault="005278DD" w:rsidP="005278DD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Daně a odvody</w:t>
      </w:r>
    </w:p>
    <w:p w14:paraId="6E46D8B5" w14:textId="79BE81A6" w:rsidR="005278DD" w:rsidRPr="000C390C" w:rsidRDefault="005278DD" w:rsidP="005278DD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Podnikatel platí daně ze svého zisku</w:t>
      </w:r>
      <w:r w:rsidR="000C390C">
        <w:rPr>
          <w:sz w:val="30"/>
          <w:szCs w:val="30"/>
        </w:rPr>
        <w:t xml:space="preserve"> → </w:t>
      </w:r>
      <w:r>
        <w:rPr>
          <w:sz w:val="30"/>
          <w:szCs w:val="30"/>
        </w:rPr>
        <w:t>tato daň je důležitá pro státní rozpočet</w:t>
      </w:r>
    </w:p>
    <w:p w14:paraId="11DBF703" w14:textId="3F7FB375" w:rsidR="000C390C" w:rsidRPr="000C390C" w:rsidRDefault="000C390C" w:rsidP="005278DD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Pokud podnikatel překročí stanovený obrat je povinen se registrovat k placení DPH (=daň přidané hodnoty)</w:t>
      </w:r>
    </w:p>
    <w:p w14:paraId="257C3944" w14:textId="2DBB84CD" w:rsidR="000C390C" w:rsidRPr="000C390C" w:rsidRDefault="000C390C" w:rsidP="005278DD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Dále musíme platit zdravotní a sociální pojištění (pokud máme zaměstnance odvádíme i za ně</w:t>
      </w:r>
    </w:p>
    <w:p w14:paraId="45F4207C" w14:textId="5E20424C" w:rsidR="000C390C" w:rsidRDefault="000C390C" w:rsidP="000C390C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Zaměstnanci a povinnosti vůči nim</w:t>
      </w:r>
    </w:p>
    <w:p w14:paraId="04D987FE" w14:textId="656D8975" w:rsidR="000C390C" w:rsidRDefault="000C390C" w:rsidP="000C390C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Musíme za ně odvádět daně a zdravotní a sociální pojištění a dodržovat pracovní postupy dle zákona</w:t>
      </w:r>
    </w:p>
    <w:p w14:paraId="31F19454" w14:textId="084C7C49" w:rsidR="000C390C" w:rsidRDefault="000C390C" w:rsidP="000C390C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 xml:space="preserve">Podnikatel/zaměstnavatel je také povinen </w:t>
      </w:r>
      <w:r w:rsidR="00493E9A">
        <w:rPr>
          <w:sz w:val="30"/>
          <w:szCs w:val="30"/>
        </w:rPr>
        <w:t>zajistit bezpečnost práce a hygienických podmínek</w:t>
      </w:r>
    </w:p>
    <w:p w14:paraId="753873EF" w14:textId="5EB3793C" w:rsidR="00493E9A" w:rsidRDefault="00493E9A" w:rsidP="000C390C">
      <w:pPr>
        <w:pStyle w:val="Odstavecseseznamem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S každým zaměstnancem je podnikatel povinen mít podepsanou pracovní smlouvu</w:t>
      </w:r>
    </w:p>
    <w:p w14:paraId="52CA348D" w14:textId="73264A55" w:rsidR="00493E9A" w:rsidRDefault="00493E9A" w:rsidP="00493E9A">
      <w:pPr>
        <w:pStyle w:val="Odstavecseseznamem"/>
        <w:numPr>
          <w:ilvl w:val="0"/>
          <w:numId w:val="4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Kontroly a sankce</w:t>
      </w:r>
    </w:p>
    <w:p w14:paraId="2A1B2F84" w14:textId="143D80DB" w:rsidR="00493E9A" w:rsidRDefault="00493E9A" w:rsidP="00493E9A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 w:rsidRPr="00493E9A">
        <w:rPr>
          <w:sz w:val="30"/>
          <w:szCs w:val="30"/>
        </w:rPr>
        <w:t>Kontroly může provádět</w:t>
      </w:r>
      <w:r>
        <w:rPr>
          <w:sz w:val="30"/>
          <w:szCs w:val="30"/>
        </w:rPr>
        <w:t>: Finanční úřad, Česká obchodní inspekce či Inspekce práce</w:t>
      </w:r>
    </w:p>
    <w:p w14:paraId="0891F6C6" w14:textId="48114A3E" w:rsidR="00493E9A" w:rsidRDefault="00493E9A" w:rsidP="00493E9A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Kontrolují podnikatele, zda dodržuje všechny povinnosti</w:t>
      </w:r>
    </w:p>
    <w:p w14:paraId="7F4FBA44" w14:textId="126A917E" w:rsidR="00493E9A" w:rsidRPr="00493E9A" w:rsidRDefault="00493E9A" w:rsidP="00493E9A">
      <w:pPr>
        <w:pStyle w:val="Odstavecseseznamem"/>
        <w:numPr>
          <w:ilvl w:val="0"/>
          <w:numId w:val="11"/>
        </w:numPr>
        <w:rPr>
          <w:sz w:val="30"/>
          <w:szCs w:val="30"/>
        </w:rPr>
      </w:pPr>
      <w:r>
        <w:rPr>
          <w:sz w:val="30"/>
          <w:szCs w:val="30"/>
        </w:rPr>
        <w:t>Nedodržení povinností vede k pokutám či k sankcím</w:t>
      </w:r>
    </w:p>
    <w:sectPr w:rsidR="00493E9A" w:rsidRPr="00493E9A" w:rsidSect="005278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610C6C"/>
    <w:multiLevelType w:val="hybridMultilevel"/>
    <w:tmpl w:val="246A4C50"/>
    <w:lvl w:ilvl="0" w:tplc="04050011">
      <w:start w:val="1"/>
      <w:numFmt w:val="decimal"/>
      <w:lvlText w:val="%1)"/>
      <w:lvlJc w:val="left"/>
      <w:pPr>
        <w:ind w:left="-77" w:hanging="360"/>
      </w:pPr>
    </w:lvl>
    <w:lvl w:ilvl="1" w:tplc="04050019" w:tentative="1">
      <w:start w:val="1"/>
      <w:numFmt w:val="lowerLetter"/>
      <w:lvlText w:val="%2."/>
      <w:lvlJc w:val="left"/>
      <w:pPr>
        <w:ind w:left="643" w:hanging="360"/>
      </w:pPr>
    </w:lvl>
    <w:lvl w:ilvl="2" w:tplc="0405001B" w:tentative="1">
      <w:start w:val="1"/>
      <w:numFmt w:val="lowerRoman"/>
      <w:lvlText w:val="%3."/>
      <w:lvlJc w:val="right"/>
      <w:pPr>
        <w:ind w:left="1363" w:hanging="180"/>
      </w:pPr>
    </w:lvl>
    <w:lvl w:ilvl="3" w:tplc="0405000F" w:tentative="1">
      <w:start w:val="1"/>
      <w:numFmt w:val="decimal"/>
      <w:lvlText w:val="%4."/>
      <w:lvlJc w:val="left"/>
      <w:pPr>
        <w:ind w:left="2083" w:hanging="360"/>
      </w:pPr>
    </w:lvl>
    <w:lvl w:ilvl="4" w:tplc="04050019" w:tentative="1">
      <w:start w:val="1"/>
      <w:numFmt w:val="lowerLetter"/>
      <w:lvlText w:val="%5."/>
      <w:lvlJc w:val="left"/>
      <w:pPr>
        <w:ind w:left="2803" w:hanging="360"/>
      </w:pPr>
    </w:lvl>
    <w:lvl w:ilvl="5" w:tplc="0405001B" w:tentative="1">
      <w:start w:val="1"/>
      <w:numFmt w:val="lowerRoman"/>
      <w:lvlText w:val="%6."/>
      <w:lvlJc w:val="right"/>
      <w:pPr>
        <w:ind w:left="3523" w:hanging="180"/>
      </w:pPr>
    </w:lvl>
    <w:lvl w:ilvl="6" w:tplc="0405000F" w:tentative="1">
      <w:start w:val="1"/>
      <w:numFmt w:val="decimal"/>
      <w:lvlText w:val="%7."/>
      <w:lvlJc w:val="left"/>
      <w:pPr>
        <w:ind w:left="4243" w:hanging="360"/>
      </w:pPr>
    </w:lvl>
    <w:lvl w:ilvl="7" w:tplc="04050019" w:tentative="1">
      <w:start w:val="1"/>
      <w:numFmt w:val="lowerLetter"/>
      <w:lvlText w:val="%8."/>
      <w:lvlJc w:val="left"/>
      <w:pPr>
        <w:ind w:left="4963" w:hanging="360"/>
      </w:pPr>
    </w:lvl>
    <w:lvl w:ilvl="8" w:tplc="0405001B" w:tentative="1">
      <w:start w:val="1"/>
      <w:numFmt w:val="lowerRoman"/>
      <w:lvlText w:val="%9."/>
      <w:lvlJc w:val="right"/>
      <w:pPr>
        <w:ind w:left="5683" w:hanging="180"/>
      </w:pPr>
    </w:lvl>
  </w:abstractNum>
  <w:abstractNum w:abstractNumId="1" w15:restartNumberingAfterBreak="0">
    <w:nsid w:val="29CD5B7A"/>
    <w:multiLevelType w:val="hybridMultilevel"/>
    <w:tmpl w:val="46B62024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A3451B8"/>
    <w:multiLevelType w:val="hybridMultilevel"/>
    <w:tmpl w:val="66F66D2A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8EB471F"/>
    <w:multiLevelType w:val="hybridMultilevel"/>
    <w:tmpl w:val="484AC9FA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3DA93791"/>
    <w:multiLevelType w:val="hybridMultilevel"/>
    <w:tmpl w:val="F8266D76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454D584B"/>
    <w:multiLevelType w:val="hybridMultilevel"/>
    <w:tmpl w:val="D9148B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209E9"/>
    <w:multiLevelType w:val="hybridMultilevel"/>
    <w:tmpl w:val="E52AFBAE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5C7D6F87"/>
    <w:multiLevelType w:val="hybridMultilevel"/>
    <w:tmpl w:val="9E188900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6054431B"/>
    <w:multiLevelType w:val="hybridMultilevel"/>
    <w:tmpl w:val="686EA7AE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686127E7"/>
    <w:multiLevelType w:val="hybridMultilevel"/>
    <w:tmpl w:val="2B7EF7E8"/>
    <w:lvl w:ilvl="0" w:tplc="39FE43D8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E39360C"/>
    <w:multiLevelType w:val="hybridMultilevel"/>
    <w:tmpl w:val="5B8EB84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24481259">
    <w:abstractNumId w:val="5"/>
  </w:num>
  <w:num w:numId="2" w16cid:durableId="1040007715">
    <w:abstractNumId w:val="10"/>
  </w:num>
  <w:num w:numId="3" w16cid:durableId="1993754911">
    <w:abstractNumId w:val="9"/>
  </w:num>
  <w:num w:numId="4" w16cid:durableId="1152721245">
    <w:abstractNumId w:val="0"/>
  </w:num>
  <w:num w:numId="5" w16cid:durableId="1302035331">
    <w:abstractNumId w:val="1"/>
  </w:num>
  <w:num w:numId="6" w16cid:durableId="147476596">
    <w:abstractNumId w:val="2"/>
  </w:num>
  <w:num w:numId="7" w16cid:durableId="516581037">
    <w:abstractNumId w:val="6"/>
  </w:num>
  <w:num w:numId="8" w16cid:durableId="1343780430">
    <w:abstractNumId w:val="7"/>
  </w:num>
  <w:num w:numId="9" w16cid:durableId="1088650089">
    <w:abstractNumId w:val="3"/>
  </w:num>
  <w:num w:numId="10" w16cid:durableId="1226650552">
    <w:abstractNumId w:val="8"/>
  </w:num>
  <w:num w:numId="11" w16cid:durableId="2132556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F7"/>
    <w:rsid w:val="00007EF7"/>
    <w:rsid w:val="000B7A3C"/>
    <w:rsid w:val="000C390C"/>
    <w:rsid w:val="00212295"/>
    <w:rsid w:val="00493E9A"/>
    <w:rsid w:val="005278DD"/>
    <w:rsid w:val="00571955"/>
    <w:rsid w:val="00E76CBD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A5A75"/>
  <w15:chartTrackingRefBased/>
  <w15:docId w15:val="{A39E6829-2BD7-4060-AD27-6C8795A3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07E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07E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07E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07E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07E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07E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07E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07E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07E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7E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07E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07E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07EF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07EF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07EF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07EF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07EF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07EF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07E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07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07E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07E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07E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07EF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07E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07EF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07E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07EF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07E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EE1D967089A4592BF71C9FBAD1D12" ma:contentTypeVersion="12" ma:contentTypeDescription="Vytvoří nový dokument" ma:contentTypeScope="" ma:versionID="37f5c18a6e78d735ab2d315dbc0bc77b">
  <xsd:schema xmlns:xsd="http://www.w3.org/2001/XMLSchema" xmlns:xs="http://www.w3.org/2001/XMLSchema" xmlns:p="http://schemas.microsoft.com/office/2006/metadata/properties" xmlns:ns2="b0eed163-a2e6-4484-8d40-5648edd915f1" xmlns:ns3="7cdba531-e772-460e-8551-7ed84f4a4e8d" targetNamespace="http://schemas.microsoft.com/office/2006/metadata/properties" ma:root="true" ma:fieldsID="c8e2c5d22164124edce863efcc857579" ns2:_="" ns3:_="">
    <xsd:import namespace="b0eed163-a2e6-4484-8d40-5648edd915f1"/>
    <xsd:import namespace="7cdba531-e772-460e-8551-7ed84f4a4e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ed163-a2e6-4484-8d40-5648edd91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2faaf6a1-c716-41d6-9a83-8e39b6f0a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a531-e772-460e-8551-7ed84f4a4e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34ce9d-429a-4c05-8bdd-e5a3b0b4bd3a}" ma:internalName="TaxCatchAll" ma:showField="CatchAllData" ma:web="7cdba531-e772-460e-8551-7ed84f4a4e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eed163-a2e6-4484-8d40-5648edd915f1">
      <Terms xmlns="http://schemas.microsoft.com/office/infopath/2007/PartnerControls"/>
    </lcf76f155ced4ddcb4097134ff3c332f>
    <TaxCatchAll xmlns="7cdba531-e772-460e-8551-7ed84f4a4e8d" xsi:nil="true"/>
  </documentManagement>
</p:properties>
</file>

<file path=customXml/itemProps1.xml><?xml version="1.0" encoding="utf-8"?>
<ds:datastoreItem xmlns:ds="http://schemas.openxmlformats.org/officeDocument/2006/customXml" ds:itemID="{0542CCC1-AED2-488B-BE32-83E7379A94CD}"/>
</file>

<file path=customXml/itemProps2.xml><?xml version="1.0" encoding="utf-8"?>
<ds:datastoreItem xmlns:ds="http://schemas.openxmlformats.org/officeDocument/2006/customXml" ds:itemID="{8BEE2DBE-CF19-4D71-9019-26B86D01C4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57527F-4DF4-4753-9B66-9B4AEEC4F2D6}">
  <ds:schemaRefs>
    <ds:schemaRef ds:uri="7cdba531-e772-460e-8551-7ed84f4a4e8d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b0eed163-a2e6-4484-8d40-5648edd915f1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1</cp:revision>
  <dcterms:created xsi:type="dcterms:W3CDTF">2024-11-30T09:31:00Z</dcterms:created>
  <dcterms:modified xsi:type="dcterms:W3CDTF">2024-11-30T10:27:00Z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0x01010048FEE1D967089A4592BF71C9FBAD1D12</vt:lpwstr>
  </property>
</Properties>
</file>