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95043" w14:textId="25AA78E2" w:rsidR="000B7A3C" w:rsidRDefault="00BE70AF" w:rsidP="00BE70AF">
      <w:pPr>
        <w:jc w:val="center"/>
        <w:rPr>
          <w:b/>
          <w:bCs/>
          <w:sz w:val="40"/>
          <w:szCs w:val="40"/>
          <w:u w:val="double"/>
        </w:rPr>
      </w:pPr>
      <w:r>
        <w:rPr>
          <w:b/>
          <w:bCs/>
          <w:sz w:val="40"/>
          <w:szCs w:val="40"/>
          <w:u w:val="double"/>
        </w:rPr>
        <w:t>Slovesa s neodlučitelnými předponami</w:t>
      </w:r>
    </w:p>
    <w:p w14:paraId="4358F1D4" w14:textId="52CD1FA5" w:rsidR="001A6A64" w:rsidRPr="001A6A64" w:rsidRDefault="001A6A64" w:rsidP="001A6A64">
      <w:pPr>
        <w:rPr>
          <w:sz w:val="30"/>
          <w:szCs w:val="30"/>
        </w:rPr>
      </w:pPr>
      <w:proofErr w:type="spellStart"/>
      <w:r w:rsidRPr="001A6A64">
        <w:rPr>
          <w:b/>
          <w:bCs/>
          <w:sz w:val="30"/>
          <w:szCs w:val="30"/>
        </w:rPr>
        <w:t>besuchen</w:t>
      </w:r>
      <w:proofErr w:type="spellEnd"/>
      <w:r w:rsidRPr="001A6A64">
        <w:rPr>
          <w:sz w:val="30"/>
          <w:szCs w:val="30"/>
        </w:rPr>
        <w:t xml:space="preserve"> – navštívit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gewinnen</w:t>
      </w:r>
      <w:proofErr w:type="spellEnd"/>
      <w:r w:rsidRPr="001A6A64">
        <w:rPr>
          <w:sz w:val="30"/>
          <w:szCs w:val="30"/>
        </w:rPr>
        <w:t xml:space="preserve"> – vyhrát, získat</w:t>
      </w:r>
      <w:r w:rsidRPr="001A6A64">
        <w:rPr>
          <w:sz w:val="30"/>
          <w:szCs w:val="30"/>
        </w:rPr>
        <w:br/>
      </w:r>
      <w:r w:rsidRPr="001A6A64">
        <w:rPr>
          <w:b/>
          <w:bCs/>
          <w:sz w:val="30"/>
          <w:szCs w:val="30"/>
        </w:rPr>
        <w:t>empfehlen</w:t>
      </w:r>
      <w:r w:rsidRPr="001A6A64">
        <w:rPr>
          <w:sz w:val="30"/>
          <w:szCs w:val="30"/>
        </w:rPr>
        <w:t xml:space="preserve"> – doporučit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entschuldigen</w:t>
      </w:r>
      <w:proofErr w:type="spellEnd"/>
      <w:r w:rsidRPr="001A6A64">
        <w:rPr>
          <w:sz w:val="30"/>
          <w:szCs w:val="30"/>
        </w:rPr>
        <w:t xml:space="preserve"> – omluvit (se)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erzählen</w:t>
      </w:r>
      <w:proofErr w:type="spellEnd"/>
      <w:r w:rsidRPr="001A6A64">
        <w:rPr>
          <w:sz w:val="30"/>
          <w:szCs w:val="30"/>
        </w:rPr>
        <w:t xml:space="preserve"> – vyprávět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vergessen</w:t>
      </w:r>
      <w:proofErr w:type="spellEnd"/>
      <w:r w:rsidRPr="001A6A64">
        <w:rPr>
          <w:sz w:val="30"/>
          <w:szCs w:val="30"/>
        </w:rPr>
        <w:t xml:space="preserve"> – zapomenout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zerstören</w:t>
      </w:r>
      <w:proofErr w:type="spellEnd"/>
      <w:r w:rsidRPr="001A6A64">
        <w:rPr>
          <w:sz w:val="30"/>
          <w:szCs w:val="30"/>
        </w:rPr>
        <w:t xml:space="preserve"> – zničit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missbrauchen</w:t>
      </w:r>
      <w:proofErr w:type="spellEnd"/>
      <w:r w:rsidRPr="001A6A64">
        <w:rPr>
          <w:sz w:val="30"/>
          <w:szCs w:val="30"/>
        </w:rPr>
        <w:t xml:space="preserve"> – zneužít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bekommen</w:t>
      </w:r>
      <w:proofErr w:type="spellEnd"/>
      <w:r w:rsidRPr="001A6A64">
        <w:rPr>
          <w:sz w:val="30"/>
          <w:szCs w:val="30"/>
        </w:rPr>
        <w:t xml:space="preserve"> – dostat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benutzen</w:t>
      </w:r>
      <w:proofErr w:type="spellEnd"/>
      <w:r w:rsidRPr="001A6A64">
        <w:rPr>
          <w:sz w:val="30"/>
          <w:szCs w:val="30"/>
        </w:rPr>
        <w:t xml:space="preserve"> – použít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empfinden</w:t>
      </w:r>
      <w:proofErr w:type="spellEnd"/>
      <w:r w:rsidRPr="001A6A64">
        <w:rPr>
          <w:sz w:val="30"/>
          <w:szCs w:val="30"/>
        </w:rPr>
        <w:t xml:space="preserve"> – pociťovat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entscheiden</w:t>
      </w:r>
      <w:proofErr w:type="spellEnd"/>
      <w:r w:rsidRPr="001A6A64">
        <w:rPr>
          <w:sz w:val="30"/>
          <w:szCs w:val="30"/>
        </w:rPr>
        <w:t xml:space="preserve"> – rozhodnout (se)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entwickeln</w:t>
      </w:r>
      <w:proofErr w:type="spellEnd"/>
      <w:r w:rsidRPr="001A6A64">
        <w:rPr>
          <w:sz w:val="30"/>
          <w:szCs w:val="30"/>
        </w:rPr>
        <w:t xml:space="preserve"> – vyvinout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erkennen</w:t>
      </w:r>
      <w:proofErr w:type="spellEnd"/>
      <w:r w:rsidRPr="001A6A64">
        <w:rPr>
          <w:sz w:val="30"/>
          <w:szCs w:val="30"/>
        </w:rPr>
        <w:t xml:space="preserve"> – poznat, rozpoznat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erleben</w:t>
      </w:r>
      <w:proofErr w:type="spellEnd"/>
      <w:r w:rsidRPr="001A6A64">
        <w:rPr>
          <w:sz w:val="30"/>
          <w:szCs w:val="30"/>
        </w:rPr>
        <w:t xml:space="preserve"> – zažít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erreichen</w:t>
      </w:r>
      <w:proofErr w:type="spellEnd"/>
      <w:r w:rsidRPr="001A6A64">
        <w:rPr>
          <w:sz w:val="30"/>
          <w:szCs w:val="30"/>
        </w:rPr>
        <w:t xml:space="preserve"> – dosáhnout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gehören</w:t>
      </w:r>
      <w:proofErr w:type="spellEnd"/>
      <w:r w:rsidRPr="001A6A64">
        <w:rPr>
          <w:sz w:val="30"/>
          <w:szCs w:val="30"/>
        </w:rPr>
        <w:t xml:space="preserve"> – patřit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gelingen</w:t>
      </w:r>
      <w:proofErr w:type="spellEnd"/>
      <w:r w:rsidRPr="001A6A64">
        <w:rPr>
          <w:sz w:val="30"/>
          <w:szCs w:val="30"/>
        </w:rPr>
        <w:t xml:space="preserve"> – podařit se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missverstehen</w:t>
      </w:r>
      <w:proofErr w:type="spellEnd"/>
      <w:r w:rsidRPr="001A6A64">
        <w:rPr>
          <w:b/>
          <w:bCs/>
          <w:sz w:val="30"/>
          <w:szCs w:val="30"/>
        </w:rPr>
        <w:t xml:space="preserve"> </w:t>
      </w:r>
      <w:r w:rsidRPr="001A6A64">
        <w:rPr>
          <w:sz w:val="30"/>
          <w:szCs w:val="30"/>
        </w:rPr>
        <w:t xml:space="preserve">– </w:t>
      </w:r>
      <w:r>
        <w:rPr>
          <w:sz w:val="30"/>
          <w:szCs w:val="30"/>
        </w:rPr>
        <w:t>nerozumět</w:t>
      </w:r>
      <w:r w:rsidRPr="001A6A64">
        <w:rPr>
          <w:b/>
          <w:bCs/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misslingen</w:t>
      </w:r>
      <w:proofErr w:type="spellEnd"/>
      <w:r w:rsidRPr="001A6A64">
        <w:rPr>
          <w:sz w:val="30"/>
          <w:szCs w:val="30"/>
        </w:rPr>
        <w:t xml:space="preserve"> – nepodařit se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verkaufen</w:t>
      </w:r>
      <w:proofErr w:type="spellEnd"/>
      <w:r w:rsidRPr="001A6A64">
        <w:rPr>
          <w:sz w:val="30"/>
          <w:szCs w:val="30"/>
        </w:rPr>
        <w:t xml:space="preserve"> – prodat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verlieren</w:t>
      </w:r>
      <w:proofErr w:type="spellEnd"/>
      <w:r w:rsidRPr="001A6A64">
        <w:rPr>
          <w:sz w:val="30"/>
          <w:szCs w:val="30"/>
        </w:rPr>
        <w:t xml:space="preserve"> – ztratit, prohrát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verstehen</w:t>
      </w:r>
      <w:proofErr w:type="spellEnd"/>
      <w:r w:rsidRPr="001A6A64">
        <w:rPr>
          <w:sz w:val="30"/>
          <w:szCs w:val="30"/>
        </w:rPr>
        <w:t xml:space="preserve"> – rozumět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versuchen</w:t>
      </w:r>
      <w:proofErr w:type="spellEnd"/>
      <w:r w:rsidRPr="001A6A64">
        <w:rPr>
          <w:sz w:val="30"/>
          <w:szCs w:val="30"/>
        </w:rPr>
        <w:t xml:space="preserve"> – zkusit, pokusit se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zerreißen</w:t>
      </w:r>
      <w:proofErr w:type="spellEnd"/>
      <w:r w:rsidRPr="001A6A64">
        <w:rPr>
          <w:sz w:val="30"/>
          <w:szCs w:val="30"/>
        </w:rPr>
        <w:t xml:space="preserve"> – roztrhnout</w:t>
      </w:r>
      <w:r w:rsidRPr="001A6A64">
        <w:rPr>
          <w:sz w:val="30"/>
          <w:szCs w:val="30"/>
        </w:rPr>
        <w:br/>
      </w:r>
      <w:proofErr w:type="spellStart"/>
      <w:r w:rsidRPr="001A6A64">
        <w:rPr>
          <w:b/>
          <w:bCs/>
          <w:sz w:val="30"/>
          <w:szCs w:val="30"/>
        </w:rPr>
        <w:t>zerbrechen</w:t>
      </w:r>
      <w:proofErr w:type="spellEnd"/>
      <w:r w:rsidRPr="001A6A64">
        <w:rPr>
          <w:sz w:val="30"/>
          <w:szCs w:val="30"/>
        </w:rPr>
        <w:t xml:space="preserve"> – rozbít, zlomit</w:t>
      </w:r>
    </w:p>
    <w:p w14:paraId="560E686D" w14:textId="77777777" w:rsidR="00BE70AF" w:rsidRPr="00BE70AF" w:rsidRDefault="00BE70AF" w:rsidP="00BE70AF">
      <w:pPr>
        <w:rPr>
          <w:sz w:val="30"/>
          <w:szCs w:val="30"/>
        </w:rPr>
      </w:pPr>
    </w:p>
    <w:sectPr w:rsidR="00BE70AF" w:rsidRPr="00BE70AF" w:rsidSect="00BE70A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59CA5" w14:textId="77777777" w:rsidR="00BE70AF" w:rsidRDefault="00BE70AF" w:rsidP="00BE70AF">
      <w:pPr>
        <w:spacing w:after="0" w:line="240" w:lineRule="auto"/>
      </w:pPr>
      <w:r>
        <w:separator/>
      </w:r>
    </w:p>
  </w:endnote>
  <w:endnote w:type="continuationSeparator" w:id="0">
    <w:p w14:paraId="00739B05" w14:textId="77777777" w:rsidR="00BE70AF" w:rsidRDefault="00BE70AF" w:rsidP="00BE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B2899" w14:textId="77777777" w:rsidR="00BE70AF" w:rsidRDefault="00BE70AF" w:rsidP="00BE70AF">
      <w:pPr>
        <w:spacing w:after="0" w:line="240" w:lineRule="auto"/>
      </w:pPr>
      <w:r>
        <w:separator/>
      </w:r>
    </w:p>
  </w:footnote>
  <w:footnote w:type="continuationSeparator" w:id="0">
    <w:p w14:paraId="34F5EFF9" w14:textId="77777777" w:rsidR="00BE70AF" w:rsidRDefault="00BE70AF" w:rsidP="00BE7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53133" w14:textId="575C7402" w:rsidR="00BE70AF" w:rsidRDefault="00BE70AF" w:rsidP="00BE70AF">
    <w:pPr>
      <w:pStyle w:val="Zhlav"/>
      <w:tabs>
        <w:tab w:val="clear" w:pos="4536"/>
        <w:tab w:val="clear" w:pos="9072"/>
        <w:tab w:val="left" w:pos="2532"/>
      </w:tabs>
    </w:pPr>
    <w:sdt>
      <w:sdtPr>
        <w:alias w:val="Autor"/>
        <w:tag w:val=""/>
        <w:id w:val="-689526095"/>
        <w:placeholder>
          <w:docPart w:val="14220B6B99AE4BC6BF61418EF6AF26A1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t>Šedivec Dominik, BPČ</w:t>
        </w:r>
      </w:sdtContent>
    </w:sdt>
    <w:r>
      <w:t xml:space="preserve">; </w:t>
    </w:r>
    <w:r>
      <w:fldChar w:fldCharType="begin"/>
    </w:r>
    <w:r>
      <w:instrText xml:space="preserve"> TIME \@ "dd.MM.yyyy H:mm" </w:instrText>
    </w:r>
    <w:r>
      <w:fldChar w:fldCharType="separate"/>
    </w:r>
    <w:r w:rsidR="001A6A64">
      <w:rPr>
        <w:noProof/>
      </w:rPr>
      <w:t>17.08.2025 11:48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C25CC"/>
    <w:multiLevelType w:val="hybridMultilevel"/>
    <w:tmpl w:val="7E94671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24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E5A"/>
    <w:rsid w:val="000B7A3C"/>
    <w:rsid w:val="001A6A64"/>
    <w:rsid w:val="003D3E9A"/>
    <w:rsid w:val="00581E5A"/>
    <w:rsid w:val="00BE70AF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F4C22"/>
  <w15:chartTrackingRefBased/>
  <w15:docId w15:val="{2A172299-70F9-41EE-AE0E-2BC17FA4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1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81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1E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81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81E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81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81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81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81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1E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81E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1E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81E5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81E5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81E5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81E5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81E5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81E5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81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1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1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1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81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81E5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81E5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81E5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1E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1E5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81E5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E7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70AF"/>
  </w:style>
  <w:style w:type="paragraph" w:styleId="Zpat">
    <w:name w:val="footer"/>
    <w:basedOn w:val="Normln"/>
    <w:link w:val="ZpatChar"/>
    <w:uiPriority w:val="99"/>
    <w:unhideWhenUsed/>
    <w:rsid w:val="00BE7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0AF"/>
  </w:style>
  <w:style w:type="character" w:styleId="Zstupntext">
    <w:name w:val="Placeholder Text"/>
    <w:basedOn w:val="Standardnpsmoodstavce"/>
    <w:uiPriority w:val="99"/>
    <w:semiHidden/>
    <w:rsid w:val="00BE70AF"/>
    <w:rPr>
      <w:color w:val="666666"/>
    </w:rPr>
  </w:style>
  <w:style w:type="paragraph" w:styleId="Normlnweb">
    <w:name w:val="Normal (Web)"/>
    <w:basedOn w:val="Normln"/>
    <w:uiPriority w:val="99"/>
    <w:semiHidden/>
    <w:unhideWhenUsed/>
    <w:rsid w:val="00BE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BE70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220B6B99AE4BC6BF61418EF6AF26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97F692-FC43-4CE4-83E2-352F11C1A51B}"/>
      </w:docPartPr>
      <w:docPartBody>
        <w:p w:rsidR="004256F9" w:rsidRDefault="004256F9">
          <w:r w:rsidRPr="009C2978">
            <w:rPr>
              <w:rStyle w:val="Zstupntext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F9"/>
    <w:rsid w:val="003D3E9A"/>
    <w:rsid w:val="0042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56F9"/>
    <w:rPr>
      <w:rFonts w:cs="Times New Roman"/>
      <w:sz w:val="3276"/>
      <w:szCs w:val="3276"/>
    </w:rPr>
  </w:style>
  <w:style w:type="character" w:default="1" w:styleId="Standardnpsmoodstavce">
    <w:name w:val="Default Paragraph Font"/>
    <w:uiPriority w:val="1"/>
    <w:semiHidden/>
    <w:unhideWhenUsed/>
    <w:rsid w:val="004256F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256F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Dominik, BPČ</dc:creator>
  <cp:keywords/>
  <dc:description/>
  <cp:lastModifiedBy>Šedivec Dominik</cp:lastModifiedBy>
  <cp:revision>2</cp:revision>
  <cp:lastPrinted>2025-08-17T09:48:00Z</cp:lastPrinted>
  <dcterms:created xsi:type="dcterms:W3CDTF">2025-08-17T09:33:00Z</dcterms:created>
  <dcterms:modified xsi:type="dcterms:W3CDTF">2025-08-17T09:49:00Z</dcterms:modified>
</cp:coreProperties>
</file>