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EBE" w:rsidRDefault="00DE6EBE" w:rsidP="00DE6EB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303B332" wp14:editId="6FFE806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E6EBE" w:rsidRDefault="00DE6EBE" w:rsidP="00DE6EB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E6EBE" w:rsidRPr="00330528" w:rsidRDefault="00DE6EBE" w:rsidP="00DE6EBE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73129">
        <w:rPr>
          <w:sz w:val="40"/>
          <w:szCs w:val="40"/>
        </w:rPr>
        <w:t>PŘEHLED OXIDŮ – 1. část</w:t>
      </w:r>
      <w:bookmarkEnd w:id="0"/>
    </w:p>
    <w:p w:rsidR="00DE6EBE" w:rsidRPr="004D2AAB" w:rsidRDefault="00DE6EBE" w:rsidP="00DE6EB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73129">
        <w:rPr>
          <w:sz w:val="40"/>
          <w:szCs w:val="40"/>
        </w:rPr>
        <w:t>PŘEHLED OXIDŮ – 1. část</w:t>
      </w:r>
    </w:p>
    <w:p w:rsidR="00DE6EBE" w:rsidRPr="00C818C2" w:rsidRDefault="00DE6EBE" w:rsidP="00DE6EB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DE6EBE" w:rsidRPr="00C818C2" w:rsidRDefault="00DE6EBE" w:rsidP="00DE6EB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DE6EBE" w:rsidRPr="00C818C2" w:rsidRDefault="00DE6EBE" w:rsidP="00DE6EB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73129">
        <w:rPr>
          <w:sz w:val="40"/>
          <w:szCs w:val="40"/>
        </w:rPr>
        <w:t>PŘEHLED OXIDŮ – 1. část</w:t>
      </w:r>
      <w:r>
        <w:rPr>
          <w:sz w:val="28"/>
          <w:szCs w:val="28"/>
        </w:rPr>
        <w:br/>
        <w:t>(práce s interaktivní tabulí, pracovní list)</w:t>
      </w:r>
    </w:p>
    <w:p w:rsidR="00DE6EBE" w:rsidRDefault="00DE6EBE" w:rsidP="00DE6EBE"/>
    <w:p w:rsidR="00DE6EBE" w:rsidRDefault="00DE6EBE" w:rsidP="00DE6EBE">
      <w:pPr>
        <w:pBdr>
          <w:bottom w:val="single" w:sz="4" w:space="1" w:color="auto"/>
        </w:pBdr>
      </w:pPr>
    </w:p>
    <w:p w:rsidR="00DE6EBE" w:rsidRPr="009862F8" w:rsidRDefault="00DE6EBE" w:rsidP="00DE6EB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DE6EBE" w:rsidRDefault="00DE6EBE" w:rsidP="00DE6EBE">
      <w:pPr>
        <w:jc w:val="center"/>
        <w:rPr>
          <w:sz w:val="16"/>
          <w:szCs w:val="16"/>
        </w:rPr>
      </w:pPr>
    </w:p>
    <w:p w:rsidR="00DE6EBE" w:rsidRPr="009862F8" w:rsidRDefault="00DE6EBE" w:rsidP="00DE6EBE">
      <w:pPr>
        <w:jc w:val="center"/>
        <w:rPr>
          <w:sz w:val="16"/>
          <w:szCs w:val="16"/>
        </w:rPr>
      </w:pPr>
    </w:p>
    <w:p w:rsidR="00DE6EBE" w:rsidRDefault="00DE6EBE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D6349E">
        <w:rPr>
          <w:color w:val="215868"/>
          <w:sz w:val="24"/>
          <w:szCs w:val="24"/>
        </w:rPr>
        <w:t>2</w:t>
      </w:r>
      <w:r w:rsidR="009B563E">
        <w:rPr>
          <w:color w:val="215868"/>
          <w:sz w:val="24"/>
          <w:szCs w:val="24"/>
        </w:rPr>
        <w:t>5</w:t>
      </w:r>
      <w:r w:rsidR="00206E4D">
        <w:rPr>
          <w:color w:val="215868"/>
          <w:sz w:val="24"/>
          <w:szCs w:val="24"/>
        </w:rPr>
        <w:t>.1.2012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9B563E">
        <w:rPr>
          <w:color w:val="215868"/>
          <w:sz w:val="24"/>
          <w:szCs w:val="24"/>
        </w:rPr>
        <w:t>OXIDY 1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C373B1" w:rsidRDefault="00C373B1">
      <w:pPr>
        <w:rPr>
          <w:color w:val="C00000"/>
          <w:sz w:val="76"/>
          <w:szCs w:val="76"/>
        </w:rPr>
      </w:pPr>
      <w:r w:rsidRPr="00C373B1">
        <w:rPr>
          <w:color w:val="C00000"/>
          <w:sz w:val="76"/>
          <w:szCs w:val="76"/>
        </w:rPr>
        <w:t xml:space="preserve">PŘEHLED </w:t>
      </w:r>
      <w:r w:rsidR="009B563E">
        <w:rPr>
          <w:color w:val="C00000"/>
          <w:sz w:val="76"/>
          <w:szCs w:val="76"/>
        </w:rPr>
        <w:t>OXIDŮ – 1. část</w:t>
      </w:r>
    </w:p>
    <w:p w:rsidR="00F41C92" w:rsidRDefault="005306CE" w:rsidP="00505F80">
      <w:pPr>
        <w:pBdr>
          <w:bottom w:val="single" w:sz="4" w:space="1" w:color="auto"/>
        </w:pBdr>
        <w:rPr>
          <w:sz w:val="40"/>
          <w:szCs w:val="40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>
        <w:rPr>
          <w:sz w:val="40"/>
          <w:szCs w:val="40"/>
        </w:rPr>
        <w:t>OXIDY jsou sloučeniny prvků s kyslíkem.</w:t>
      </w:r>
    </w:p>
    <w:p w:rsidR="005306CE" w:rsidRDefault="005306CE" w:rsidP="00505F80">
      <w:pPr>
        <w:pBdr>
          <w:bottom w:val="single" w:sz="4" w:space="1" w:color="auto"/>
        </w:pBdr>
        <w:rPr>
          <w:sz w:val="40"/>
          <w:szCs w:val="40"/>
        </w:rPr>
      </w:pPr>
      <w:r>
        <w:rPr>
          <w:sz w:val="40"/>
          <w:szCs w:val="40"/>
        </w:rPr>
        <w:t>Některé se řadí mezi drahokamy.</w:t>
      </w:r>
    </w:p>
    <w:p w:rsidR="005306CE" w:rsidRDefault="005306CE" w:rsidP="00505F80">
      <w:pPr>
        <w:pBdr>
          <w:bottom w:val="single" w:sz="4" w:space="1" w:color="auto"/>
        </w:pBdr>
        <w:rPr>
          <w:sz w:val="40"/>
          <w:szCs w:val="40"/>
        </w:rPr>
      </w:pPr>
      <w:r>
        <w:rPr>
          <w:sz w:val="40"/>
          <w:szCs w:val="40"/>
        </w:rPr>
        <w:t>Mnohé jsou významné průmyslové suroviny (rudy).</w:t>
      </w:r>
    </w:p>
    <w:p w:rsidR="005306CE" w:rsidRPr="004128B8" w:rsidRDefault="005306CE" w:rsidP="00505F80">
      <w:pPr>
        <w:pBdr>
          <w:bottom w:val="single" w:sz="4" w:space="1" w:color="auto"/>
        </w:pBdr>
        <w:rPr>
          <w:b/>
          <w:sz w:val="40"/>
          <w:szCs w:val="40"/>
        </w:rPr>
      </w:pPr>
      <w:r w:rsidRPr="005306CE">
        <w:rPr>
          <w:b/>
          <w:sz w:val="40"/>
          <w:szCs w:val="40"/>
        </w:rPr>
        <w:t>MAGNETIT Fe</w:t>
      </w:r>
      <w:r w:rsidRPr="005306CE">
        <w:rPr>
          <w:b/>
          <w:sz w:val="40"/>
          <w:szCs w:val="40"/>
          <w:vertAlign w:val="subscript"/>
        </w:rPr>
        <w:t>3</w:t>
      </w:r>
      <w:r w:rsidRPr="005306CE">
        <w:rPr>
          <w:b/>
          <w:sz w:val="40"/>
          <w:szCs w:val="40"/>
        </w:rPr>
        <w:t>O</w:t>
      </w:r>
      <w:r w:rsidRPr="005306CE">
        <w:rPr>
          <w:b/>
          <w:sz w:val="40"/>
          <w:szCs w:val="40"/>
          <w:vertAlign w:val="subscript"/>
        </w:rPr>
        <w:t>4</w:t>
      </w:r>
      <w:r w:rsidR="004128B8">
        <w:rPr>
          <w:b/>
          <w:sz w:val="40"/>
          <w:szCs w:val="40"/>
          <w:vertAlign w:val="subscript"/>
        </w:rPr>
        <w:t xml:space="preserve">  </w:t>
      </w:r>
      <w:r w:rsidR="004128B8">
        <w:rPr>
          <w:b/>
          <w:sz w:val="40"/>
          <w:szCs w:val="40"/>
        </w:rPr>
        <w:t>(kvalitní železná ruda)</w:t>
      </w:r>
    </w:p>
    <w:p w:rsidR="00505F80" w:rsidRDefault="00095020" w:rsidP="00505F80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3798593"/>
            <wp:effectExtent l="19050" t="0" r="0" b="0"/>
            <wp:docPr id="12" name="obrázek 22" descr="Soubor:Magnetit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Magnetit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98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020" w:rsidRPr="00095020" w:rsidRDefault="00095020" w:rsidP="00505F80">
      <w:pPr>
        <w:pBdr>
          <w:bottom w:val="single" w:sz="4" w:space="1" w:color="auto"/>
        </w:pBdr>
        <w:rPr>
          <w:sz w:val="40"/>
          <w:szCs w:val="40"/>
        </w:rPr>
      </w:pPr>
      <w:r w:rsidRPr="00095020">
        <w:rPr>
          <w:sz w:val="40"/>
          <w:szCs w:val="40"/>
        </w:rPr>
        <w:t>V </w:t>
      </w:r>
      <w:hyperlink r:id="rId12" w:tooltip="Česko" w:history="1">
        <w:r w:rsidRPr="00095020">
          <w:rPr>
            <w:rStyle w:val="Hypertextovodkaz"/>
            <w:sz w:val="40"/>
            <w:szCs w:val="40"/>
          </w:rPr>
          <w:t>České republice</w:t>
        </w:r>
      </w:hyperlink>
      <w:r w:rsidRPr="00095020">
        <w:rPr>
          <w:sz w:val="40"/>
          <w:szCs w:val="40"/>
        </w:rPr>
        <w:t xml:space="preserve"> se v malém množství vyskytuje v </w:t>
      </w:r>
      <w:hyperlink r:id="rId13" w:tooltip="Krušné hory" w:history="1">
        <w:r w:rsidRPr="00095020">
          <w:rPr>
            <w:rStyle w:val="Hypertextovodkaz"/>
            <w:sz w:val="40"/>
            <w:szCs w:val="40"/>
          </w:rPr>
          <w:t>Krušných horách</w:t>
        </w:r>
      </w:hyperlink>
      <w:r w:rsidRPr="00095020">
        <w:rPr>
          <w:sz w:val="40"/>
          <w:szCs w:val="40"/>
        </w:rPr>
        <w:t xml:space="preserve"> (</w:t>
      </w:r>
      <w:hyperlink r:id="rId14" w:tooltip="Měděnec" w:history="1">
        <w:r w:rsidRPr="00095020">
          <w:rPr>
            <w:rStyle w:val="Hypertextovodkaz"/>
            <w:sz w:val="40"/>
            <w:szCs w:val="40"/>
          </w:rPr>
          <w:t>Měděnec</w:t>
        </w:r>
      </w:hyperlink>
      <w:r w:rsidRPr="00095020">
        <w:rPr>
          <w:sz w:val="40"/>
          <w:szCs w:val="40"/>
        </w:rPr>
        <w:t xml:space="preserve">), u </w:t>
      </w:r>
      <w:hyperlink r:id="rId15" w:tooltip="Kutná Hora" w:history="1">
        <w:r w:rsidRPr="00095020">
          <w:rPr>
            <w:rStyle w:val="Hypertextovodkaz"/>
            <w:sz w:val="40"/>
            <w:szCs w:val="40"/>
          </w:rPr>
          <w:t>Kutné Hory</w:t>
        </w:r>
      </w:hyperlink>
      <w:r w:rsidRPr="00095020">
        <w:rPr>
          <w:sz w:val="40"/>
          <w:szCs w:val="40"/>
        </w:rPr>
        <w:t xml:space="preserve"> a na </w:t>
      </w:r>
      <w:hyperlink r:id="rId16" w:tooltip="Českomoravská vrchovina" w:history="1">
        <w:r w:rsidRPr="00095020">
          <w:rPr>
            <w:rStyle w:val="Hypertextovodkaz"/>
            <w:sz w:val="40"/>
            <w:szCs w:val="40"/>
          </w:rPr>
          <w:t>Českomoravské vrchovině</w:t>
        </w:r>
      </w:hyperlink>
    </w:p>
    <w:p w:rsidR="00505F80" w:rsidRPr="0031050E" w:rsidRDefault="00B000EC" w:rsidP="00505F80">
      <w:pPr>
        <w:pBdr>
          <w:bottom w:val="single" w:sz="4" w:space="1" w:color="auto"/>
        </w:pBdr>
        <w:rPr>
          <w:b/>
          <w:sz w:val="40"/>
          <w:szCs w:val="40"/>
        </w:rPr>
      </w:pPr>
      <w:r w:rsidRPr="00B000EC">
        <w:rPr>
          <w:b/>
          <w:sz w:val="40"/>
          <w:szCs w:val="40"/>
        </w:rPr>
        <w:lastRenderedPageBreak/>
        <w:t>HEMATIT (KREVEL) Fe</w:t>
      </w:r>
      <w:r w:rsidRPr="00B000EC">
        <w:rPr>
          <w:b/>
          <w:sz w:val="40"/>
          <w:szCs w:val="40"/>
          <w:vertAlign w:val="subscript"/>
        </w:rPr>
        <w:t>2</w:t>
      </w:r>
      <w:r w:rsidRPr="00B000EC">
        <w:rPr>
          <w:b/>
          <w:sz w:val="40"/>
          <w:szCs w:val="40"/>
        </w:rPr>
        <w:t>O</w:t>
      </w:r>
      <w:r w:rsidRPr="00B000EC">
        <w:rPr>
          <w:b/>
          <w:sz w:val="40"/>
          <w:szCs w:val="40"/>
          <w:vertAlign w:val="subscript"/>
        </w:rPr>
        <w:t>3</w:t>
      </w:r>
      <w:r w:rsidR="0031050E">
        <w:rPr>
          <w:b/>
          <w:sz w:val="40"/>
          <w:szCs w:val="40"/>
          <w:vertAlign w:val="subscript"/>
        </w:rPr>
        <w:t xml:space="preserve">  </w:t>
      </w:r>
      <w:r w:rsidR="0031050E">
        <w:rPr>
          <w:b/>
          <w:sz w:val="40"/>
          <w:szCs w:val="40"/>
        </w:rPr>
        <w:t>(železná ruda)</w:t>
      </w:r>
    </w:p>
    <w:p w:rsidR="00B000EC" w:rsidRDefault="00C170E2" w:rsidP="00505F80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316700"/>
            <wp:effectExtent l="19050" t="0" r="0" b="0"/>
            <wp:docPr id="25" name="obrázek 25" descr="Soubor:Mineral Olixisto GDFL101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Mineral Olixisto GDFL101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0E2" w:rsidRPr="00B02846" w:rsidRDefault="00B02846" w:rsidP="00505F80">
      <w:pPr>
        <w:pBdr>
          <w:bottom w:val="single" w:sz="4" w:space="1" w:color="auto"/>
        </w:pBdr>
        <w:rPr>
          <w:sz w:val="40"/>
          <w:szCs w:val="40"/>
        </w:rPr>
      </w:pPr>
      <w:r w:rsidRPr="00B02846">
        <w:rPr>
          <w:sz w:val="40"/>
          <w:szCs w:val="40"/>
        </w:rPr>
        <w:t xml:space="preserve">Důležitá </w:t>
      </w:r>
      <w:r w:rsidRPr="00B02846">
        <w:rPr>
          <w:sz w:val="40"/>
          <w:szCs w:val="40"/>
          <w:u w:val="single"/>
        </w:rPr>
        <w:t>ruda železa</w:t>
      </w:r>
      <w:r w:rsidRPr="00B02846">
        <w:rPr>
          <w:sz w:val="40"/>
          <w:szCs w:val="40"/>
        </w:rPr>
        <w:t xml:space="preserve">, čistý obsahuje až 70 % železa. Jemnozrnný zemitý a mletý se používá jako </w:t>
      </w:r>
      <w:r w:rsidRPr="00B02846">
        <w:rPr>
          <w:sz w:val="40"/>
          <w:szCs w:val="40"/>
          <w:u w:val="single"/>
        </w:rPr>
        <w:t xml:space="preserve">barvivo </w:t>
      </w:r>
      <w:r w:rsidRPr="00B02846">
        <w:rPr>
          <w:sz w:val="40"/>
          <w:szCs w:val="40"/>
        </w:rPr>
        <w:t xml:space="preserve">(rudka) nebo </w:t>
      </w:r>
      <w:r w:rsidRPr="00B02846">
        <w:rPr>
          <w:sz w:val="40"/>
          <w:szCs w:val="40"/>
          <w:u w:val="single"/>
        </w:rPr>
        <w:t>lešticí prášek</w:t>
      </w:r>
      <w:r w:rsidRPr="00B02846">
        <w:rPr>
          <w:sz w:val="40"/>
          <w:szCs w:val="40"/>
        </w:rPr>
        <w:t>. Někdy jako ozdobný a drahý kámen.</w:t>
      </w:r>
    </w:p>
    <w:p w:rsidR="00505F80" w:rsidRDefault="00563561" w:rsidP="00505F80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053590" cy="1976229"/>
            <wp:effectExtent l="19050" t="0" r="3810" b="0"/>
            <wp:docPr id="28" name="obrázek 28" descr="Soubor:Hematite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Hematite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4" cy="1979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</w:t>
      </w:r>
      <w:r>
        <w:rPr>
          <w:noProof/>
          <w:color w:val="0000FF"/>
          <w:lang w:eastAsia="cs-CZ"/>
        </w:rPr>
        <w:drawing>
          <wp:inline distT="0" distB="0" distL="0" distR="0">
            <wp:extent cx="3191510" cy="2179316"/>
            <wp:effectExtent l="19050" t="0" r="8890" b="0"/>
            <wp:docPr id="31" name="obrázek 31" descr="Soubor:Hematite.bear.660pix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Hematite.bear.660pix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981" cy="2195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F4D" w:rsidRDefault="00346F4D" w:rsidP="00505F80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LIMONIT   Fe</w:t>
      </w:r>
      <w:r w:rsidRPr="00346F4D">
        <w:rPr>
          <w:b/>
          <w:sz w:val="40"/>
          <w:szCs w:val="40"/>
          <w:vertAlign w:val="subscript"/>
        </w:rPr>
        <w:t>2</w:t>
      </w:r>
      <w:r>
        <w:rPr>
          <w:b/>
          <w:sz w:val="40"/>
          <w:szCs w:val="40"/>
        </w:rPr>
        <w:t>O</w:t>
      </w:r>
      <w:r w:rsidRPr="00346F4D">
        <w:rPr>
          <w:b/>
          <w:sz w:val="40"/>
          <w:szCs w:val="40"/>
          <w:vertAlign w:val="subscript"/>
        </w:rPr>
        <w:t>3</w:t>
      </w:r>
      <w:r>
        <w:rPr>
          <w:b/>
          <w:sz w:val="40"/>
          <w:szCs w:val="40"/>
        </w:rPr>
        <w:t>.nH</w:t>
      </w:r>
      <w:r w:rsidRPr="00346F4D">
        <w:rPr>
          <w:b/>
          <w:sz w:val="40"/>
          <w:szCs w:val="40"/>
          <w:vertAlign w:val="subscript"/>
        </w:rPr>
        <w:t>2</w:t>
      </w:r>
      <w:r>
        <w:rPr>
          <w:b/>
          <w:sz w:val="40"/>
          <w:szCs w:val="40"/>
        </w:rPr>
        <w:t>O</w:t>
      </w:r>
      <w:r w:rsidR="0031050E">
        <w:rPr>
          <w:b/>
          <w:sz w:val="40"/>
          <w:szCs w:val="40"/>
        </w:rPr>
        <w:t xml:space="preserve">  (železná ruda)</w:t>
      </w:r>
    </w:p>
    <w:p w:rsidR="00346F4D" w:rsidRDefault="0031050E" w:rsidP="00505F80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50560" cy="3942080"/>
            <wp:effectExtent l="19050" t="0" r="2540" b="0"/>
            <wp:docPr id="49" name="obrázek 49" descr="Soubor:Mineral Limonita GDFL120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Soubor:Mineral Limonita GDFL120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4667" b="4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394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9C3" w:rsidRDefault="008239C3" w:rsidP="00505F80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346F4D" w:rsidRDefault="008239C3" w:rsidP="00505F80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BAUXIT   Al</w:t>
      </w:r>
      <w:r w:rsidRPr="008239C3">
        <w:rPr>
          <w:b/>
          <w:sz w:val="40"/>
          <w:szCs w:val="40"/>
          <w:vertAlign w:val="subscript"/>
        </w:rPr>
        <w:t>2</w:t>
      </w:r>
      <w:r>
        <w:rPr>
          <w:b/>
          <w:sz w:val="40"/>
          <w:szCs w:val="40"/>
        </w:rPr>
        <w:t>O</w:t>
      </w:r>
      <w:r w:rsidRPr="008239C3">
        <w:rPr>
          <w:b/>
          <w:sz w:val="40"/>
          <w:szCs w:val="40"/>
          <w:vertAlign w:val="subscript"/>
        </w:rPr>
        <w:t>3</w:t>
      </w:r>
      <w:r>
        <w:rPr>
          <w:b/>
          <w:sz w:val="40"/>
          <w:szCs w:val="40"/>
        </w:rPr>
        <w:t>.nH</w:t>
      </w:r>
      <w:r w:rsidRPr="008239C3">
        <w:rPr>
          <w:b/>
          <w:sz w:val="40"/>
          <w:szCs w:val="40"/>
          <w:vertAlign w:val="subscript"/>
        </w:rPr>
        <w:t>2</w:t>
      </w:r>
      <w:r>
        <w:rPr>
          <w:b/>
          <w:sz w:val="40"/>
          <w:szCs w:val="40"/>
        </w:rPr>
        <w:t>O  (ruda hliníku)</w:t>
      </w:r>
    </w:p>
    <w:p w:rsidR="008239C3" w:rsidRDefault="008239C3" w:rsidP="00ED697F">
      <w:pPr>
        <w:pBdr>
          <w:bottom w:val="single" w:sz="4" w:space="1" w:color="auto"/>
        </w:pBdr>
        <w:jc w:val="center"/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740150" cy="3186873"/>
            <wp:effectExtent l="19050" t="0" r="0" b="0"/>
            <wp:docPr id="52" name="obrázek 52" descr="Soubor:Bauxite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oubor:Bauxite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3186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561" w:rsidRPr="001628C9" w:rsidRDefault="00BA0CE0" w:rsidP="00505F80">
      <w:pPr>
        <w:pBdr>
          <w:bottom w:val="single" w:sz="4" w:space="1" w:color="auto"/>
        </w:pBdr>
        <w:rPr>
          <w:b/>
          <w:sz w:val="40"/>
          <w:szCs w:val="40"/>
        </w:rPr>
      </w:pPr>
      <w:r w:rsidRPr="00BA0CE0">
        <w:rPr>
          <w:b/>
          <w:sz w:val="40"/>
          <w:szCs w:val="40"/>
        </w:rPr>
        <w:lastRenderedPageBreak/>
        <w:t>KORUND  Al</w:t>
      </w:r>
      <w:r w:rsidRPr="00BA0CE0">
        <w:rPr>
          <w:b/>
          <w:sz w:val="40"/>
          <w:szCs w:val="40"/>
          <w:vertAlign w:val="subscript"/>
        </w:rPr>
        <w:t>2</w:t>
      </w:r>
      <w:r w:rsidRPr="00BA0CE0">
        <w:rPr>
          <w:b/>
          <w:sz w:val="40"/>
          <w:szCs w:val="40"/>
        </w:rPr>
        <w:t>O</w:t>
      </w:r>
      <w:r w:rsidRPr="00BA0CE0">
        <w:rPr>
          <w:b/>
          <w:sz w:val="40"/>
          <w:szCs w:val="40"/>
          <w:vertAlign w:val="subscript"/>
        </w:rPr>
        <w:t>3</w:t>
      </w:r>
      <w:r w:rsidR="001628C9">
        <w:rPr>
          <w:b/>
          <w:sz w:val="40"/>
          <w:szCs w:val="40"/>
          <w:vertAlign w:val="subscript"/>
        </w:rPr>
        <w:t xml:space="preserve">  </w:t>
      </w:r>
      <w:r w:rsidR="00EF6D3A">
        <w:rPr>
          <w:b/>
          <w:sz w:val="40"/>
          <w:szCs w:val="40"/>
        </w:rPr>
        <w:t>(rubín, safír - drahokamy)</w:t>
      </w:r>
    </w:p>
    <w:p w:rsidR="00505F80" w:rsidRDefault="00485720" w:rsidP="00505F80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572775"/>
            <wp:effectExtent l="19050" t="0" r="0" b="0"/>
            <wp:docPr id="34" name="obrázek 34" descr="Soubor:Several corundum crystals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Several corundum crystals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7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720" w:rsidRPr="00A35328" w:rsidRDefault="006021C4" w:rsidP="00505F80">
      <w:pPr>
        <w:pBdr>
          <w:bottom w:val="single" w:sz="4" w:space="1" w:color="auto"/>
        </w:pBdr>
        <w:rPr>
          <w:sz w:val="36"/>
          <w:szCs w:val="36"/>
        </w:rPr>
      </w:pPr>
      <w:r w:rsidRPr="00A35328">
        <w:rPr>
          <w:sz w:val="36"/>
          <w:szCs w:val="36"/>
        </w:rPr>
        <w:t xml:space="preserve">Použíti v </w:t>
      </w:r>
      <w:proofErr w:type="spellStart"/>
      <w:r w:rsidRPr="00A35328">
        <w:rPr>
          <w:sz w:val="36"/>
          <w:szCs w:val="36"/>
        </w:rPr>
        <w:t>brusírenství</w:t>
      </w:r>
      <w:proofErr w:type="spellEnd"/>
      <w:r w:rsidRPr="00A35328">
        <w:rPr>
          <w:sz w:val="36"/>
          <w:szCs w:val="36"/>
        </w:rPr>
        <w:t xml:space="preserve"> na brusné materiály a kotouče, pro výrobu ložisek v přístrojích (hodinky), v optických systémech a na výrobu </w:t>
      </w:r>
      <w:hyperlink r:id="rId29" w:tooltip="Laser" w:history="1">
        <w:r w:rsidRPr="00A35328">
          <w:rPr>
            <w:rStyle w:val="Hypertextovodkaz"/>
            <w:sz w:val="36"/>
            <w:szCs w:val="36"/>
          </w:rPr>
          <w:t>laserů</w:t>
        </w:r>
      </w:hyperlink>
      <w:r w:rsidRPr="00A35328">
        <w:rPr>
          <w:sz w:val="36"/>
          <w:szCs w:val="36"/>
        </w:rPr>
        <w:t>.</w:t>
      </w:r>
    </w:p>
    <w:p w:rsidR="00C25913" w:rsidRDefault="00055FDA" w:rsidP="0027038F">
      <w:pPr>
        <w:pBdr>
          <w:bottom w:val="single" w:sz="4" w:space="1" w:color="auto"/>
        </w:pBdr>
        <w:jc w:val="center"/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083185" cy="1849120"/>
            <wp:effectExtent l="19050" t="0" r="0" b="0"/>
            <wp:docPr id="37" name="obrázek 37" descr="Soubor:Cut Ruby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Cut Ruby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951" cy="1853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328">
        <w:rPr>
          <w:noProof/>
          <w:color w:val="0000FF"/>
          <w:lang w:eastAsia="cs-CZ"/>
        </w:rPr>
        <w:drawing>
          <wp:inline distT="0" distB="0" distL="0" distR="0">
            <wp:extent cx="2520950" cy="1967741"/>
            <wp:effectExtent l="19050" t="0" r="0" b="0"/>
            <wp:docPr id="40" name="obrázek 40" descr="Soubor:Sapphire ring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ubor:Sapphire ring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82" cy="1975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328">
        <w:rPr>
          <w:sz w:val="40"/>
          <w:szCs w:val="40"/>
        </w:rPr>
        <w:br/>
        <w:t xml:space="preserve">      rubín</w:t>
      </w:r>
      <w:r w:rsidR="00A35328">
        <w:rPr>
          <w:sz w:val="40"/>
          <w:szCs w:val="40"/>
        </w:rPr>
        <w:tab/>
      </w:r>
      <w:r w:rsidR="00A35328">
        <w:rPr>
          <w:sz w:val="40"/>
          <w:szCs w:val="40"/>
        </w:rPr>
        <w:tab/>
      </w:r>
      <w:r w:rsidR="00A35328">
        <w:rPr>
          <w:sz w:val="40"/>
          <w:szCs w:val="40"/>
        </w:rPr>
        <w:tab/>
      </w:r>
      <w:r w:rsidR="00A35328">
        <w:rPr>
          <w:sz w:val="40"/>
          <w:szCs w:val="40"/>
        </w:rPr>
        <w:tab/>
      </w:r>
      <w:r w:rsidR="00A35328">
        <w:rPr>
          <w:sz w:val="40"/>
          <w:szCs w:val="40"/>
        </w:rPr>
        <w:tab/>
      </w:r>
      <w:r w:rsidR="00A35328">
        <w:rPr>
          <w:sz w:val="40"/>
          <w:szCs w:val="40"/>
        </w:rPr>
        <w:tab/>
        <w:t>safír</w:t>
      </w:r>
    </w:p>
    <w:p w:rsidR="00964DD0" w:rsidRDefault="00964DD0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DE6EBE" w:rsidP="007A3345">
      <w:hyperlink r:id="rId34" w:history="1">
        <w:r w:rsidR="007A3345" w:rsidRPr="00777D69">
          <w:rPr>
            <w:rStyle w:val="Hypertextovodkaz"/>
          </w:rPr>
          <w:t>http://cs.wikipedia.org/wiki/Magnetit</w:t>
        </w:r>
      </w:hyperlink>
      <w:r w:rsidR="007A3345">
        <w:br/>
      </w:r>
      <w:hyperlink r:id="rId35" w:history="1">
        <w:r w:rsidR="00C170E2" w:rsidRPr="00777D69">
          <w:rPr>
            <w:rStyle w:val="Hypertextovodkaz"/>
          </w:rPr>
          <w:t>http://cs.wikipedia.org/wiki/Hematit</w:t>
        </w:r>
      </w:hyperlink>
      <w:r w:rsidR="00C170E2">
        <w:br/>
      </w:r>
      <w:hyperlink r:id="rId36" w:history="1">
        <w:r w:rsidR="00485720" w:rsidRPr="00777D69">
          <w:rPr>
            <w:rStyle w:val="Hypertextovodkaz"/>
          </w:rPr>
          <w:t>http://cs.wikipedia.org/wiki/Korund</w:t>
        </w:r>
      </w:hyperlink>
      <w:r w:rsidR="00485720">
        <w:br/>
      </w:r>
      <w:hyperlink r:id="rId37" w:history="1">
        <w:r w:rsidR="00055FDA" w:rsidRPr="00777D69">
          <w:rPr>
            <w:rStyle w:val="Hypertextovodkaz"/>
          </w:rPr>
          <w:t>http://cs.wikipedia.org/wiki/Rub%C3%ADn</w:t>
        </w:r>
      </w:hyperlink>
      <w:r w:rsidR="00055FDA">
        <w:br/>
      </w:r>
      <w:hyperlink r:id="rId38" w:history="1">
        <w:r w:rsidR="006C76BA" w:rsidRPr="00777D69">
          <w:rPr>
            <w:rStyle w:val="Hypertextovodkaz"/>
          </w:rPr>
          <w:t>http://cs.wikipedia.org/wiki/K%C5%99emen</w:t>
        </w:r>
      </w:hyperlink>
      <w:r w:rsidR="006C76BA">
        <w:br/>
      </w:r>
      <w:hyperlink r:id="rId39" w:history="1">
        <w:r w:rsidR="00664F85" w:rsidRPr="00777D69">
          <w:rPr>
            <w:rStyle w:val="Hypertextovodkaz"/>
          </w:rPr>
          <w:t>http://cs.wikipedia.org/wiki/Limonit</w:t>
        </w:r>
      </w:hyperlink>
      <w:r w:rsidR="00664F85">
        <w:br/>
      </w:r>
      <w:hyperlink r:id="rId40" w:history="1">
        <w:r w:rsidR="00391FD8" w:rsidRPr="00777D69">
          <w:rPr>
            <w:rStyle w:val="Hypertextovodkaz"/>
          </w:rPr>
          <w:t>http://cs.wikipedia.org/wiki/Bauxit</w:t>
        </w:r>
      </w:hyperlink>
      <w:r w:rsidR="00391FD8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7"/>
  </w:num>
  <w:num w:numId="4">
    <w:abstractNumId w:val="21"/>
  </w:num>
  <w:num w:numId="5">
    <w:abstractNumId w:val="12"/>
  </w:num>
  <w:num w:numId="6">
    <w:abstractNumId w:val="18"/>
  </w:num>
  <w:num w:numId="7">
    <w:abstractNumId w:val="5"/>
  </w:num>
  <w:num w:numId="8">
    <w:abstractNumId w:val="16"/>
  </w:num>
  <w:num w:numId="9">
    <w:abstractNumId w:val="10"/>
  </w:num>
  <w:num w:numId="10">
    <w:abstractNumId w:val="22"/>
  </w:num>
  <w:num w:numId="11">
    <w:abstractNumId w:val="1"/>
  </w:num>
  <w:num w:numId="12">
    <w:abstractNumId w:val="3"/>
  </w:num>
  <w:num w:numId="13">
    <w:abstractNumId w:val="19"/>
  </w:num>
  <w:num w:numId="14">
    <w:abstractNumId w:val="4"/>
  </w:num>
  <w:num w:numId="15">
    <w:abstractNumId w:val="0"/>
  </w:num>
  <w:num w:numId="16">
    <w:abstractNumId w:val="9"/>
  </w:num>
  <w:num w:numId="17">
    <w:abstractNumId w:val="20"/>
  </w:num>
  <w:num w:numId="18">
    <w:abstractNumId w:val="6"/>
  </w:num>
  <w:num w:numId="19">
    <w:abstractNumId w:val="14"/>
  </w:num>
  <w:num w:numId="20">
    <w:abstractNumId w:val="11"/>
  </w:num>
  <w:num w:numId="21">
    <w:abstractNumId w:val="2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14328"/>
    <w:rsid w:val="00030E42"/>
    <w:rsid w:val="000544A9"/>
    <w:rsid w:val="00055FDA"/>
    <w:rsid w:val="00074AD9"/>
    <w:rsid w:val="00080ACE"/>
    <w:rsid w:val="00084D98"/>
    <w:rsid w:val="00094C6E"/>
    <w:rsid w:val="00095020"/>
    <w:rsid w:val="00097E5D"/>
    <w:rsid w:val="000B64B4"/>
    <w:rsid w:val="000D12AF"/>
    <w:rsid w:val="000D60B2"/>
    <w:rsid w:val="000D711B"/>
    <w:rsid w:val="00123152"/>
    <w:rsid w:val="00125D13"/>
    <w:rsid w:val="001363D8"/>
    <w:rsid w:val="00156BD0"/>
    <w:rsid w:val="001628C9"/>
    <w:rsid w:val="001941D1"/>
    <w:rsid w:val="001B30F8"/>
    <w:rsid w:val="001C11F4"/>
    <w:rsid w:val="00206E4D"/>
    <w:rsid w:val="00224338"/>
    <w:rsid w:val="00233E90"/>
    <w:rsid w:val="00237D67"/>
    <w:rsid w:val="002412D5"/>
    <w:rsid w:val="00247BE4"/>
    <w:rsid w:val="002502A4"/>
    <w:rsid w:val="0027038F"/>
    <w:rsid w:val="002969D3"/>
    <w:rsid w:val="002D5E95"/>
    <w:rsid w:val="002E527B"/>
    <w:rsid w:val="002E575E"/>
    <w:rsid w:val="002F1F80"/>
    <w:rsid w:val="0030169D"/>
    <w:rsid w:val="0031050E"/>
    <w:rsid w:val="0031173F"/>
    <w:rsid w:val="00346F4D"/>
    <w:rsid w:val="00355960"/>
    <w:rsid w:val="00371281"/>
    <w:rsid w:val="00391FD8"/>
    <w:rsid w:val="003C5C8A"/>
    <w:rsid w:val="003C7C7E"/>
    <w:rsid w:val="003E2600"/>
    <w:rsid w:val="003E3377"/>
    <w:rsid w:val="003E36C6"/>
    <w:rsid w:val="003E526D"/>
    <w:rsid w:val="003E75C8"/>
    <w:rsid w:val="003F5B1A"/>
    <w:rsid w:val="00403A99"/>
    <w:rsid w:val="004128B8"/>
    <w:rsid w:val="00420430"/>
    <w:rsid w:val="00452D11"/>
    <w:rsid w:val="004545D0"/>
    <w:rsid w:val="004731D2"/>
    <w:rsid w:val="004834C1"/>
    <w:rsid w:val="00485720"/>
    <w:rsid w:val="004B74C6"/>
    <w:rsid w:val="004E7C32"/>
    <w:rsid w:val="00505F80"/>
    <w:rsid w:val="005065E0"/>
    <w:rsid w:val="00515695"/>
    <w:rsid w:val="005306CE"/>
    <w:rsid w:val="00563561"/>
    <w:rsid w:val="0057217F"/>
    <w:rsid w:val="005965F8"/>
    <w:rsid w:val="005B5411"/>
    <w:rsid w:val="005C020E"/>
    <w:rsid w:val="005E6338"/>
    <w:rsid w:val="005E6368"/>
    <w:rsid w:val="005F0213"/>
    <w:rsid w:val="006021C4"/>
    <w:rsid w:val="00650B1D"/>
    <w:rsid w:val="00664F85"/>
    <w:rsid w:val="0068489D"/>
    <w:rsid w:val="00692E4C"/>
    <w:rsid w:val="006C76BA"/>
    <w:rsid w:val="006D57DF"/>
    <w:rsid w:val="006E643A"/>
    <w:rsid w:val="006F1120"/>
    <w:rsid w:val="006F461C"/>
    <w:rsid w:val="00706918"/>
    <w:rsid w:val="00747A82"/>
    <w:rsid w:val="00751032"/>
    <w:rsid w:val="0076115B"/>
    <w:rsid w:val="00764A9C"/>
    <w:rsid w:val="007A3345"/>
    <w:rsid w:val="007B500F"/>
    <w:rsid w:val="007C33D4"/>
    <w:rsid w:val="007D0245"/>
    <w:rsid w:val="00800363"/>
    <w:rsid w:val="00802846"/>
    <w:rsid w:val="008239C3"/>
    <w:rsid w:val="00826103"/>
    <w:rsid w:val="008334C1"/>
    <w:rsid w:val="008337AE"/>
    <w:rsid w:val="008568A6"/>
    <w:rsid w:val="00857930"/>
    <w:rsid w:val="008768F1"/>
    <w:rsid w:val="0089255F"/>
    <w:rsid w:val="0089778F"/>
    <w:rsid w:val="008A0659"/>
    <w:rsid w:val="008A1D5B"/>
    <w:rsid w:val="008A725C"/>
    <w:rsid w:val="008B1D1B"/>
    <w:rsid w:val="008C453A"/>
    <w:rsid w:val="008F2C20"/>
    <w:rsid w:val="008F39B7"/>
    <w:rsid w:val="008F7DEC"/>
    <w:rsid w:val="00920A67"/>
    <w:rsid w:val="00924CC8"/>
    <w:rsid w:val="00927038"/>
    <w:rsid w:val="00964DD0"/>
    <w:rsid w:val="009749E0"/>
    <w:rsid w:val="0097516F"/>
    <w:rsid w:val="00991342"/>
    <w:rsid w:val="009A29C2"/>
    <w:rsid w:val="009B563E"/>
    <w:rsid w:val="00A330A6"/>
    <w:rsid w:val="00A35328"/>
    <w:rsid w:val="00A402B8"/>
    <w:rsid w:val="00A41763"/>
    <w:rsid w:val="00A431B0"/>
    <w:rsid w:val="00A44893"/>
    <w:rsid w:val="00A613C7"/>
    <w:rsid w:val="00A70BFF"/>
    <w:rsid w:val="00A91D12"/>
    <w:rsid w:val="00A9673D"/>
    <w:rsid w:val="00AA36AF"/>
    <w:rsid w:val="00AC1E9D"/>
    <w:rsid w:val="00AC5C12"/>
    <w:rsid w:val="00AD0EFB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C444D"/>
    <w:rsid w:val="00BD4222"/>
    <w:rsid w:val="00BF7181"/>
    <w:rsid w:val="00C170E2"/>
    <w:rsid w:val="00C25913"/>
    <w:rsid w:val="00C31A63"/>
    <w:rsid w:val="00C373B1"/>
    <w:rsid w:val="00C6077E"/>
    <w:rsid w:val="00C617C8"/>
    <w:rsid w:val="00C7572A"/>
    <w:rsid w:val="00C75CCB"/>
    <w:rsid w:val="00C87AE3"/>
    <w:rsid w:val="00CC058C"/>
    <w:rsid w:val="00CD4DE1"/>
    <w:rsid w:val="00CE5AFA"/>
    <w:rsid w:val="00CF38FE"/>
    <w:rsid w:val="00D04A6E"/>
    <w:rsid w:val="00D22068"/>
    <w:rsid w:val="00D317B9"/>
    <w:rsid w:val="00D32221"/>
    <w:rsid w:val="00D6267D"/>
    <w:rsid w:val="00D6349E"/>
    <w:rsid w:val="00D74365"/>
    <w:rsid w:val="00D843FB"/>
    <w:rsid w:val="00DB6350"/>
    <w:rsid w:val="00DE6EBE"/>
    <w:rsid w:val="00DF45F8"/>
    <w:rsid w:val="00DF59C4"/>
    <w:rsid w:val="00E13453"/>
    <w:rsid w:val="00E235B3"/>
    <w:rsid w:val="00E24AD5"/>
    <w:rsid w:val="00E254A0"/>
    <w:rsid w:val="00E34389"/>
    <w:rsid w:val="00E471F7"/>
    <w:rsid w:val="00E57A58"/>
    <w:rsid w:val="00E60060"/>
    <w:rsid w:val="00EA0583"/>
    <w:rsid w:val="00ED697F"/>
    <w:rsid w:val="00EE529D"/>
    <w:rsid w:val="00EF00D9"/>
    <w:rsid w:val="00EF6D3A"/>
    <w:rsid w:val="00F123F2"/>
    <w:rsid w:val="00F161C7"/>
    <w:rsid w:val="00F32460"/>
    <w:rsid w:val="00F41C92"/>
    <w:rsid w:val="00F52293"/>
    <w:rsid w:val="00F82314"/>
    <w:rsid w:val="00FA2863"/>
    <w:rsid w:val="00FA631E"/>
    <w:rsid w:val="00FB2DDB"/>
    <w:rsid w:val="00FC21F5"/>
    <w:rsid w:val="00FC641B"/>
    <w:rsid w:val="00FD29A2"/>
    <w:rsid w:val="00FD2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hyperlink" Target="http://cs.wikipedia.org/wiki/Kru%C5%A1n%C3%A9_hory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7.jpeg"/><Relationship Id="rId39" Type="http://schemas.openxmlformats.org/officeDocument/2006/relationships/hyperlink" Target="http://cs.wikipedia.org/wiki/Limonit" TargetMode="Externa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1/16/Hematite.bear.660pix.jpg" TargetMode="External"/><Relationship Id="rId34" Type="http://schemas.openxmlformats.org/officeDocument/2006/relationships/hyperlink" Target="http://cs.wikipedia.org/wiki/Magnetit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%C4%8Cesko" TargetMode="External"/><Relationship Id="rId17" Type="http://schemas.openxmlformats.org/officeDocument/2006/relationships/hyperlink" Target="http://upload.wikimedia.org/wikipedia/commons/f/fc/Mineral_Olixisto_GDFL101.jpg" TargetMode="External"/><Relationship Id="rId25" Type="http://schemas.openxmlformats.org/officeDocument/2006/relationships/hyperlink" Target="http://upload.wikimedia.org/wikipedia/commons/c/cd/Bauxite.jpg" TargetMode="External"/><Relationship Id="rId33" Type="http://schemas.openxmlformats.org/officeDocument/2006/relationships/image" Target="media/image10.jpeg"/><Relationship Id="rId38" Type="http://schemas.openxmlformats.org/officeDocument/2006/relationships/hyperlink" Target="http://cs.wikipedia.org/wiki/K%C5%99eme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%C4%8Ceskomoravsk%C3%A1_vrchovina" TargetMode="External"/><Relationship Id="rId20" Type="http://schemas.openxmlformats.org/officeDocument/2006/relationships/image" Target="media/image4.jpeg"/><Relationship Id="rId29" Type="http://schemas.openxmlformats.org/officeDocument/2006/relationships/hyperlink" Target="http://cs.wikipedia.org/wiki/Lase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6.jpeg"/><Relationship Id="rId32" Type="http://schemas.openxmlformats.org/officeDocument/2006/relationships/hyperlink" Target="http://upload.wikimedia.org/wikipedia/commons/6/6b/Sapphire_ring.jpg" TargetMode="External"/><Relationship Id="rId37" Type="http://schemas.openxmlformats.org/officeDocument/2006/relationships/hyperlink" Target="http://cs.wikipedia.org/wiki/Rub%C3%ADn" TargetMode="External"/><Relationship Id="rId40" Type="http://schemas.openxmlformats.org/officeDocument/2006/relationships/hyperlink" Target="http://cs.wikipedia.org/wiki/Bauxit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Kutn%C3%A1_Hora" TargetMode="External"/><Relationship Id="rId23" Type="http://schemas.openxmlformats.org/officeDocument/2006/relationships/hyperlink" Target="http://upload.wikimedia.org/wikipedia/commons/2/2a/Mineral_Limonita_GDFL120.jpg" TargetMode="External"/><Relationship Id="rId28" Type="http://schemas.openxmlformats.org/officeDocument/2006/relationships/image" Target="media/image8.jpeg"/><Relationship Id="rId36" Type="http://schemas.openxmlformats.org/officeDocument/2006/relationships/hyperlink" Target="http://cs.wikipedia.org/wiki/Korund" TargetMode="External"/><Relationship Id="rId10" Type="http://schemas.openxmlformats.org/officeDocument/2006/relationships/hyperlink" Target="http://upload.wikimedia.org/wikipedia/commons/1/1d/Magnetite.jpg" TargetMode="External"/><Relationship Id="rId19" Type="http://schemas.openxmlformats.org/officeDocument/2006/relationships/hyperlink" Target="http://upload.wikimedia.org/wikipedia/commons/a/ae/Hematite.jpg" TargetMode="External"/><Relationship Id="rId31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cs.wikipedia.org/wiki/M%C4%9Bd%C4%9Bnec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://upload.wikimedia.org/wikipedia/commons/9/9a/Several_corundum_crystals.jpg" TargetMode="External"/><Relationship Id="rId30" Type="http://schemas.openxmlformats.org/officeDocument/2006/relationships/hyperlink" Target="http://upload.wikimedia.org/wikipedia/commons/c/c4/Cut_Ruby.jpg" TargetMode="External"/><Relationship Id="rId35" Type="http://schemas.openxmlformats.org/officeDocument/2006/relationships/hyperlink" Target="http://cs.wikipedia.org/wiki/Hemati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FFEFA2D-CC36-4499-9BB0-086D97307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398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2012-02-29T06:58:00Z</dcterms:created>
  <dcterms:modified xsi:type="dcterms:W3CDTF">2012-02-29T06:58:00Z</dcterms:modified>
</cp:coreProperties>
</file>