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047836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25_uhlí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74790C" w:rsidRDefault="007C497F" w:rsidP="0005483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  <w:r w:rsidR="00047836">
              <w:rPr>
                <w:sz w:val="36"/>
                <w:szCs w:val="36"/>
              </w:rPr>
              <w:t>hlí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047836" w:rsidP="0005483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3.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047836" w:rsidRDefault="00047836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74790C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  <w:r w:rsidR="0074790C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:rsidR="00AD1B4D" w:rsidRPr="0074790C" w:rsidRDefault="00047836" w:rsidP="00AD1B4D">
      <w:pPr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Pracovní list slouží k prozkoušení probraného učiva</w:t>
      </w:r>
      <w:r w:rsidR="007C497F">
        <w:rPr>
          <w:rFonts w:asciiTheme="minorHAnsi" w:hAnsiTheme="minorHAnsi" w:cstheme="minorHAnsi"/>
          <w:sz w:val="36"/>
          <w:szCs w:val="36"/>
        </w:rPr>
        <w:t>.</w:t>
      </w:r>
    </w:p>
    <w:p w:rsidR="00AD1B4D" w:rsidRPr="00F93FB1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Pr="0074790C" w:rsidRDefault="006E2127" w:rsidP="00AD1B4D">
      <w:pPr>
        <w:rPr>
          <w:rFonts w:asciiTheme="minorHAnsi" w:hAnsiTheme="minorHAnsi" w:cstheme="minorHAnsi"/>
          <w:sz w:val="36"/>
          <w:szCs w:val="36"/>
        </w:rPr>
      </w:pPr>
      <w:r w:rsidRPr="0074790C">
        <w:rPr>
          <w:rFonts w:asciiTheme="minorHAnsi" w:hAnsiTheme="minorHAnsi" w:cstheme="minorHAnsi"/>
          <w:sz w:val="36"/>
          <w:szCs w:val="36"/>
        </w:rPr>
        <w:t>http://office.microsoft.com/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047836" w:rsidRPr="00416433" w:rsidRDefault="00047836" w:rsidP="00047836">
      <w:pPr>
        <w:rPr>
          <w:sz w:val="48"/>
          <w:szCs w:val="48"/>
          <w:u w:val="single"/>
        </w:rPr>
      </w:pPr>
      <w:r w:rsidRPr="00416433">
        <w:rPr>
          <w:rFonts w:ascii="Arial CE" w:hAnsi="Arial CE" w:cs="Arial CE"/>
          <w:noProof/>
          <w:color w:val="0000CC"/>
          <w:sz w:val="48"/>
          <w:szCs w:val="48"/>
          <w:u w:val="single"/>
        </w:rPr>
        <w:lastRenderedPageBreak/>
        <w:drawing>
          <wp:anchor distT="0" distB="0" distL="114300" distR="114300" simplePos="0" relativeHeight="251659264" behindDoc="0" locked="0" layoutInCell="1" allowOverlap="1" wp14:anchorId="30D38AB2" wp14:editId="3E7CA85B">
            <wp:simplePos x="0" y="0"/>
            <wp:positionH relativeFrom="column">
              <wp:posOffset>2970751</wp:posOffset>
            </wp:positionH>
            <wp:positionV relativeFrom="paragraph">
              <wp:posOffset>-684364</wp:posOffset>
            </wp:positionV>
            <wp:extent cx="2933845" cy="1725433"/>
            <wp:effectExtent l="0" t="0" r="0" b="8255"/>
            <wp:wrapNone/>
            <wp:docPr id="2" name="Obrázek 2" descr="náhled obrázku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áhled obrázku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845" cy="1725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433">
        <w:rPr>
          <w:sz w:val="48"/>
          <w:szCs w:val="48"/>
          <w:u w:val="single"/>
        </w:rPr>
        <w:t>Uhlí</w:t>
      </w:r>
    </w:p>
    <w:p w:rsidR="00047836" w:rsidRDefault="00047836" w:rsidP="00047836">
      <w:pPr>
        <w:rPr>
          <w:sz w:val="48"/>
          <w:szCs w:val="48"/>
        </w:rPr>
      </w:pPr>
    </w:p>
    <w:p w:rsidR="00047836" w:rsidRDefault="00047836" w:rsidP="00047836">
      <w:pPr>
        <w:jc w:val="both"/>
      </w:pPr>
    </w:p>
    <w:p w:rsidR="00047836" w:rsidRDefault="00047836" w:rsidP="00047836">
      <w:pPr>
        <w:jc w:val="both"/>
      </w:pPr>
    </w:p>
    <w:p w:rsidR="00047836" w:rsidRDefault="00047836" w:rsidP="00047836">
      <w:pPr>
        <w:jc w:val="both"/>
      </w:pPr>
      <w:r>
        <w:t>Doplň text:</w:t>
      </w:r>
    </w:p>
    <w:p w:rsidR="00047836" w:rsidRDefault="00047836" w:rsidP="00047836"/>
    <w:p w:rsidR="00047836" w:rsidRDefault="00047836" w:rsidP="00047836">
      <w:r>
        <w:t xml:space="preserve">Uhlí vzniklo z:  </w:t>
      </w:r>
      <w:proofErr w:type="gramStart"/>
      <w:r>
        <w:t>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.</w:t>
      </w:r>
      <w:proofErr w:type="gramEnd"/>
    </w:p>
    <w:p w:rsidR="00047836" w:rsidRDefault="00047836" w:rsidP="00047836">
      <w:pPr>
        <w:jc w:val="both"/>
      </w:pPr>
    </w:p>
    <w:p w:rsidR="00047836" w:rsidRDefault="00047836" w:rsidP="00047836">
      <w:pPr>
        <w:jc w:val="both"/>
      </w:pPr>
    </w:p>
    <w:p w:rsidR="00047836" w:rsidRDefault="00047836" w:rsidP="00047836">
      <w:pPr>
        <w:jc w:val="both"/>
      </w:pPr>
      <w:r>
        <w:t xml:space="preserve">Uhlí dělíme </w:t>
      </w:r>
      <w:proofErr w:type="gramStart"/>
      <w:r>
        <w:t>na  _________ a  _________ .</w:t>
      </w:r>
      <w:bookmarkStart w:id="0" w:name="_GoBack"/>
      <w:bookmarkEnd w:id="0"/>
      <w:proofErr w:type="gramEnd"/>
    </w:p>
    <w:p w:rsidR="00047836" w:rsidRDefault="00047836" w:rsidP="00047836">
      <w:pPr>
        <w:jc w:val="both"/>
      </w:pPr>
    </w:p>
    <w:p w:rsidR="00047836" w:rsidRDefault="00047836" w:rsidP="00047836">
      <w:pPr>
        <w:jc w:val="both"/>
      </w:pPr>
      <w:r>
        <w:t xml:space="preserve">V povrchových lomech se </w:t>
      </w:r>
      <w:r w:rsidR="007C497F">
        <w:t xml:space="preserve">těží _____________ uhlí, které se používá </w:t>
      </w:r>
      <w:proofErr w:type="gramStart"/>
      <w:r w:rsidR="007C497F">
        <w:t xml:space="preserve">na </w:t>
      </w:r>
      <w:r>
        <w:t>________________ _____________________________________________________________________________________________________________________________________________________ .</w:t>
      </w:r>
      <w:proofErr w:type="gramEnd"/>
    </w:p>
    <w:p w:rsidR="00047836" w:rsidRDefault="00047836" w:rsidP="00047836">
      <w:pPr>
        <w:jc w:val="both"/>
      </w:pPr>
    </w:p>
    <w:p w:rsidR="00047836" w:rsidRDefault="00047836" w:rsidP="00047836">
      <w:pPr>
        <w:jc w:val="both"/>
      </w:pPr>
      <w:r>
        <w:t xml:space="preserve">V hlubinných dolech se těží ______________ uhlí, které se používá </w:t>
      </w:r>
      <w:proofErr w:type="gramStart"/>
      <w:r>
        <w:t>na  _________________ ____________________________________________________________________________________________________________________________________________________ .</w:t>
      </w:r>
      <w:proofErr w:type="gramEnd"/>
    </w:p>
    <w:p w:rsidR="00047836" w:rsidRDefault="00047836" w:rsidP="00047836"/>
    <w:p w:rsidR="00047836" w:rsidRDefault="00047836" w:rsidP="00047836"/>
    <w:p w:rsidR="00047836" w:rsidRDefault="00047836" w:rsidP="00047836"/>
    <w:p w:rsidR="00047836" w:rsidRDefault="00047836" w:rsidP="00047836"/>
    <w:p w:rsidR="00047836" w:rsidRDefault="00047836" w:rsidP="00047836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F91275" wp14:editId="1F461076">
                <wp:simplePos x="0" y="0"/>
                <wp:positionH relativeFrom="column">
                  <wp:posOffset>1794510</wp:posOffset>
                </wp:positionH>
                <wp:positionV relativeFrom="paragraph">
                  <wp:posOffset>165100</wp:posOffset>
                </wp:positionV>
                <wp:extent cx="1446530" cy="341630"/>
                <wp:effectExtent l="0" t="0" r="20320" b="20320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6530" cy="3416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7836" w:rsidRPr="0017244B" w:rsidRDefault="00047836" w:rsidP="0004783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17244B">
                              <w:rPr>
                                <w:color w:val="000000" w:themeColor="text1"/>
                              </w:rPr>
                              <w:t>vyčerpatelné</w:t>
                            </w:r>
                          </w:p>
                          <w:p w:rsidR="00047836" w:rsidRDefault="00047836" w:rsidP="0004783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" o:spid="_x0000_s1026" style="position:absolute;margin-left:141.3pt;margin-top:13pt;width:113.9pt;height:26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" fillcolor="#bfbfbf [2412]" strokecolor="#243f60 [1604]" strokeweight="2pt">
                <v:textbox>
                  <w:txbxContent>
                    <w:p w:rsidR="00047836" w:rsidRPr="0017244B" w:rsidRDefault="00047836" w:rsidP="00047836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17244B">
                        <w:rPr>
                          <w:color w:val="000000" w:themeColor="text1"/>
                        </w:rPr>
                        <w:t>vyčerpatelné</w:t>
                      </w:r>
                    </w:p>
                    <w:p w:rsidR="00047836" w:rsidRDefault="00047836" w:rsidP="00047836"/>
                  </w:txbxContent>
                </v:textbox>
              </v:roundrect>
            </w:pict>
          </mc:Fallback>
        </mc:AlternateContent>
      </w:r>
    </w:p>
    <w:p w:rsidR="00047836" w:rsidRDefault="00047836" w:rsidP="00047836"/>
    <w:p w:rsidR="00047836" w:rsidRDefault="00047836" w:rsidP="00047836"/>
    <w:p w:rsidR="00047836" w:rsidRPr="00F8067A" w:rsidRDefault="00047836" w:rsidP="00047836">
      <w:r>
        <w:t xml:space="preserve">Zásoby uhlí na Zemi jsou </w:t>
      </w:r>
    </w:p>
    <w:p w:rsidR="00047836" w:rsidRDefault="00047836" w:rsidP="00047836">
      <w:pPr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9A4A9D" wp14:editId="2A2D24C1">
                <wp:simplePos x="0" y="0"/>
                <wp:positionH relativeFrom="column">
                  <wp:posOffset>1794510</wp:posOffset>
                </wp:positionH>
                <wp:positionV relativeFrom="paragraph">
                  <wp:posOffset>21590</wp:posOffset>
                </wp:positionV>
                <wp:extent cx="1446530" cy="341630"/>
                <wp:effectExtent l="0" t="0" r="20320" b="20320"/>
                <wp:wrapNone/>
                <wp:docPr id="4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6530" cy="3416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7836" w:rsidRPr="0017244B" w:rsidRDefault="00047836" w:rsidP="0004783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17244B">
                              <w:rPr>
                                <w:color w:val="000000" w:themeColor="text1"/>
                              </w:rPr>
                              <w:t>nevyčerpatelné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4" o:spid="_x0000_s1027" style="position:absolute;margin-left:141.3pt;margin-top:1.7pt;width:113.9pt;height:26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" fillcolor="#bfbfbf [2412]" strokecolor="#243f60 [1604]" strokeweight="2pt">
                <v:textbox>
                  <w:txbxContent>
                    <w:p w:rsidR="00047836" w:rsidRPr="0017244B" w:rsidRDefault="00047836" w:rsidP="00047836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17244B">
                        <w:rPr>
                          <w:color w:val="000000" w:themeColor="text1"/>
                        </w:rPr>
                        <w:t>nevyčerpatelné</w:t>
                      </w:r>
                    </w:p>
                  </w:txbxContent>
                </v:textbox>
              </v:roundrect>
            </w:pict>
          </mc:Fallback>
        </mc:AlternateContent>
      </w:r>
    </w:p>
    <w:p w:rsidR="00047836" w:rsidRDefault="00047836" w:rsidP="00047836">
      <w:pPr>
        <w:rPr>
          <w:sz w:val="18"/>
          <w:szCs w:val="18"/>
        </w:rPr>
      </w:pPr>
    </w:p>
    <w:p w:rsidR="00047836" w:rsidRDefault="00047836" w:rsidP="00047836">
      <w:pPr>
        <w:rPr>
          <w:sz w:val="18"/>
          <w:szCs w:val="18"/>
        </w:rPr>
      </w:pPr>
    </w:p>
    <w:p w:rsidR="00047836" w:rsidRDefault="00047836" w:rsidP="00047836">
      <w:pPr>
        <w:rPr>
          <w:sz w:val="18"/>
          <w:szCs w:val="18"/>
        </w:rPr>
      </w:pPr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60288" behindDoc="0" locked="0" layoutInCell="1" allowOverlap="1" wp14:anchorId="34BF6A19" wp14:editId="2E561A19">
            <wp:simplePos x="0" y="0"/>
            <wp:positionH relativeFrom="column">
              <wp:posOffset>742950</wp:posOffset>
            </wp:positionH>
            <wp:positionV relativeFrom="paragraph">
              <wp:posOffset>17145</wp:posOffset>
            </wp:positionV>
            <wp:extent cx="3472180" cy="2425065"/>
            <wp:effectExtent l="0" t="0" r="0" b="0"/>
            <wp:wrapNone/>
            <wp:docPr id="1" name="Obrázek 1" descr="náhled obrázku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áhled obrázku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2180" cy="242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7836" w:rsidRDefault="00047836" w:rsidP="00047836">
      <w:pPr>
        <w:rPr>
          <w:sz w:val="18"/>
          <w:szCs w:val="18"/>
        </w:rPr>
      </w:pPr>
    </w:p>
    <w:p w:rsidR="00047836" w:rsidRDefault="00047836" w:rsidP="00047836">
      <w:pPr>
        <w:rPr>
          <w:sz w:val="18"/>
          <w:szCs w:val="18"/>
        </w:rPr>
      </w:pPr>
    </w:p>
    <w:p w:rsidR="00047836" w:rsidRDefault="00047836" w:rsidP="00047836">
      <w:pPr>
        <w:rPr>
          <w:sz w:val="18"/>
          <w:szCs w:val="18"/>
        </w:rPr>
      </w:pPr>
    </w:p>
    <w:p w:rsidR="00047836" w:rsidRDefault="00047836" w:rsidP="00047836">
      <w:pPr>
        <w:rPr>
          <w:sz w:val="18"/>
          <w:szCs w:val="18"/>
        </w:rPr>
      </w:pPr>
    </w:p>
    <w:p w:rsidR="00047836" w:rsidRDefault="00047836" w:rsidP="00047836"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047836" w:rsidRDefault="00047836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0F1E17">
      <w:pPr>
        <w:jc w:val="center"/>
        <w:rPr>
          <w:b/>
          <w:sz w:val="40"/>
          <w:szCs w:val="40"/>
          <w:u w:val="single"/>
        </w:rPr>
      </w:pPr>
    </w:p>
    <w:sectPr w:rsidR="00AD1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4B8" w:rsidRDefault="006C64B8" w:rsidP="00D6238D">
      <w:r>
        <w:separator/>
      </w:r>
    </w:p>
  </w:endnote>
  <w:endnote w:type="continuationSeparator" w:id="0">
    <w:p w:rsidR="006C64B8" w:rsidRDefault="006C64B8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4B8" w:rsidRDefault="006C64B8" w:rsidP="00D6238D">
      <w:r>
        <w:separator/>
      </w:r>
    </w:p>
  </w:footnote>
  <w:footnote w:type="continuationSeparator" w:id="0">
    <w:p w:rsidR="006C64B8" w:rsidRDefault="006C64B8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47836"/>
    <w:rsid w:val="000566C2"/>
    <w:rsid w:val="00077CCA"/>
    <w:rsid w:val="000954EE"/>
    <w:rsid w:val="000F1E17"/>
    <w:rsid w:val="001645A9"/>
    <w:rsid w:val="002238B1"/>
    <w:rsid w:val="002C4FAE"/>
    <w:rsid w:val="00337E79"/>
    <w:rsid w:val="003445C6"/>
    <w:rsid w:val="00353CA0"/>
    <w:rsid w:val="003944EC"/>
    <w:rsid w:val="003C3ECA"/>
    <w:rsid w:val="004A2E79"/>
    <w:rsid w:val="004F55BF"/>
    <w:rsid w:val="005E37E5"/>
    <w:rsid w:val="005E645F"/>
    <w:rsid w:val="006C14C6"/>
    <w:rsid w:val="006C64B8"/>
    <w:rsid w:val="006E2127"/>
    <w:rsid w:val="0074790C"/>
    <w:rsid w:val="0076086E"/>
    <w:rsid w:val="007A2CF5"/>
    <w:rsid w:val="007C497F"/>
    <w:rsid w:val="008C37F8"/>
    <w:rsid w:val="00972764"/>
    <w:rsid w:val="009C603E"/>
    <w:rsid w:val="009D68A7"/>
    <w:rsid w:val="00A52088"/>
    <w:rsid w:val="00AD1B4D"/>
    <w:rsid w:val="00AF5695"/>
    <w:rsid w:val="00B302B8"/>
    <w:rsid w:val="00B862EE"/>
    <w:rsid w:val="00B93C20"/>
    <w:rsid w:val="00C340AE"/>
    <w:rsid w:val="00C70960"/>
    <w:rsid w:val="00CA4596"/>
    <w:rsid w:val="00CC0C1B"/>
    <w:rsid w:val="00CC7F86"/>
    <w:rsid w:val="00D02913"/>
    <w:rsid w:val="00D6238D"/>
    <w:rsid w:val="00DB6AD2"/>
    <w:rsid w:val="00E354F2"/>
    <w:rsid w:val="00EE2EB0"/>
    <w:rsid w:val="00FE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brazky.cz/detail?q=uhl%C3%AD&amp;offset=19&amp;limit=20&amp;bUrlPar=filter=1&amp;resNum=35&amp;ref=http://obrazky.cz/?step=20&amp;filter=1&amp;s=&amp;size=any&amp;sId=tjvwe9cgwEPzaQ0q9r6a&amp;orientation=&amp;q=uhl%C3%AD&amp;from=39&amp;resID=uu7FfyqnWowovk7hT6TEnhKCB7hc5gyUJI8-o_oSaOI&amp;imgURL=http://img.mf.cz/905/588/uhli.jpg&amp;pageURL=http://www.e15.cz/burzy-a-trhy/zahranicni-akcie/tezarske-spolecnosti-se-spojili-proti-australske-vlade&amp;imgX=270&amp;imgY=160&amp;imgSize=43&amp;thURL=http://media1.picsearch.com/is?uu7FfyqnWowovk7hT6TEnhKCB7hc5gyUJI8-o_oSaOI&amp;thX=128&amp;thY=75&amp;qNoSite=uhl%C3%AD&amp;siteWWW=&amp;sId=tjvwe9cgwM0cf1RJx8Ev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0" Type="http://schemas.openxmlformats.org/officeDocument/2006/relationships/hyperlink" Target="http://obrazky.cz/detail?q=uhl%C3%AD&amp;offset=75&amp;limit=20&amp;bUrlPar=filter=1&amp;resNum=78&amp;ref=http://obrazky.cz/?step=20&amp;filter=1&amp;s=&amp;size=any&amp;sId=tjvwe9cgwEPzaQ0q9r6a&amp;orientation=&amp;q=uhl%C3%AD&amp;from=57&amp;resID=vZnvw-M1ECetXmxBxb8CrsCErHlWkYqdJsZjoI099Jo&amp;imgURL=http://i.lidovky.cz/09/082/lngal/ABC2d351b_uhli.jpg&amp;pageURL=http://byznys.lidovky.cz/uhli-by-se-jiz-brzy-mohlo-tezit-i-pod-mesty-fju-/firmy-trhy.asp?c=A110427_154859_firmy-trhy_nev&amp;imgX=460&amp;imgY=309&amp;imgSize=26&amp;thURL=http://media2.picsearch.com/is?vZnvw-M1ECetXmxBxb8CrsCErHlWkYqdJsZjoI099Jo&amp;thX=128&amp;thY=85&amp;qNoSite=uhl%C3%AD&amp;siteWWW=&amp;sId=tjvwe9cgwohof1xbbFi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217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Učitel</cp:lastModifiedBy>
  <cp:revision>11</cp:revision>
  <dcterms:created xsi:type="dcterms:W3CDTF">2012-04-16T08:37:00Z</dcterms:created>
  <dcterms:modified xsi:type="dcterms:W3CDTF">2012-04-22T06:58:00Z</dcterms:modified>
</cp:coreProperties>
</file>