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232615" w:rsidRPr="00206209" w:rsidRDefault="00232615" w:rsidP="00232615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VY_42</w:t>
      </w:r>
      <w:r w:rsidRPr="00206209">
        <w:rPr>
          <w:rFonts w:ascii="Arial" w:hAnsi="Arial" w:cs="Arial"/>
          <w:sz w:val="56"/>
          <w:szCs w:val="56"/>
        </w:rPr>
        <w:t>_INOVACE_</w:t>
      </w:r>
      <w:r>
        <w:rPr>
          <w:rFonts w:ascii="Arial" w:hAnsi="Arial" w:cs="Arial"/>
          <w:sz w:val="56"/>
          <w:szCs w:val="56"/>
        </w:rPr>
        <w:t>M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8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3</w:t>
      </w:r>
      <w:r w:rsidRPr="00206209">
        <w:rPr>
          <w:rFonts w:ascii="Arial" w:hAnsi="Arial" w:cs="Arial"/>
          <w:sz w:val="56"/>
          <w:szCs w:val="56"/>
        </w:rPr>
        <w:t>-</w:t>
      </w:r>
      <w:r w:rsidR="008B73A1">
        <w:rPr>
          <w:rFonts w:ascii="Arial" w:hAnsi="Arial" w:cs="Arial"/>
          <w:sz w:val="56"/>
          <w:szCs w:val="56"/>
        </w:rPr>
        <w:t>34</w:t>
      </w:r>
      <w:bookmarkStart w:id="0" w:name="_GoBack"/>
      <w:bookmarkEnd w:id="0"/>
    </w:p>
    <w:p w:rsidR="007B3F0C" w:rsidRDefault="007B3F0C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690E60" w:rsidRDefault="00690E60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 xml:space="preserve">Pracovní list </w:t>
      </w:r>
      <w:r w:rsidR="002C4852">
        <w:rPr>
          <w:rFonts w:ascii="Arial" w:hAnsi="Arial" w:cs="Arial"/>
          <w:noProof/>
          <w:sz w:val="32"/>
          <w:szCs w:val="32"/>
        </w:rPr>
        <w:t>povrch válce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</w:t>
      </w:r>
      <w:r w:rsidR="00232615">
        <w:rPr>
          <w:rFonts w:ascii="Arial" w:hAnsi="Arial" w:cs="Arial"/>
          <w:noProof/>
          <w:sz w:val="32"/>
          <w:szCs w:val="32"/>
        </w:rPr>
        <w:t>Libor Kvita</w:t>
      </w:r>
      <w:r w:rsidRPr="002364CA">
        <w:rPr>
          <w:rFonts w:ascii="Arial" w:hAnsi="Arial" w:cs="Arial"/>
          <w:noProof/>
          <w:sz w:val="32"/>
          <w:szCs w:val="32"/>
        </w:rPr>
        <w:tab/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Očekávaný výstup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2C4852">
        <w:rPr>
          <w:rFonts w:ascii="Arial" w:hAnsi="Arial" w:cs="Arial"/>
          <w:noProof/>
          <w:sz w:val="32"/>
          <w:szCs w:val="32"/>
        </w:rPr>
        <w:t>umí dosadit do vzorce a vypočítat povrch válce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2C4852">
        <w:rPr>
          <w:rFonts w:ascii="Arial" w:hAnsi="Arial" w:cs="Arial"/>
          <w:noProof/>
          <w:sz w:val="32"/>
          <w:szCs w:val="32"/>
        </w:rPr>
        <w:t>povrch</w:t>
      </w:r>
      <w:r w:rsidRPr="002364CA">
        <w:rPr>
          <w:rFonts w:ascii="Arial" w:hAnsi="Arial" w:cs="Arial"/>
          <w:noProof/>
          <w:sz w:val="32"/>
          <w:szCs w:val="32"/>
        </w:rPr>
        <w:t xml:space="preserve"> 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B70076">
        <w:rPr>
          <w:rFonts w:ascii="Arial" w:hAnsi="Arial" w:cs="Arial"/>
          <w:noProof/>
          <w:sz w:val="32"/>
          <w:szCs w:val="32"/>
        </w:rPr>
        <w:t xml:space="preserve">ateriálu 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Aktivita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základní vzdělávání – druhý stupeň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 w:rsidR="00F95AC8"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1</w:t>
      </w:r>
      <w:r w:rsidR="00232615">
        <w:rPr>
          <w:rFonts w:ascii="Arial" w:hAnsi="Arial" w:cs="Arial"/>
          <w:noProof/>
          <w:sz w:val="32"/>
          <w:szCs w:val="32"/>
        </w:rPr>
        <w:t>3</w:t>
      </w:r>
      <w:r w:rsidRPr="002364CA">
        <w:rPr>
          <w:rFonts w:ascii="Arial" w:hAnsi="Arial" w:cs="Arial"/>
          <w:noProof/>
          <w:sz w:val="32"/>
          <w:szCs w:val="32"/>
        </w:rPr>
        <w:t xml:space="preserve"> - 1</w:t>
      </w:r>
      <w:r w:rsidR="00232615">
        <w:rPr>
          <w:rFonts w:ascii="Arial" w:hAnsi="Arial" w:cs="Arial"/>
          <w:noProof/>
          <w:sz w:val="32"/>
          <w:szCs w:val="32"/>
        </w:rPr>
        <w:t>4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2C4852">
        <w:rPr>
          <w:rFonts w:ascii="Arial" w:hAnsi="Arial" w:cs="Arial"/>
          <w:noProof/>
          <w:sz w:val="32"/>
          <w:szCs w:val="32"/>
        </w:rPr>
        <w:t xml:space="preserve">77,1 </w:t>
      </w:r>
      <w:r w:rsidR="004B2DC4">
        <w:rPr>
          <w:rFonts w:ascii="Arial" w:hAnsi="Arial" w:cs="Arial"/>
          <w:noProof/>
          <w:sz w:val="32"/>
          <w:szCs w:val="32"/>
        </w:rPr>
        <w:t>kB</w:t>
      </w:r>
    </w:p>
    <w:p w:rsidR="002C4852" w:rsidRDefault="002364CA" w:rsidP="002C4852">
      <w:r w:rsidRPr="002364CA">
        <w:rPr>
          <w:rFonts w:ascii="Arial" w:hAnsi="Arial" w:cs="Arial"/>
          <w:noProof/>
          <w:sz w:val="32"/>
          <w:szCs w:val="32"/>
        </w:rPr>
        <w:br w:type="page"/>
      </w:r>
      <w:r w:rsidR="00232615">
        <w:rPr>
          <w:rFonts w:ascii="Calibri" w:hAnsi="Calibri" w:cs="Calibri"/>
          <w:sz w:val="28"/>
          <w:szCs w:val="28"/>
        </w:rPr>
        <w:lastRenderedPageBreak/>
        <w:t xml:space="preserve"> </w:t>
      </w:r>
      <w:r w:rsidR="002C4852">
        <w:t>Vypočítej povrch válce, který má poloměr podstavy 7 dm a výška válce je 15 dm.</w:t>
      </w:r>
    </w:p>
    <w:p w:rsidR="002C4852" w:rsidRDefault="002C4852" w:rsidP="002C4852"/>
    <w:p w:rsidR="002C4852" w:rsidRDefault="002C4852" w:rsidP="002C4852"/>
    <w:p w:rsidR="002C4852" w:rsidRDefault="002C4852" w:rsidP="002C4852"/>
    <w:p w:rsidR="002C4852" w:rsidRDefault="002C4852" w:rsidP="002C4852"/>
    <w:p w:rsidR="002C4852" w:rsidRDefault="002C4852" w:rsidP="002C4852"/>
    <w:p w:rsidR="002C4852" w:rsidRDefault="002C4852" w:rsidP="002C4852"/>
    <w:p w:rsidR="002C4852" w:rsidRDefault="002C4852" w:rsidP="002C4852"/>
    <w:p w:rsidR="002C4852" w:rsidRDefault="002C4852" w:rsidP="002C4852"/>
    <w:p w:rsidR="002C4852" w:rsidRDefault="002C4852" w:rsidP="002C4852"/>
    <w:p w:rsidR="002C4852" w:rsidRDefault="002C4852" w:rsidP="002C4852"/>
    <w:p w:rsidR="002C4852" w:rsidRDefault="002C4852" w:rsidP="002C4852"/>
    <w:p w:rsidR="002C4852" w:rsidRDefault="002C4852" w:rsidP="002C4852">
      <w:r>
        <w:t>Reklamní plocha je tvaru válce s výškou 2,5 m a průměrem 1,3 m. Kolik zaplatíme za pronájem reklamní plochy, když za 1 m</w:t>
      </w:r>
      <w:r>
        <w:rPr>
          <w:vertAlign w:val="superscript"/>
        </w:rPr>
        <w:t>2</w:t>
      </w:r>
      <w:r>
        <w:t xml:space="preserve"> zaplatíme 350 Kč? </w:t>
      </w:r>
    </w:p>
    <w:p w:rsidR="002C4852" w:rsidRDefault="002C4852" w:rsidP="002C4852"/>
    <w:p w:rsidR="002C4852" w:rsidRDefault="002C4852" w:rsidP="002C4852"/>
    <w:p w:rsidR="002C4852" w:rsidRDefault="002C4852" w:rsidP="002C4852"/>
    <w:p w:rsidR="002C4852" w:rsidRDefault="002C4852" w:rsidP="002C4852"/>
    <w:p w:rsidR="002C4852" w:rsidRDefault="002C4852" w:rsidP="002C4852"/>
    <w:p w:rsidR="002C4852" w:rsidRDefault="002C4852" w:rsidP="002C4852"/>
    <w:p w:rsidR="002C4852" w:rsidRDefault="002C4852" w:rsidP="002C4852"/>
    <w:p w:rsidR="002C4852" w:rsidRDefault="002C4852" w:rsidP="002C4852"/>
    <w:p w:rsidR="002C4852" w:rsidRDefault="002C4852" w:rsidP="002C4852"/>
    <w:p w:rsidR="002C4852" w:rsidRDefault="002C4852" w:rsidP="002C4852"/>
    <w:p w:rsidR="002C4852" w:rsidRDefault="002C4852" w:rsidP="002C4852"/>
    <w:p w:rsidR="002C4852" w:rsidRDefault="002C4852" w:rsidP="002C4852"/>
    <w:p w:rsidR="002C4852" w:rsidRDefault="002C4852" w:rsidP="002C4852">
      <w:r>
        <w:t>Jaký je poloměr válce, když víme, že povrch je 300 dm</w:t>
      </w:r>
      <w:r>
        <w:rPr>
          <w:vertAlign w:val="superscript"/>
        </w:rPr>
        <w:t>2</w:t>
      </w:r>
      <w:r>
        <w:t xml:space="preserve"> a výška 7 dm?</w:t>
      </w:r>
    </w:p>
    <w:p w:rsidR="007763FE" w:rsidRDefault="007763FE" w:rsidP="00232615">
      <w:pPr>
        <w:rPr>
          <w:rFonts w:ascii="Calibri" w:hAnsi="Calibri" w:cs="Calibri"/>
          <w:sz w:val="28"/>
          <w:szCs w:val="28"/>
        </w:rPr>
      </w:pPr>
    </w:p>
    <w:p w:rsidR="007F1724" w:rsidRDefault="007F1724" w:rsidP="007763FE">
      <w:pPr>
        <w:rPr>
          <w:rFonts w:ascii="Calibri" w:hAnsi="Calibri" w:cs="Calibri"/>
          <w:sz w:val="28"/>
          <w:szCs w:val="28"/>
        </w:rPr>
      </w:pPr>
    </w:p>
    <w:sectPr w:rsidR="007F1724" w:rsidSect="007B3F0C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66D" w:rsidRDefault="00C7766D">
      <w:r>
        <w:separator/>
      </w:r>
    </w:p>
  </w:endnote>
  <w:endnote w:type="continuationSeparator" w:id="0">
    <w:p w:rsidR="00C7766D" w:rsidRDefault="00C77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232615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66D" w:rsidRDefault="00C7766D">
      <w:r>
        <w:separator/>
      </w:r>
    </w:p>
  </w:footnote>
  <w:footnote w:type="continuationSeparator" w:id="0">
    <w:p w:rsidR="00C7766D" w:rsidRDefault="00C776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64AC5"/>
    <w:rsid w:val="000F5753"/>
    <w:rsid w:val="00116677"/>
    <w:rsid w:val="00232615"/>
    <w:rsid w:val="002364CA"/>
    <w:rsid w:val="002A293A"/>
    <w:rsid w:val="002C4852"/>
    <w:rsid w:val="003A2F15"/>
    <w:rsid w:val="004B2DC4"/>
    <w:rsid w:val="004F36C3"/>
    <w:rsid w:val="00591C27"/>
    <w:rsid w:val="005F6FF3"/>
    <w:rsid w:val="00690E60"/>
    <w:rsid w:val="006A4D84"/>
    <w:rsid w:val="006A774E"/>
    <w:rsid w:val="00742FFA"/>
    <w:rsid w:val="007763FE"/>
    <w:rsid w:val="007A6BE8"/>
    <w:rsid w:val="007B3F0C"/>
    <w:rsid w:val="007F1724"/>
    <w:rsid w:val="0088167F"/>
    <w:rsid w:val="008B73A1"/>
    <w:rsid w:val="008F72BB"/>
    <w:rsid w:val="0094389F"/>
    <w:rsid w:val="009A1C62"/>
    <w:rsid w:val="00A36439"/>
    <w:rsid w:val="00AD12B2"/>
    <w:rsid w:val="00AD34DE"/>
    <w:rsid w:val="00B040AA"/>
    <w:rsid w:val="00B70076"/>
    <w:rsid w:val="00BF4AD0"/>
    <w:rsid w:val="00C44BBA"/>
    <w:rsid w:val="00C7475A"/>
    <w:rsid w:val="00C7766D"/>
    <w:rsid w:val="00CC0DFD"/>
    <w:rsid w:val="00D53046"/>
    <w:rsid w:val="00DB2DA7"/>
    <w:rsid w:val="00EE11D2"/>
    <w:rsid w:val="00F84D33"/>
    <w:rsid w:val="00F87EE6"/>
    <w:rsid w:val="00F95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5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D9B715-242F-49B6-943E-3121A2F48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707</CharactersWithSpaces>
  <SharedDoc>false</SharedDoc>
  <HLinks>
    <vt:vector size="6" baseType="variant">
      <vt:variant>
        <vt:i4>7798871</vt:i4>
      </vt:variant>
      <vt:variant>
        <vt:i4>0</vt:i4>
      </vt:variant>
      <vt:variant>
        <vt:i4>0</vt:i4>
      </vt:variant>
      <vt:variant>
        <vt:i4>5</vt:i4>
      </vt:variant>
      <vt:variant>
        <vt:lpwstr>http://obrazky.superia.cz/mapy/mapa_sveta.php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Uživatel</cp:lastModifiedBy>
  <cp:revision>2</cp:revision>
  <cp:lastPrinted>1900-12-31T23:00:00Z</cp:lastPrinted>
  <dcterms:created xsi:type="dcterms:W3CDTF">2012-01-18T09:47:00Z</dcterms:created>
  <dcterms:modified xsi:type="dcterms:W3CDTF">2012-01-27T09:21:00Z</dcterms:modified>
</cp:coreProperties>
</file>