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F87C35" w:rsidRPr="00F87C35" w:rsidTr="00F87C35">
        <w:tc>
          <w:tcPr>
            <w:tcW w:w="2660" w:type="dxa"/>
          </w:tcPr>
          <w:p w:rsidR="00F87C35" w:rsidRPr="00F87C35" w:rsidRDefault="00F87C35" w:rsidP="00F87C35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F87C35" w:rsidRPr="00F87C35" w:rsidRDefault="00F87C35" w:rsidP="00F87C35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ZŠ a MŠ T. G. Masaryka Fulnek</w:t>
            </w:r>
          </w:p>
        </w:tc>
      </w:tr>
      <w:tr w:rsidR="00F87C35" w:rsidRPr="00F87C35" w:rsidTr="00F87C35">
        <w:tc>
          <w:tcPr>
            <w:tcW w:w="2660" w:type="dxa"/>
          </w:tcPr>
          <w:p w:rsidR="00F87C35" w:rsidRPr="00F87C35" w:rsidRDefault="00F87C35" w:rsidP="00F87C35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F87C35" w:rsidRPr="00F87C35" w:rsidRDefault="00F87C35" w:rsidP="00F87C35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Mgr. Blanka Kusá</w:t>
            </w:r>
          </w:p>
        </w:tc>
      </w:tr>
      <w:tr w:rsidR="00F87C35" w:rsidRPr="00F87C35" w:rsidTr="00F87C35">
        <w:tc>
          <w:tcPr>
            <w:tcW w:w="2660" w:type="dxa"/>
          </w:tcPr>
          <w:p w:rsidR="00F87C35" w:rsidRPr="00F87C35" w:rsidRDefault="00F87C35" w:rsidP="00F87C35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F87C35" w:rsidRPr="00F87C35" w:rsidRDefault="00F87C35" w:rsidP="00F87C35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VY_</w:t>
            </w:r>
            <w:r>
              <w:rPr>
                <w:rFonts w:asciiTheme="minorHAnsi" w:hAnsiTheme="minorHAnsi" w:cstheme="minorHAnsi"/>
                <w:sz w:val="40"/>
                <w:szCs w:val="40"/>
              </w:rPr>
              <w:t>5</w:t>
            </w: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2_INOVACE_PR.3.</w:t>
            </w:r>
            <w:r>
              <w:rPr>
                <w:rFonts w:asciiTheme="minorHAnsi" w:hAnsiTheme="minorHAnsi" w:cstheme="minorHAnsi"/>
                <w:sz w:val="40"/>
                <w:szCs w:val="40"/>
              </w:rPr>
              <w:t xml:space="preserve">4 </w:t>
            </w: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-</w:t>
            </w:r>
            <w:r>
              <w:rPr>
                <w:rFonts w:asciiTheme="minorHAnsi" w:hAnsiTheme="minorHAnsi" w:cstheme="minorHAnsi"/>
                <w:sz w:val="40"/>
                <w:szCs w:val="40"/>
              </w:rPr>
              <w:t xml:space="preserve"> 30</w:t>
            </w:r>
          </w:p>
        </w:tc>
      </w:tr>
      <w:tr w:rsidR="00F87C35" w:rsidRPr="00F87C35" w:rsidTr="00F87C35">
        <w:tc>
          <w:tcPr>
            <w:tcW w:w="2660" w:type="dxa"/>
          </w:tcPr>
          <w:p w:rsidR="00F87C35" w:rsidRPr="00F87C35" w:rsidRDefault="00F87C35" w:rsidP="00F87C35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87C35" w:rsidRPr="00F87C35" w:rsidRDefault="00F87C35" w:rsidP="00F87C35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>
              <w:rPr>
                <w:rFonts w:asciiTheme="minorHAnsi" w:hAnsiTheme="minorHAnsi" w:cstheme="minorHAnsi"/>
                <w:sz w:val="40"/>
                <w:szCs w:val="40"/>
              </w:rPr>
              <w:t>Etapy lidského života</w:t>
            </w:r>
          </w:p>
        </w:tc>
      </w:tr>
      <w:tr w:rsidR="00F87C35" w:rsidRPr="00F87C35" w:rsidTr="00F87C35">
        <w:tc>
          <w:tcPr>
            <w:tcW w:w="2660" w:type="dxa"/>
          </w:tcPr>
          <w:p w:rsidR="00F87C35" w:rsidRPr="00F87C35" w:rsidRDefault="00F87C35" w:rsidP="00F87C35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F87C35" w:rsidRPr="00F87C35" w:rsidRDefault="00F87C35" w:rsidP="00F87C35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CZ.1.07/1.4.00/21.0903</w:t>
            </w:r>
          </w:p>
        </w:tc>
      </w:tr>
    </w:tbl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  <w:r w:rsidRPr="00F87C35">
        <w:rPr>
          <w:rFonts w:asciiTheme="majorHAnsi" w:hAnsiTheme="majorHAns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3712" cy="1049573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F87C35" w:rsidRDefault="00F87C35" w:rsidP="002805F0">
      <w:pPr>
        <w:jc w:val="center"/>
        <w:rPr>
          <w:rFonts w:asciiTheme="majorHAnsi" w:hAnsiTheme="majorHAnsi"/>
          <w:sz w:val="28"/>
          <w:szCs w:val="28"/>
        </w:rPr>
      </w:pPr>
    </w:p>
    <w:p w:rsidR="002F206E" w:rsidRDefault="002F206E">
      <w:pPr>
        <w:spacing w:after="200" w:line="276" w:lineRule="auto"/>
        <w:rPr>
          <w:rFonts w:asciiTheme="majorHAnsi" w:hAnsiTheme="majorHAnsi"/>
          <w:sz w:val="28"/>
          <w:szCs w:val="28"/>
        </w:rPr>
      </w:pPr>
    </w:p>
    <w:p w:rsidR="002F206E" w:rsidRDefault="002F206E">
      <w:pPr>
        <w:spacing w:after="200" w:line="276" w:lineRule="auto"/>
        <w:rPr>
          <w:rFonts w:asciiTheme="majorHAnsi" w:hAnsiTheme="majorHAnsi"/>
          <w:sz w:val="28"/>
          <w:szCs w:val="28"/>
        </w:rPr>
      </w:pPr>
    </w:p>
    <w:p w:rsidR="002F206E" w:rsidRDefault="002F206E">
      <w:pPr>
        <w:spacing w:after="200" w:line="276" w:lineRule="auto"/>
        <w:rPr>
          <w:rFonts w:asciiTheme="majorHAnsi" w:hAnsiTheme="majorHAnsi"/>
          <w:sz w:val="28"/>
          <w:szCs w:val="28"/>
        </w:rPr>
      </w:pPr>
    </w:p>
    <w:p w:rsidR="002F206E" w:rsidRDefault="002F206E">
      <w:pPr>
        <w:spacing w:after="200" w:line="276" w:lineRule="auto"/>
        <w:rPr>
          <w:rFonts w:asciiTheme="majorHAnsi" w:hAnsiTheme="majorHAnsi"/>
          <w:sz w:val="28"/>
          <w:szCs w:val="28"/>
        </w:rPr>
      </w:pPr>
    </w:p>
    <w:p w:rsidR="002F206E" w:rsidRDefault="002F206E">
      <w:pPr>
        <w:spacing w:after="200" w:line="276" w:lineRule="auto"/>
        <w:rPr>
          <w:rFonts w:asciiTheme="majorHAnsi" w:hAnsiTheme="majorHAnsi"/>
          <w:sz w:val="28"/>
          <w:szCs w:val="28"/>
        </w:rPr>
      </w:pPr>
    </w:p>
    <w:p w:rsidR="002F206E" w:rsidRDefault="002F206E">
      <w:pPr>
        <w:spacing w:after="200" w:line="276" w:lineRule="auto"/>
        <w:rPr>
          <w:rFonts w:asciiTheme="majorHAnsi" w:hAnsiTheme="majorHAnsi"/>
          <w:sz w:val="28"/>
          <w:szCs w:val="28"/>
        </w:rPr>
      </w:pPr>
    </w:p>
    <w:p w:rsidR="002F206E" w:rsidRDefault="002F206E">
      <w:pPr>
        <w:spacing w:after="200" w:line="276" w:lineRule="auto"/>
        <w:rPr>
          <w:rFonts w:asciiTheme="majorHAnsi" w:hAnsiTheme="majorHAnsi"/>
          <w:sz w:val="28"/>
          <w:szCs w:val="28"/>
        </w:rPr>
      </w:pPr>
    </w:p>
    <w:p w:rsidR="002F206E" w:rsidRDefault="002F206E" w:rsidP="002F206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Pracovní list, ve kterém si žáci zopakují znaky, typické pro jednotlivé etapy lidského života. Údaje v tabulce doplní podle nápovědy. </w:t>
      </w:r>
    </w:p>
    <w:p w:rsidR="002F206E" w:rsidRDefault="002F206E" w:rsidP="002F206E">
      <w:pPr>
        <w:rPr>
          <w:rFonts w:ascii="Arial" w:hAnsi="Arial" w:cs="Arial"/>
          <w:noProof/>
          <w:sz w:val="32"/>
          <w:szCs w:val="32"/>
        </w:rPr>
      </w:pPr>
    </w:p>
    <w:p w:rsidR="002F206E" w:rsidRDefault="00127869" w:rsidP="002F206E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2F206E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2F206E" w:rsidRDefault="002F206E" w:rsidP="002F206E">
      <w:pPr>
        <w:rPr>
          <w:rFonts w:ascii="Arial" w:hAnsi="Arial" w:cs="Arial"/>
          <w:bCs/>
          <w:noProof/>
          <w:sz w:val="32"/>
          <w:szCs w:val="32"/>
        </w:rPr>
      </w:pPr>
    </w:p>
    <w:p w:rsidR="002F206E" w:rsidRDefault="002F206E" w:rsidP="002F206E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</w:p>
    <w:p w:rsidR="002F206E" w:rsidRDefault="002F206E" w:rsidP="002F206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ab/>
      </w:r>
    </w:p>
    <w:p w:rsidR="002F206E" w:rsidRDefault="00127869" w:rsidP="002F206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2F206E">
        <w:rPr>
          <w:rFonts w:ascii="Arial" w:hAnsi="Arial" w:cs="Arial"/>
          <w:noProof/>
          <w:sz w:val="32"/>
          <w:szCs w:val="32"/>
        </w:rPr>
        <w:t>: Pracovní list – tabulka</w:t>
      </w:r>
    </w:p>
    <w:p w:rsidR="002F206E" w:rsidRDefault="002F206E" w:rsidP="002F206E">
      <w:pPr>
        <w:rPr>
          <w:rFonts w:ascii="Arial" w:hAnsi="Arial" w:cs="Arial"/>
          <w:noProof/>
          <w:sz w:val="32"/>
          <w:szCs w:val="32"/>
        </w:rPr>
      </w:pPr>
    </w:p>
    <w:p w:rsidR="002F206E" w:rsidRPr="003456DE" w:rsidRDefault="002F206E" w:rsidP="002F206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127869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2F206E" w:rsidRDefault="002F206E" w:rsidP="002F206E"/>
    <w:p w:rsidR="002F206E" w:rsidRDefault="002F206E" w:rsidP="002F206E"/>
    <w:p w:rsidR="002F206E" w:rsidRDefault="00AA7260">
      <w:pPr>
        <w:spacing w:after="200"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br w:type="page"/>
      </w:r>
    </w:p>
    <w:p w:rsidR="002805F0" w:rsidRDefault="002805F0" w:rsidP="002805F0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ETAPY LIDSKÉHO ŽIVOTA</w:t>
      </w:r>
    </w:p>
    <w:p w:rsidR="002805F0" w:rsidRDefault="002805F0">
      <w:pPr>
        <w:rPr>
          <w:rFonts w:asciiTheme="majorHAnsi" w:hAnsiTheme="majorHAnsi"/>
          <w:sz w:val="28"/>
          <w:szCs w:val="28"/>
        </w:rPr>
      </w:pPr>
    </w:p>
    <w:p w:rsidR="007C13FD" w:rsidRPr="00F367C1" w:rsidRDefault="00926A12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Doplň tabulku podle nápovědy: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376"/>
        <w:gridCol w:w="2552"/>
        <w:gridCol w:w="4360"/>
      </w:tblGrid>
      <w:tr w:rsidR="00924031" w:rsidTr="00F87C35">
        <w:trPr>
          <w:trHeight w:val="85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7C13FD" w:rsidRPr="007C13FD" w:rsidRDefault="007C13FD">
            <w:pPr>
              <w:spacing w:line="360" w:lineRule="auto"/>
              <w:jc w:val="center"/>
              <w:rPr>
                <w:rFonts w:asciiTheme="majorHAnsi" w:hAnsiTheme="majorHAnsi"/>
                <w:b/>
                <w:i/>
                <w:sz w:val="28"/>
                <w:szCs w:val="28"/>
              </w:rPr>
            </w:pPr>
          </w:p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b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b/>
                <w:i/>
                <w:sz w:val="28"/>
                <w:szCs w:val="28"/>
              </w:rPr>
              <w:t>Etapy života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C13FD" w:rsidRPr="007C13FD" w:rsidRDefault="007C13FD">
            <w:pPr>
              <w:spacing w:line="360" w:lineRule="auto"/>
              <w:jc w:val="center"/>
              <w:rPr>
                <w:rFonts w:asciiTheme="majorHAnsi" w:hAnsiTheme="majorHAnsi"/>
                <w:b/>
                <w:i/>
                <w:sz w:val="28"/>
                <w:szCs w:val="28"/>
              </w:rPr>
            </w:pPr>
          </w:p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b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b/>
                <w:i/>
                <w:sz w:val="28"/>
                <w:szCs w:val="28"/>
              </w:rPr>
              <w:t>Věk člověka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7C13FD" w:rsidRPr="007C13FD" w:rsidRDefault="007C13FD">
            <w:pPr>
              <w:spacing w:line="360" w:lineRule="auto"/>
              <w:jc w:val="center"/>
              <w:rPr>
                <w:rFonts w:asciiTheme="majorHAnsi" w:hAnsiTheme="majorHAnsi"/>
                <w:b/>
                <w:i/>
                <w:sz w:val="28"/>
                <w:szCs w:val="28"/>
              </w:rPr>
            </w:pPr>
          </w:p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b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b/>
                <w:i/>
                <w:sz w:val="28"/>
                <w:szCs w:val="28"/>
              </w:rPr>
              <w:t>Typické znaky</w:t>
            </w:r>
          </w:p>
        </w:tc>
      </w:tr>
      <w:tr w:rsidR="00924031" w:rsidTr="002805F0">
        <w:trPr>
          <w:trHeight w:val="147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FD" w:rsidRDefault="007C13FD">
            <w:pPr>
              <w:spacing w:line="36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31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  <w:p w:rsidR="007C13FD" w:rsidRPr="007C13FD" w:rsidRDefault="007C13FD" w:rsidP="00623DCF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>Spí, pláče, pije mateřské mléko.</w:t>
            </w:r>
          </w:p>
        </w:tc>
      </w:tr>
      <w:tr w:rsidR="00F367C1" w:rsidTr="002805F0">
        <w:trPr>
          <w:trHeight w:val="147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7C1" w:rsidRPr="007C13FD" w:rsidRDefault="00F367C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7C1" w:rsidRDefault="00F367C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  <w:p w:rsidR="00623DCF" w:rsidRPr="007C13FD" w:rsidRDefault="00623DCF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7C1" w:rsidRPr="007C13FD" w:rsidRDefault="00F367C1" w:rsidP="007C13FD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>Pozoruje věci a lidi, kteří ho obklopují</w:t>
            </w:r>
            <w:r>
              <w:rPr>
                <w:rFonts w:asciiTheme="majorHAnsi" w:hAnsiTheme="majorHAnsi"/>
                <w:i/>
                <w:sz w:val="28"/>
                <w:szCs w:val="28"/>
              </w:rPr>
              <w:t xml:space="preserve">, </w:t>
            </w: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>pije mateřské mléko</w:t>
            </w:r>
            <w:r>
              <w:rPr>
                <w:rFonts w:asciiTheme="majorHAnsi" w:hAnsiTheme="majorHAnsi"/>
                <w:i/>
                <w:sz w:val="28"/>
                <w:szCs w:val="28"/>
              </w:rPr>
              <w:t>.</w:t>
            </w:r>
          </w:p>
        </w:tc>
      </w:tr>
      <w:tr w:rsidR="00924031" w:rsidTr="002805F0">
        <w:trPr>
          <w:trHeight w:val="147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31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  <w:p w:rsidR="00623DCF" w:rsidRPr="007C13FD" w:rsidRDefault="00623DCF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FD" w:rsidRPr="007C13FD" w:rsidRDefault="007C13FD" w:rsidP="007C13FD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>Učí se chodit a mluvit.</w:t>
            </w:r>
          </w:p>
          <w:p w:rsidR="007C13FD" w:rsidRDefault="007C13FD" w:rsidP="007C13FD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>Hraje si.</w:t>
            </w:r>
          </w:p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</w:tr>
      <w:tr w:rsidR="00924031" w:rsidTr="002805F0">
        <w:trPr>
          <w:trHeight w:val="147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31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  <w:p w:rsidR="00623DCF" w:rsidRPr="007C13FD" w:rsidRDefault="00623DCF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FD" w:rsidRPr="007C13FD" w:rsidRDefault="007C13FD" w:rsidP="007C13FD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>Učí se být samostatný.</w:t>
            </w:r>
          </w:p>
          <w:p w:rsidR="007C13FD" w:rsidRPr="007C13FD" w:rsidRDefault="007C13FD" w:rsidP="007C13FD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>Hraje si.</w:t>
            </w:r>
          </w:p>
        </w:tc>
      </w:tr>
      <w:tr w:rsidR="00924031" w:rsidTr="002805F0">
        <w:trPr>
          <w:trHeight w:val="147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31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  <w:p w:rsidR="00623DCF" w:rsidRPr="007C13FD" w:rsidRDefault="00623DCF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>Učí se číst, psát, počítat, vyhledávat a třídit informace.</w:t>
            </w:r>
          </w:p>
        </w:tc>
      </w:tr>
      <w:tr w:rsidR="00924031" w:rsidTr="002805F0">
        <w:trPr>
          <w:trHeight w:val="147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31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  <w:p w:rsidR="00623DCF" w:rsidRPr="007C13FD" w:rsidRDefault="00623DCF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>Studuje.</w:t>
            </w:r>
          </w:p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>Schází se s vrstevníky.</w:t>
            </w:r>
          </w:p>
        </w:tc>
      </w:tr>
      <w:tr w:rsidR="00924031" w:rsidTr="002805F0">
        <w:trPr>
          <w:trHeight w:val="147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31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  <w:p w:rsidR="00623DCF" w:rsidRPr="007C13FD" w:rsidRDefault="00623DCF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 xml:space="preserve">Zakládá rodinu, </w:t>
            </w:r>
          </w:p>
          <w:p w:rsidR="00924031" w:rsidRPr="007C13FD" w:rsidRDefault="00924031">
            <w:pPr>
              <w:spacing w:line="360" w:lineRule="auto"/>
              <w:jc w:val="center"/>
              <w:rPr>
                <w:rFonts w:asciiTheme="majorHAnsi" w:hAnsiTheme="majorHAnsi"/>
                <w:i/>
                <w:sz w:val="28"/>
                <w:szCs w:val="28"/>
              </w:rPr>
            </w:pPr>
            <w:r w:rsidRPr="007C13FD">
              <w:rPr>
                <w:rFonts w:asciiTheme="majorHAnsi" w:hAnsiTheme="majorHAnsi"/>
                <w:i/>
                <w:sz w:val="28"/>
                <w:szCs w:val="28"/>
              </w:rPr>
              <w:t>chodí do zaměstnání.</w:t>
            </w:r>
          </w:p>
        </w:tc>
      </w:tr>
    </w:tbl>
    <w:p w:rsidR="007C13FD" w:rsidRDefault="007C13FD"/>
    <w:p w:rsidR="007C13FD" w:rsidRPr="00623DCF" w:rsidRDefault="00926A12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Nápověda</w:t>
      </w:r>
      <w:r w:rsidR="007C13FD" w:rsidRPr="00623DCF">
        <w:rPr>
          <w:rFonts w:asciiTheme="majorHAnsi" w:hAnsiTheme="majorHAnsi"/>
          <w:b/>
          <w:sz w:val="28"/>
          <w:szCs w:val="28"/>
        </w:rPr>
        <w:t xml:space="preserve">: </w:t>
      </w:r>
    </w:p>
    <w:p w:rsidR="007C13FD" w:rsidRPr="00623DCF" w:rsidRDefault="007C13FD">
      <w:pPr>
        <w:rPr>
          <w:rFonts w:asciiTheme="majorHAnsi" w:hAnsiTheme="majorHAnsi"/>
          <w:sz w:val="28"/>
          <w:szCs w:val="28"/>
        </w:rPr>
      </w:pPr>
      <w:proofErr w:type="gramStart"/>
      <w:r w:rsidRPr="00623DCF">
        <w:rPr>
          <w:rFonts w:asciiTheme="majorHAnsi" w:hAnsiTheme="majorHAnsi"/>
          <w:sz w:val="28"/>
          <w:szCs w:val="28"/>
        </w:rPr>
        <w:t xml:space="preserve">předškolák, </w:t>
      </w:r>
      <w:r w:rsidR="00926A12">
        <w:rPr>
          <w:rFonts w:asciiTheme="majorHAnsi" w:hAnsiTheme="majorHAnsi"/>
          <w:sz w:val="28"/>
          <w:szCs w:val="28"/>
        </w:rPr>
        <w:t xml:space="preserve">  </w:t>
      </w:r>
      <w:r w:rsidRPr="00623DCF">
        <w:rPr>
          <w:rFonts w:asciiTheme="majorHAnsi" w:hAnsiTheme="majorHAnsi"/>
          <w:sz w:val="28"/>
          <w:szCs w:val="28"/>
        </w:rPr>
        <w:t>dospělý</w:t>
      </w:r>
      <w:proofErr w:type="gramEnd"/>
      <w:r w:rsidRPr="00623DCF">
        <w:rPr>
          <w:rFonts w:asciiTheme="majorHAnsi" w:hAnsiTheme="majorHAnsi"/>
          <w:sz w:val="28"/>
          <w:szCs w:val="28"/>
        </w:rPr>
        <w:t>,</w:t>
      </w:r>
      <w:r w:rsidR="00926A12">
        <w:rPr>
          <w:rFonts w:asciiTheme="majorHAnsi" w:hAnsiTheme="majorHAnsi"/>
          <w:sz w:val="28"/>
          <w:szCs w:val="28"/>
        </w:rPr>
        <w:t xml:space="preserve">  </w:t>
      </w:r>
      <w:r w:rsidRPr="00623DCF">
        <w:rPr>
          <w:rFonts w:asciiTheme="majorHAnsi" w:hAnsiTheme="majorHAnsi"/>
          <w:sz w:val="28"/>
          <w:szCs w:val="28"/>
        </w:rPr>
        <w:t xml:space="preserve"> kojenec, </w:t>
      </w:r>
      <w:r w:rsidR="00926A12">
        <w:rPr>
          <w:rFonts w:asciiTheme="majorHAnsi" w:hAnsiTheme="majorHAnsi"/>
          <w:sz w:val="28"/>
          <w:szCs w:val="28"/>
        </w:rPr>
        <w:t xml:space="preserve">  </w:t>
      </w:r>
      <w:r w:rsidRPr="00623DCF">
        <w:rPr>
          <w:rFonts w:asciiTheme="majorHAnsi" w:hAnsiTheme="majorHAnsi"/>
          <w:sz w:val="28"/>
          <w:szCs w:val="28"/>
        </w:rPr>
        <w:t xml:space="preserve">batole, </w:t>
      </w:r>
      <w:r w:rsidR="00926A12">
        <w:rPr>
          <w:rFonts w:asciiTheme="majorHAnsi" w:hAnsiTheme="majorHAnsi"/>
          <w:sz w:val="28"/>
          <w:szCs w:val="28"/>
        </w:rPr>
        <w:t xml:space="preserve">  </w:t>
      </w:r>
      <w:r w:rsidRPr="00623DCF">
        <w:rPr>
          <w:rFonts w:asciiTheme="majorHAnsi" w:hAnsiTheme="majorHAnsi"/>
          <w:sz w:val="28"/>
          <w:szCs w:val="28"/>
        </w:rPr>
        <w:t xml:space="preserve">novorozenec, </w:t>
      </w:r>
      <w:r w:rsidR="00926A12">
        <w:rPr>
          <w:rFonts w:asciiTheme="majorHAnsi" w:hAnsiTheme="majorHAnsi"/>
          <w:sz w:val="28"/>
          <w:szCs w:val="28"/>
        </w:rPr>
        <w:t xml:space="preserve">  </w:t>
      </w:r>
      <w:r w:rsidRPr="00623DCF">
        <w:rPr>
          <w:rFonts w:asciiTheme="majorHAnsi" w:hAnsiTheme="majorHAnsi"/>
          <w:sz w:val="28"/>
          <w:szCs w:val="28"/>
        </w:rPr>
        <w:t xml:space="preserve">školák, </w:t>
      </w:r>
      <w:r w:rsidR="00926A12">
        <w:rPr>
          <w:rFonts w:asciiTheme="majorHAnsi" w:hAnsiTheme="majorHAnsi"/>
          <w:sz w:val="28"/>
          <w:szCs w:val="28"/>
        </w:rPr>
        <w:t xml:space="preserve">  </w:t>
      </w:r>
      <w:r w:rsidRPr="00623DCF">
        <w:rPr>
          <w:rFonts w:asciiTheme="majorHAnsi" w:hAnsiTheme="majorHAnsi"/>
          <w:sz w:val="28"/>
          <w:szCs w:val="28"/>
        </w:rPr>
        <w:t>dospívající</w:t>
      </w:r>
    </w:p>
    <w:p w:rsidR="006B1F8D" w:rsidRPr="00623DCF" w:rsidRDefault="006B1F8D">
      <w:pPr>
        <w:rPr>
          <w:rFonts w:asciiTheme="majorHAnsi" w:hAnsiTheme="majorHAnsi"/>
        </w:rPr>
      </w:pPr>
    </w:p>
    <w:p w:rsidR="00623DCF" w:rsidRPr="00623DCF" w:rsidRDefault="00926A12" w:rsidP="00623DCF">
      <w:pPr>
        <w:spacing w:line="360" w:lineRule="auto"/>
        <w:rPr>
          <w:rFonts w:asciiTheme="majorHAnsi" w:hAnsiTheme="majorHAnsi"/>
          <w:i/>
          <w:sz w:val="28"/>
          <w:szCs w:val="28"/>
        </w:rPr>
      </w:pPr>
      <w:r>
        <w:rPr>
          <w:rFonts w:asciiTheme="majorHAnsi" w:hAnsiTheme="majorHAnsi"/>
          <w:i/>
          <w:sz w:val="28"/>
          <w:szCs w:val="28"/>
        </w:rPr>
        <w:t>n</w:t>
      </w:r>
      <w:r w:rsidR="00623DCF" w:rsidRPr="00623DCF">
        <w:rPr>
          <w:rFonts w:asciiTheme="majorHAnsi" w:hAnsiTheme="majorHAnsi"/>
          <w:i/>
          <w:sz w:val="28"/>
          <w:szCs w:val="28"/>
        </w:rPr>
        <w:t>ad 18 let</w:t>
      </w:r>
      <w:r w:rsidR="00623DCF">
        <w:rPr>
          <w:rFonts w:asciiTheme="majorHAnsi" w:hAnsiTheme="majorHAnsi"/>
          <w:i/>
          <w:sz w:val="28"/>
          <w:szCs w:val="28"/>
        </w:rPr>
        <w:t xml:space="preserve">    </w:t>
      </w:r>
      <w:r>
        <w:rPr>
          <w:rFonts w:asciiTheme="majorHAnsi" w:hAnsiTheme="majorHAnsi"/>
          <w:i/>
          <w:sz w:val="28"/>
          <w:szCs w:val="28"/>
        </w:rPr>
        <w:t xml:space="preserve"> </w:t>
      </w:r>
      <w:r w:rsidR="00623DCF" w:rsidRPr="00623DCF">
        <w:rPr>
          <w:rFonts w:asciiTheme="majorHAnsi" w:hAnsiTheme="majorHAnsi"/>
          <w:i/>
          <w:sz w:val="28"/>
          <w:szCs w:val="28"/>
        </w:rPr>
        <w:t xml:space="preserve"> 3 – 6 let</w:t>
      </w:r>
      <w:r w:rsidR="00623DCF">
        <w:rPr>
          <w:rFonts w:asciiTheme="majorHAnsi" w:hAnsiTheme="majorHAnsi"/>
          <w:i/>
          <w:sz w:val="28"/>
          <w:szCs w:val="28"/>
        </w:rPr>
        <w:t xml:space="preserve">    </w:t>
      </w:r>
      <w:r>
        <w:rPr>
          <w:rFonts w:asciiTheme="majorHAnsi" w:hAnsiTheme="majorHAnsi"/>
          <w:i/>
          <w:sz w:val="28"/>
          <w:szCs w:val="28"/>
        </w:rPr>
        <w:t xml:space="preserve"> </w:t>
      </w:r>
      <w:r w:rsidR="00623DCF" w:rsidRPr="00623DCF">
        <w:rPr>
          <w:rFonts w:asciiTheme="majorHAnsi" w:hAnsiTheme="majorHAnsi"/>
          <w:i/>
          <w:sz w:val="28"/>
          <w:szCs w:val="28"/>
        </w:rPr>
        <w:t xml:space="preserve"> 1. </w:t>
      </w:r>
      <w:proofErr w:type="gramStart"/>
      <w:r w:rsidR="00623DCF" w:rsidRPr="00623DCF">
        <w:rPr>
          <w:rFonts w:asciiTheme="majorHAnsi" w:hAnsiTheme="majorHAnsi"/>
          <w:i/>
          <w:sz w:val="28"/>
          <w:szCs w:val="28"/>
        </w:rPr>
        <w:t>měsíc</w:t>
      </w:r>
      <w:r w:rsidR="00623DCF">
        <w:rPr>
          <w:rFonts w:asciiTheme="majorHAnsi" w:hAnsiTheme="majorHAnsi"/>
          <w:i/>
          <w:sz w:val="28"/>
          <w:szCs w:val="28"/>
        </w:rPr>
        <w:t xml:space="preserve">   </w:t>
      </w:r>
      <w:r w:rsidR="00623DCF" w:rsidRPr="00623DCF">
        <w:rPr>
          <w:rFonts w:asciiTheme="majorHAnsi" w:hAnsiTheme="majorHAnsi"/>
          <w:i/>
          <w:sz w:val="28"/>
          <w:szCs w:val="28"/>
        </w:rPr>
        <w:t xml:space="preserve"> </w:t>
      </w:r>
      <w:r>
        <w:rPr>
          <w:rFonts w:asciiTheme="majorHAnsi" w:hAnsiTheme="majorHAnsi"/>
          <w:i/>
          <w:sz w:val="28"/>
          <w:szCs w:val="28"/>
        </w:rPr>
        <w:t xml:space="preserve"> </w:t>
      </w:r>
      <w:r w:rsidR="00623DCF" w:rsidRPr="00623DCF">
        <w:rPr>
          <w:rFonts w:asciiTheme="majorHAnsi" w:hAnsiTheme="majorHAnsi"/>
          <w:i/>
          <w:sz w:val="28"/>
          <w:szCs w:val="28"/>
        </w:rPr>
        <w:t>15</w:t>
      </w:r>
      <w:proofErr w:type="gramEnd"/>
      <w:r w:rsidR="00623DCF" w:rsidRPr="00623DCF">
        <w:rPr>
          <w:rFonts w:asciiTheme="majorHAnsi" w:hAnsiTheme="majorHAnsi"/>
          <w:i/>
          <w:sz w:val="28"/>
          <w:szCs w:val="28"/>
        </w:rPr>
        <w:t xml:space="preserve"> – 18 let</w:t>
      </w:r>
      <w:r w:rsidR="00623DCF">
        <w:rPr>
          <w:rFonts w:asciiTheme="majorHAnsi" w:hAnsiTheme="majorHAnsi"/>
          <w:i/>
          <w:sz w:val="28"/>
          <w:szCs w:val="28"/>
        </w:rPr>
        <w:t xml:space="preserve">   </w:t>
      </w:r>
      <w:r w:rsidR="00623DCF" w:rsidRPr="00623DCF">
        <w:rPr>
          <w:rFonts w:asciiTheme="majorHAnsi" w:hAnsiTheme="majorHAnsi"/>
          <w:i/>
          <w:sz w:val="28"/>
          <w:szCs w:val="28"/>
        </w:rPr>
        <w:t xml:space="preserve"> </w:t>
      </w:r>
      <w:r>
        <w:rPr>
          <w:rFonts w:asciiTheme="majorHAnsi" w:hAnsiTheme="majorHAnsi"/>
          <w:i/>
          <w:sz w:val="28"/>
          <w:szCs w:val="28"/>
        </w:rPr>
        <w:t xml:space="preserve"> </w:t>
      </w:r>
      <w:r w:rsidR="00623DCF" w:rsidRPr="00623DCF">
        <w:rPr>
          <w:rFonts w:asciiTheme="majorHAnsi" w:hAnsiTheme="majorHAnsi"/>
          <w:i/>
          <w:sz w:val="28"/>
          <w:szCs w:val="28"/>
        </w:rPr>
        <w:t xml:space="preserve"> 1. rok  </w:t>
      </w:r>
      <w:r w:rsidR="00623DCF">
        <w:rPr>
          <w:rFonts w:asciiTheme="majorHAnsi" w:hAnsiTheme="majorHAnsi"/>
          <w:i/>
          <w:sz w:val="28"/>
          <w:szCs w:val="28"/>
        </w:rPr>
        <w:t xml:space="preserve">   </w:t>
      </w:r>
      <w:r w:rsidR="00623DCF" w:rsidRPr="00623DCF">
        <w:rPr>
          <w:rFonts w:asciiTheme="majorHAnsi" w:hAnsiTheme="majorHAnsi"/>
          <w:i/>
          <w:sz w:val="28"/>
          <w:szCs w:val="28"/>
        </w:rPr>
        <w:t xml:space="preserve"> </w:t>
      </w:r>
      <w:r>
        <w:rPr>
          <w:rFonts w:asciiTheme="majorHAnsi" w:hAnsiTheme="majorHAnsi"/>
          <w:i/>
          <w:sz w:val="28"/>
          <w:szCs w:val="28"/>
        </w:rPr>
        <w:t xml:space="preserve"> </w:t>
      </w:r>
      <w:r w:rsidR="00623DCF" w:rsidRPr="00623DCF">
        <w:rPr>
          <w:rFonts w:asciiTheme="majorHAnsi" w:hAnsiTheme="majorHAnsi"/>
          <w:i/>
          <w:sz w:val="28"/>
          <w:szCs w:val="28"/>
        </w:rPr>
        <w:t xml:space="preserve">6 – 15 let   </w:t>
      </w:r>
      <w:r>
        <w:rPr>
          <w:rFonts w:asciiTheme="majorHAnsi" w:hAnsiTheme="majorHAnsi"/>
          <w:i/>
          <w:sz w:val="28"/>
          <w:szCs w:val="28"/>
        </w:rPr>
        <w:t xml:space="preserve">    </w:t>
      </w:r>
      <w:r w:rsidR="00623DCF" w:rsidRPr="00623DCF">
        <w:rPr>
          <w:rFonts w:asciiTheme="majorHAnsi" w:hAnsiTheme="majorHAnsi"/>
          <w:i/>
          <w:sz w:val="28"/>
          <w:szCs w:val="28"/>
        </w:rPr>
        <w:t>2. – 3. rok</w:t>
      </w:r>
    </w:p>
    <w:sectPr w:rsidR="00623DCF" w:rsidRPr="00623DCF" w:rsidSect="00926A12">
      <w:pgSz w:w="11906" w:h="16838"/>
      <w:pgMar w:top="993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6C75"/>
    <w:rsid w:val="00011025"/>
    <w:rsid w:val="00127869"/>
    <w:rsid w:val="00223E47"/>
    <w:rsid w:val="002805F0"/>
    <w:rsid w:val="002F206E"/>
    <w:rsid w:val="00436C75"/>
    <w:rsid w:val="00623DCF"/>
    <w:rsid w:val="0063579D"/>
    <w:rsid w:val="006B1F8D"/>
    <w:rsid w:val="007C1134"/>
    <w:rsid w:val="007C13FD"/>
    <w:rsid w:val="00851243"/>
    <w:rsid w:val="00924031"/>
    <w:rsid w:val="00926A12"/>
    <w:rsid w:val="009F1C16"/>
    <w:rsid w:val="00AA7260"/>
    <w:rsid w:val="00B81C66"/>
    <w:rsid w:val="00C63CB4"/>
    <w:rsid w:val="00F367C1"/>
    <w:rsid w:val="00F8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436C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36AEA0-FF33-49F9-BFBC-8E52315C3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168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Martin Králík</cp:lastModifiedBy>
  <cp:revision>9</cp:revision>
  <dcterms:created xsi:type="dcterms:W3CDTF">2012-01-25T09:01:00Z</dcterms:created>
  <dcterms:modified xsi:type="dcterms:W3CDTF">2012-04-24T12:40:00Z</dcterms:modified>
</cp:coreProperties>
</file>