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57E" w:rsidRDefault="00D6057E" w:rsidP="00D6057E"/>
    <w:p w:rsidR="00D6057E" w:rsidRDefault="00D6057E" w:rsidP="00D6057E">
      <w:pPr>
        <w:jc w:val="center"/>
        <w:rPr>
          <w:rFonts w:ascii="Calibri" w:hAnsi="Calibri" w:cs="Calibri"/>
          <w:b/>
          <w:sz w:val="56"/>
          <w:szCs w:val="56"/>
        </w:rPr>
      </w:pPr>
    </w:p>
    <w:p w:rsidR="00D6057E" w:rsidRDefault="00D6057E" w:rsidP="00D6057E">
      <w:pPr>
        <w:jc w:val="center"/>
        <w:rPr>
          <w:rFonts w:ascii="Calibri" w:hAnsi="Calibri" w:cs="Calibri"/>
          <w:b/>
          <w:sz w:val="56"/>
          <w:szCs w:val="56"/>
        </w:rPr>
      </w:pPr>
    </w:p>
    <w:p w:rsidR="00D6057E" w:rsidRDefault="00D6057E" w:rsidP="00D6057E">
      <w:pPr>
        <w:jc w:val="center"/>
        <w:rPr>
          <w:rFonts w:ascii="Calibri" w:hAnsi="Calibri" w:cs="Calibri"/>
          <w:b/>
          <w:sz w:val="56"/>
          <w:szCs w:val="56"/>
        </w:rPr>
      </w:pPr>
    </w:p>
    <w:p w:rsidR="00D6057E" w:rsidRDefault="00D6057E" w:rsidP="00D6057E">
      <w:pPr>
        <w:jc w:val="center"/>
        <w:rPr>
          <w:rFonts w:ascii="Calibri" w:hAnsi="Calibri" w:cs="Calibri"/>
          <w:b/>
          <w:sz w:val="56"/>
          <w:szCs w:val="56"/>
        </w:rPr>
      </w:pPr>
    </w:p>
    <w:p w:rsidR="00D6057E" w:rsidRDefault="00D6057E" w:rsidP="00D6057E">
      <w:pPr>
        <w:jc w:val="center"/>
        <w:rPr>
          <w:rFonts w:ascii="Calibri" w:hAnsi="Calibri" w:cs="Calibri"/>
          <w:b/>
          <w:sz w:val="56"/>
          <w:szCs w:val="56"/>
        </w:rPr>
      </w:pPr>
    </w:p>
    <w:p w:rsidR="00D6057E" w:rsidRDefault="000747F0" w:rsidP="00D6057E">
      <w:pPr>
        <w:jc w:val="center"/>
        <w:rPr>
          <w:rFonts w:ascii="Calibri" w:hAnsi="Calibri" w:cs="Calibri"/>
          <w:b/>
          <w:sz w:val="56"/>
          <w:szCs w:val="56"/>
        </w:rPr>
      </w:pPr>
      <w:r w:rsidRPr="000747F0">
        <w:rPr>
          <w:rFonts w:ascii="Calibri" w:hAnsi="Calibri" w:cs="Calibri"/>
          <w:b/>
          <w:sz w:val="56"/>
          <w:szCs w:val="56"/>
        </w:rPr>
        <w:t>Ernest Hemingway</w:t>
      </w:r>
    </w:p>
    <w:p w:rsidR="00D6057E" w:rsidRDefault="00934403" w:rsidP="00D6057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VY_12_INOVACE_03-33</w:t>
      </w:r>
    </w:p>
    <w:p w:rsidR="00D6057E" w:rsidRPr="001B40C2" w:rsidRDefault="00D6057E" w:rsidP="00D6057E">
      <w:pPr>
        <w:rPr>
          <w:rFonts w:ascii="Calibri" w:hAnsi="Calibri" w:cs="Calibri"/>
          <w:sz w:val="56"/>
          <w:szCs w:val="56"/>
        </w:rPr>
      </w:pPr>
    </w:p>
    <w:p w:rsidR="00D6057E" w:rsidRPr="001B40C2" w:rsidRDefault="00D6057E" w:rsidP="00D6057E">
      <w:pPr>
        <w:rPr>
          <w:rFonts w:ascii="Calibri" w:hAnsi="Calibri" w:cs="Calibri"/>
          <w:sz w:val="56"/>
          <w:szCs w:val="56"/>
        </w:rPr>
      </w:pPr>
    </w:p>
    <w:p w:rsidR="00D6057E" w:rsidRDefault="00D6057E" w:rsidP="00D6057E">
      <w:pPr>
        <w:rPr>
          <w:rFonts w:ascii="Calibri" w:hAnsi="Calibri" w:cs="Calibri"/>
          <w:sz w:val="56"/>
          <w:szCs w:val="56"/>
        </w:rPr>
      </w:pPr>
    </w:p>
    <w:p w:rsidR="00D6057E" w:rsidRDefault="00D6057E" w:rsidP="00D6057E">
      <w:pPr>
        <w:rPr>
          <w:rFonts w:ascii="Calibri" w:hAnsi="Calibri" w:cs="Calibri"/>
          <w:sz w:val="56"/>
          <w:szCs w:val="56"/>
        </w:rPr>
      </w:pPr>
    </w:p>
    <w:p w:rsidR="00F63754" w:rsidRDefault="00F63754" w:rsidP="00D6057E">
      <w:pPr>
        <w:rPr>
          <w:rFonts w:ascii="Calibri" w:hAnsi="Calibri" w:cs="Calibri"/>
          <w:sz w:val="56"/>
          <w:szCs w:val="56"/>
        </w:rPr>
      </w:pPr>
    </w:p>
    <w:p w:rsidR="00D6057E" w:rsidRPr="001B40C2" w:rsidRDefault="00D6057E" w:rsidP="00D6057E">
      <w:pPr>
        <w:rPr>
          <w:rFonts w:ascii="Calibri" w:hAnsi="Calibri" w:cs="Calibri"/>
          <w:sz w:val="5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6730"/>
      </w:tblGrid>
      <w:tr w:rsidR="00D6057E" w:rsidTr="00974837">
        <w:tc>
          <w:tcPr>
            <w:tcW w:w="2309" w:type="dxa"/>
          </w:tcPr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6730" w:type="dxa"/>
          </w:tcPr>
          <w:p w:rsidR="00D6057E" w:rsidRPr="00A17883" w:rsidRDefault="000747F0" w:rsidP="00E951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9. </w:t>
            </w:r>
          </w:p>
        </w:tc>
      </w:tr>
      <w:tr w:rsidR="00D6057E" w:rsidTr="00974837">
        <w:tc>
          <w:tcPr>
            <w:tcW w:w="2309" w:type="dxa"/>
          </w:tcPr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6730" w:type="dxa"/>
          </w:tcPr>
          <w:p w:rsidR="00D6057E" w:rsidRPr="00A17883" w:rsidRDefault="00D6057E" w:rsidP="00E951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D6057E" w:rsidTr="00974837">
        <w:tc>
          <w:tcPr>
            <w:tcW w:w="2309" w:type="dxa"/>
          </w:tcPr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6730" w:type="dxa"/>
          </w:tcPr>
          <w:p w:rsidR="00D6057E" w:rsidRPr="00A17883" w:rsidRDefault="00D6057E" w:rsidP="00E951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D6057E" w:rsidTr="00974837">
        <w:tc>
          <w:tcPr>
            <w:tcW w:w="2309" w:type="dxa"/>
          </w:tcPr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6730" w:type="dxa"/>
          </w:tcPr>
          <w:p w:rsidR="00D6057E" w:rsidRPr="00A17883" w:rsidRDefault="00D6057E" w:rsidP="00C126F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Světová literatura v  20. století</w:t>
            </w:r>
          </w:p>
        </w:tc>
      </w:tr>
      <w:tr w:rsidR="00D6057E" w:rsidTr="00974837">
        <w:tc>
          <w:tcPr>
            <w:tcW w:w="2309" w:type="dxa"/>
          </w:tcPr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6730" w:type="dxa"/>
          </w:tcPr>
          <w:p w:rsidR="00D6057E" w:rsidRPr="00A17883" w:rsidRDefault="00D6057E" w:rsidP="00E951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Ernest Hemingway </w:t>
            </w:r>
          </w:p>
        </w:tc>
      </w:tr>
      <w:tr w:rsidR="00D6057E" w:rsidTr="00974837">
        <w:tc>
          <w:tcPr>
            <w:tcW w:w="2309" w:type="dxa"/>
          </w:tcPr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6730" w:type="dxa"/>
          </w:tcPr>
          <w:p w:rsidR="00D6057E" w:rsidRPr="00A17883" w:rsidRDefault="00D6057E" w:rsidP="00E951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D6057E" w:rsidTr="00974837">
        <w:tc>
          <w:tcPr>
            <w:tcW w:w="2309" w:type="dxa"/>
          </w:tcPr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6730" w:type="dxa"/>
          </w:tcPr>
          <w:p w:rsidR="00D6057E" w:rsidRPr="00A17883" w:rsidRDefault="00D6057E" w:rsidP="00E951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2. 3. 2011</w:t>
            </w:r>
          </w:p>
        </w:tc>
      </w:tr>
      <w:tr w:rsidR="00D6057E" w:rsidTr="00974837">
        <w:tc>
          <w:tcPr>
            <w:tcW w:w="2309" w:type="dxa"/>
          </w:tcPr>
          <w:p w:rsidR="00D6057E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D6057E" w:rsidRPr="00A17883" w:rsidRDefault="00D6057E" w:rsidP="00E951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6730" w:type="dxa"/>
          </w:tcPr>
          <w:p w:rsidR="00D6057E" w:rsidRPr="00A17883" w:rsidRDefault="00C32EF3" w:rsidP="00E951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pro žáky obsahuje ukázku z knihy </w:t>
            </w:r>
            <w:r w:rsidR="00CF5FEC" w:rsidRPr="00CF5FEC">
              <w:rPr>
                <w:rFonts w:ascii="Calibri" w:hAnsi="Calibri" w:cs="Calibri"/>
                <w:i/>
                <w:sz w:val="28"/>
                <w:szCs w:val="28"/>
              </w:rPr>
              <w:t>Stařec a moře</w:t>
            </w:r>
            <w:r w:rsidR="00CF5FEC">
              <w:rPr>
                <w:rFonts w:ascii="Calibri" w:hAnsi="Calibri" w:cs="Calibri"/>
                <w:sz w:val="28"/>
                <w:szCs w:val="28"/>
              </w:rPr>
              <w:t xml:space="preserve"> a úkoly k</w:t>
            </w:r>
            <w:r>
              <w:rPr>
                <w:rFonts w:ascii="Calibri" w:hAnsi="Calibri" w:cs="Calibri"/>
                <w:sz w:val="28"/>
                <w:szCs w:val="28"/>
              </w:rPr>
              <w:t> </w:t>
            </w:r>
            <w:r w:rsidR="00CF5FEC">
              <w:rPr>
                <w:rFonts w:ascii="Calibri" w:hAnsi="Calibri" w:cs="Calibri"/>
                <w:sz w:val="28"/>
                <w:szCs w:val="28"/>
              </w:rPr>
              <w:t>rozboru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textu.</w:t>
            </w:r>
          </w:p>
        </w:tc>
      </w:tr>
    </w:tbl>
    <w:p w:rsidR="00F63754" w:rsidRDefault="00F63754" w:rsidP="00F75CAA">
      <w:pPr>
        <w:pStyle w:val="NoSpacing"/>
        <w:rPr>
          <w:rFonts w:ascii="Times New Roman" w:eastAsia="Times New Roman" w:hAnsi="Times New Roman" w:cs="Times New Roman"/>
          <w:kern w:val="1"/>
          <w:szCs w:val="20"/>
          <w:lang w:eastAsia="cs-CZ"/>
        </w:rPr>
      </w:pPr>
    </w:p>
    <w:p w:rsidR="00D542BB" w:rsidRPr="002D79DF" w:rsidRDefault="002D79DF" w:rsidP="00F75CAA">
      <w:pPr>
        <w:pStyle w:val="NoSpacing"/>
        <w:rPr>
          <w:rFonts w:ascii="Tahoma" w:hAnsi="Tahoma" w:cs="Tahoma"/>
          <w:b/>
          <w:sz w:val="28"/>
          <w:szCs w:val="28"/>
        </w:rPr>
      </w:pPr>
      <w:r w:rsidRPr="002D79DF">
        <w:rPr>
          <w:rFonts w:ascii="Tahoma" w:hAnsi="Tahoma" w:cs="Tahoma"/>
          <w:b/>
          <w:sz w:val="28"/>
          <w:szCs w:val="28"/>
        </w:rPr>
        <w:lastRenderedPageBreak/>
        <w:t>Stařec a moře</w:t>
      </w:r>
    </w:p>
    <w:p w:rsidR="002D79DF" w:rsidRPr="002D79DF" w:rsidRDefault="002D79DF" w:rsidP="00F75CAA">
      <w:pPr>
        <w:pStyle w:val="NoSpacing"/>
        <w:rPr>
          <w:rFonts w:ascii="Tahoma" w:hAnsi="Tahoma" w:cs="Tahoma"/>
        </w:rPr>
      </w:pPr>
      <w:r w:rsidRPr="002D79DF">
        <w:rPr>
          <w:rFonts w:ascii="Tahoma" w:hAnsi="Tahoma" w:cs="Tahoma"/>
        </w:rPr>
        <w:t>Ernest Hemingway</w:t>
      </w:r>
    </w:p>
    <w:p w:rsidR="002D79DF" w:rsidRDefault="002D79DF" w:rsidP="00F75CAA">
      <w:pPr>
        <w:pStyle w:val="NoSpacing"/>
      </w:pPr>
    </w:p>
    <w:p w:rsidR="003A3279" w:rsidRPr="00845A96" w:rsidRDefault="003A3279" w:rsidP="00845A96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 xml:space="preserve">Byl už starý, vyjížděl sám v loďce na lov do Golfského proudu a teď tomu bylo čtyřiaosmdesát dní, co nechytil jedinou rybu. Prvních čtyřicet dní s ním jezdil chlapec. Ale po čtyřiceti dnech bez úlovku řekli chlapci jeho rodiče, že starý je už dočista a nadobro </w:t>
      </w:r>
      <w:r w:rsidRPr="00845A96">
        <w:rPr>
          <w:rFonts w:ascii="ArialRegular" w:hAnsi="ArialRegular" w:cs="ArialRegular"/>
          <w:i/>
          <w:sz w:val="20"/>
        </w:rPr>
        <w:t>salao</w:t>
      </w:r>
      <w:r w:rsidRPr="00845A96">
        <w:rPr>
          <w:rFonts w:ascii="ArialRegular" w:hAnsi="ArialRegular" w:cs="ArialRegular"/>
          <w:sz w:val="20"/>
        </w:rPr>
        <w:t>, což je nejhorší druh smolaře, a chlapec začal na jejich příkaz jezdit s jiným člunem, který ulovil tři pořádné ryby hned první týden. Chlapec byl smutný, když viděl, jak</w:t>
      </w:r>
      <w:r w:rsidR="00845A96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se starý každý den vrací s prázdnou loďkou, a vždycky mu šel pomoci odnést buď kotouče šňůry</w:t>
      </w:r>
      <w:r w:rsidR="00845A96" w:rsidRPr="00845A96">
        <w:rPr>
          <w:rFonts w:ascii="ArialRegular" w:hAnsi="ArialRegular" w:cs="ArialRegular"/>
          <w:sz w:val="20"/>
        </w:rPr>
        <w:t>,</w:t>
      </w:r>
      <w:r w:rsidRPr="00845A96">
        <w:rPr>
          <w:rFonts w:ascii="ArialRegular" w:hAnsi="ArialRegular" w:cs="ArialRegular"/>
          <w:sz w:val="20"/>
        </w:rPr>
        <w:t xml:space="preserve"> nebo hák s bodcem a harpunu a plachtu</w:t>
      </w:r>
      <w:r w:rsidR="00845A96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skasanou kolem stěžně. Plachta byla záplatována pytli od mouky a svinuta vyhlížela jako vlajka trvalé porážky.</w:t>
      </w:r>
    </w:p>
    <w:p w:rsidR="003A3279" w:rsidRPr="00845A96" w:rsidRDefault="003A3279" w:rsidP="00845A96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Stařec byl hubený, vyzáblý a zátylek měl zrytý hlubokými rýhami. Na lících mu vyvstaly hnědé skvrny kůže, zrohovatělé na ochranu před odrazem</w:t>
      </w:r>
      <w:r w:rsidR="00845A96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slunce v tropickém moři. Ty skvrny mu sahaly po stranách obličeje až dolů a ruce měl zjizvené hlubokými zářezy od toho, jak se lopotil s</w:t>
      </w:r>
      <w:r w:rsidR="00845A96" w:rsidRPr="00845A96">
        <w:rPr>
          <w:rFonts w:ascii="ArialRegular" w:hAnsi="ArialRegular" w:cs="ArialRegular"/>
          <w:sz w:val="20"/>
        </w:rPr>
        <w:t> </w:t>
      </w:r>
      <w:r w:rsidRPr="00845A96">
        <w:rPr>
          <w:rFonts w:ascii="ArialRegular" w:hAnsi="ArialRegular" w:cs="ArialRegular"/>
          <w:sz w:val="20"/>
        </w:rPr>
        <w:t>těžkými</w:t>
      </w:r>
      <w:r w:rsidR="00845A96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rybami na šňůrách. Žádná z těch jizev však nebyla čerstvá. Byly tak staré jako výmoly v bezrybé poušti.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Všechno na něm bylo staré, až na jeho oči. Ty měly stejnou barvu jako moře a hleděly vesele a nezkrušeně.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„Santiago," řekl mu chlapec, když šplhali na břeh, kam pak vytahovali loďku. „Mohl bych jezdit zase s vámi. Vydělali jsme nějaké peníze."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Stařec kdysi naučil chlapce rybařit a chlapec ho miloval.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„Ne," odpověděl stařec. „Jsi na šťastném člunu. Zůstaň s nimi!"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„Ale vzpomeňte si, jak jste jednou nezavadil o rybu sedmaosmdesát dní a pak jsme tři neděle chytali kapitální kusy den co den!"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„Vzpomínám," přisvědčil stařec. „Já vím, že jsi ode mne neodešel proto, že bys pochyboval."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„To mi poručil táta. Jsem ještě kluk a musím ho poslouchat."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„Já vím," odpověděl stařec. „To je docela přirozené."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„Nemá zrovna moc víry."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„Nemá," řekl stařec. „Ale my máme. Vid?"</w:t>
      </w:r>
    </w:p>
    <w:p w:rsidR="00B47BC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„Máme," potvrdil chlapec. „Můžu vás pozvat na Terasu na pivo? Pak odneseme věci domů."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 xml:space="preserve"> „Proč ne?" sou</w:t>
      </w:r>
      <w:r w:rsidR="00845A96" w:rsidRPr="00845A96">
        <w:rPr>
          <w:rFonts w:ascii="ArialRegular" w:hAnsi="ArialRegular" w:cs="ArialRegular"/>
          <w:sz w:val="20"/>
        </w:rPr>
        <w:t>hlasil stař</w:t>
      </w:r>
      <w:r w:rsidRPr="00845A96">
        <w:rPr>
          <w:rFonts w:ascii="ArialRegular" w:hAnsi="ArialRegular" w:cs="ArialRegular"/>
          <w:sz w:val="20"/>
        </w:rPr>
        <w:t>ec. „Jako rybář rybáře."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Seděli na Terase a mnoho rybářů si dělalo ze starce legraci a on se nezlobil. Jiní, z těch starších, se na něho dívali a bylo jim smutno. Ale</w:t>
      </w:r>
      <w:r w:rsidR="00B47BC9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nedávali to najevo a hovořili zdvořile o proudu, o tom, v jaké hloubce za sebou dnes vláčeli šňůry, o stále pěkném počasí a o tom, co viděli.</w:t>
      </w:r>
      <w:r w:rsidR="00B47BC9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Rybáři, kteří měli toho dne štěstí, byli už zpátky, vyvrhli své martiny a odnesli je naložené v celé délce napříč přes dvě prkna, klopýtajíce dva a</w:t>
      </w:r>
      <w:r w:rsidR="00B47BC9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dva na koncích obou prken do rybárny, kde čekali na nákladní auto s ledem, aby je odvezlo na trh do Havany. Ti, kdo chytili žraloky, dopravili je</w:t>
      </w:r>
      <w:r w:rsidR="00B47BC9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do továrny na jejich zpracování naproti přes zátoku, kde je vyzdvihli na kladkostrojích, vyřízli jim játra, odřezali ploutve, stáhli kůži a jejich maso</w:t>
      </w:r>
      <w:r w:rsidR="00B47BC9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rozkrájeli na pruhy k nasolení.</w:t>
      </w:r>
    </w:p>
    <w:p w:rsidR="003A3279" w:rsidRPr="00845A96" w:rsidRDefault="003A3279" w:rsidP="00B47BC9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Když vál vítr z východu, přinášel přes přístavní zátoku zápach žraloci továrny, ale dnes bylo cítit jen slabounké závany, protože se vítr stočil k</w:t>
      </w:r>
      <w:r w:rsidR="00B47BC9" w:rsidRPr="00845A96">
        <w:rPr>
          <w:rFonts w:ascii="ArialRegular" w:hAnsi="ArialRegular" w:cs="ArialRegular"/>
          <w:sz w:val="20"/>
        </w:rPr>
        <w:t> </w:t>
      </w:r>
      <w:r w:rsidRPr="00845A96">
        <w:rPr>
          <w:rFonts w:ascii="ArialRegular" w:hAnsi="ArialRegular" w:cs="ArialRegular"/>
          <w:sz w:val="20"/>
        </w:rPr>
        <w:t>jihu</w:t>
      </w:r>
      <w:r w:rsidR="00B47BC9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a pak utichl a na Terase bylo příjemně a slunečno.</w:t>
      </w:r>
    </w:p>
    <w:p w:rsidR="003A3279" w:rsidRPr="00845A96" w:rsidRDefault="003A3279" w:rsidP="001E666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„Santiago," ozval se chlapec.</w:t>
      </w:r>
    </w:p>
    <w:p w:rsidR="003A3279" w:rsidRPr="00845A96" w:rsidRDefault="003A3279" w:rsidP="001E666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„Copak?" odpověděl stařec. Držel v ruce sklenici a myslel na dobu před mnoha lety.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„Můžu vám jet opatřit na zítra sardinky?"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„Ne. Běž si zahrát baseball. Veslovat ještě dokážu a Rogelio rozhodí síť."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„Jel bych rád. Když s vámi nemůžu lovit, chtěl bych vám aspoň nějak posloužit."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„Pozval jsi mě na pivo," řekl mu stařec. „Jsi už hotový mužský."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„Kolik mi bylo, když jste mě po prvé vzal do člunu?"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„Pět, a málem jsi přišel o život, když jsem vytáhl rybu ještě moc živou a ona nám málem rozmlátila člun na maděru. Pamatuješ?"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„Pamatuju se, jak plácala a tloukla ocasem</w:t>
      </w:r>
      <w:r w:rsidR="00C32EF3">
        <w:rPr>
          <w:rFonts w:ascii="ArialRegular" w:hAnsi="ArialRegular" w:cs="ArialRegular"/>
          <w:sz w:val="20"/>
        </w:rPr>
        <w:t>,</w:t>
      </w:r>
      <w:r w:rsidRPr="00845A96">
        <w:rPr>
          <w:rFonts w:ascii="ArialRegular" w:hAnsi="ArialRegular" w:cs="ArialRegular"/>
          <w:sz w:val="20"/>
        </w:rPr>
        <w:t xml:space="preserve"> a jak praskla lavička u vesel, a na ty rány, když jste do ní bušil. Pamatuju se, jak jste mě hodil na</w:t>
      </w:r>
      <w:r w:rsidR="006A4062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příď na stočené mokré šňůry, jak se celý člun třásl, a na ty rány, když jste do ní bušil, jako když se poráží strom, a jak jsem byl celý od krve, která</w:t>
      </w:r>
      <w:r w:rsidR="006A4062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tak sladce páchla."</w:t>
      </w:r>
    </w:p>
    <w:p w:rsidR="003D620F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 xml:space="preserve">„Opravdu si to pamatuješ, nebo jsem ti to jenom vyprávěl?" </w:t>
      </w:r>
    </w:p>
    <w:p w:rsidR="003A3279" w:rsidRPr="00845A96" w:rsidRDefault="003A3279" w:rsidP="006A4062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lastRenderedPageBreak/>
        <w:t>„Pamatuju si všechno od té doby, co jsme spolu byli po prvé."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Stařec se na něho podíval očima zanícenýma od slunce, důvěřivýma a láskyplnýma.</w:t>
      </w:r>
    </w:p>
    <w:p w:rsidR="003D620F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„Kdybys byl můj, vzal bych tě s sebou a vsadil bych všechno na jednu kartu," řekl mu. „Ale jsi tátův a mám</w:t>
      </w:r>
      <w:r w:rsidR="003D620F" w:rsidRPr="00845A96">
        <w:rPr>
          <w:rFonts w:ascii="ArialRegular" w:hAnsi="ArialRegular" w:cs="ArialRegular"/>
          <w:sz w:val="20"/>
        </w:rPr>
        <w:t>in a jezdíš se šťastným člunem. Při tomhle proudu to půjde dobře,“ poznamenal.</w:t>
      </w:r>
    </w:p>
    <w:p w:rsidR="003A3279" w:rsidRPr="00845A96" w:rsidRDefault="003D620F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 xml:space="preserve"> </w:t>
      </w:r>
      <w:r w:rsidR="003A3279" w:rsidRPr="00845A96">
        <w:rPr>
          <w:rFonts w:ascii="ArialRegular" w:hAnsi="ArialRegular" w:cs="ArialRegular"/>
          <w:sz w:val="20"/>
        </w:rPr>
        <w:t>„Kam pojedete?" zeptal se ho chlapec.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„Daleko do moře, abych se vrátil, až se změní vítr. Chci vyrazit před svítáním."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„Pokusím se ho přimět, aby vyplul taky dál," řekl chlapec. „To bychom vám mohli přijít na pomoc, kdyby vám zabralo něco opravdu velikého."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„Ten loví nerad moc daleko od břehu."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„To je pravda," připustil chlapec. „Ale já jako uvidím něco, kam on nedohlídne, třeba nějakého ptáka na číhané, a přiměju ho, aby vyplul dál</w:t>
      </w:r>
      <w:r w:rsidR="003D620F" w:rsidRPr="00845A96">
        <w:rPr>
          <w:rFonts w:ascii="ArialRegular" w:hAnsi="ArialRegular" w:cs="ArialRegular"/>
          <w:sz w:val="20"/>
        </w:rPr>
        <w:t xml:space="preserve"> </w:t>
      </w:r>
      <w:r w:rsidRPr="00845A96">
        <w:rPr>
          <w:rFonts w:ascii="ArialRegular" w:hAnsi="ArialRegular" w:cs="ArialRegular"/>
          <w:sz w:val="20"/>
        </w:rPr>
        <w:t>chytit nějakou dorádu."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„To má tak špatné oči?"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„Je skoro slepý."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„To je divné," zamyslel se stařec. „Nikdy nelovil želvy. To je na oči mor."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„Ale vy jste u Moskytího pobřeží lovil želvy celá léta a máte oči dobré." „Já jsem vůbec divný staroch."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„Ale jste teď dost silný na opravdu velkou rybu?"</w:t>
      </w:r>
    </w:p>
    <w:p w:rsidR="003A3279" w:rsidRPr="00845A96" w:rsidRDefault="003A3279" w:rsidP="003D620F">
      <w:pPr>
        <w:ind w:firstLine="708"/>
        <w:jc w:val="both"/>
        <w:rPr>
          <w:rFonts w:ascii="ArialRegular" w:hAnsi="ArialRegular" w:cs="ArialRegular"/>
          <w:sz w:val="20"/>
        </w:rPr>
      </w:pPr>
      <w:r w:rsidRPr="00845A96">
        <w:rPr>
          <w:rFonts w:ascii="ArialRegular" w:hAnsi="ArialRegular" w:cs="ArialRegular"/>
          <w:sz w:val="20"/>
        </w:rPr>
        <w:t>„Myslím, že jsem. A pak znám spoustu triků."</w:t>
      </w:r>
    </w:p>
    <w:p w:rsidR="00CF267D" w:rsidRPr="003A3279" w:rsidRDefault="00CF267D" w:rsidP="003A3279">
      <w:pPr>
        <w:jc w:val="both"/>
        <w:rPr>
          <w:rFonts w:ascii="ArialRegular" w:hAnsi="ArialRegular" w:cs="ArialRegular"/>
          <w:sz w:val="22"/>
          <w:szCs w:val="22"/>
        </w:rPr>
      </w:pPr>
    </w:p>
    <w:p w:rsidR="003A3279" w:rsidRDefault="003A3279" w:rsidP="003A3279">
      <w:pPr>
        <w:jc w:val="both"/>
        <w:rPr>
          <w:sz w:val="22"/>
          <w:szCs w:val="22"/>
        </w:rPr>
      </w:pPr>
    </w:p>
    <w:p w:rsidR="003A3279" w:rsidRPr="00CF267D" w:rsidRDefault="003A3279" w:rsidP="00CF267D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</w:p>
    <w:p w:rsidR="003A3279" w:rsidRDefault="003A3279" w:rsidP="003A3279">
      <w:pPr>
        <w:jc w:val="both"/>
        <w:rPr>
          <w:sz w:val="22"/>
          <w:szCs w:val="22"/>
        </w:rPr>
      </w:pPr>
    </w:p>
    <w:p w:rsidR="003A3279" w:rsidRPr="00845A96" w:rsidRDefault="00C021B1" w:rsidP="003A3279">
      <w:pPr>
        <w:jc w:val="both"/>
        <w:rPr>
          <w:rFonts w:ascii="Tahoma" w:hAnsi="Tahoma" w:cs="Tahoma"/>
          <w:sz w:val="20"/>
        </w:rPr>
      </w:pPr>
      <w:r>
        <w:rPr>
          <w:sz w:val="22"/>
          <w:szCs w:val="22"/>
        </w:rPr>
        <w:tab/>
      </w:r>
      <w:r w:rsidRPr="00845A96">
        <w:rPr>
          <w:rFonts w:ascii="Tahoma" w:hAnsi="Tahoma" w:cs="Tahoma"/>
          <w:sz w:val="20"/>
        </w:rPr>
        <w:t>Stařec vesloval vytrvale a nenamáhal se při tom, protože nepřekročil svou obvyklou rychlost a hladina byl hladká až na občasná zavíření v proudu. Nechal proud, aby ze třetiny pracoval za něj, a když začalo svítat, shledal, že už se dostal dál, než v tuhle hodinu doufal.</w:t>
      </w:r>
    </w:p>
    <w:p w:rsidR="00AF1D68" w:rsidRPr="00845A96" w:rsidRDefault="00C021B1" w:rsidP="00C021B1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Celý život mě časné slunce pálí do očí, pomyslil si stařec. Ale oč</w:t>
      </w:r>
      <w:r w:rsidR="00AF1D68" w:rsidRPr="00845A96">
        <w:rPr>
          <w:rFonts w:ascii="Tahoma" w:eastAsiaTheme="minorHAnsi" w:hAnsi="Tahoma" w:cs="Tahoma"/>
          <w:kern w:val="0"/>
          <w:sz w:val="20"/>
          <w:lang w:eastAsia="en-US"/>
        </w:rPr>
        <w:t>i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mi slouží ještě dobře. Večer se můžu podívat př</w:t>
      </w:r>
      <w:r w:rsidR="00AF1D68" w:rsidRPr="00845A96">
        <w:rPr>
          <w:rFonts w:ascii="Tahoma" w:eastAsiaTheme="minorHAnsi" w:hAnsi="Tahoma" w:cs="Tahoma"/>
          <w:kern w:val="0"/>
          <w:sz w:val="20"/>
          <w:lang w:eastAsia="en-US"/>
        </w:rPr>
        <w:t>ímo do slunce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a nezatmí se mi před očima. A večer má slunce větší sílu. Jenž</w:t>
      </w:r>
      <w:r w:rsidR="00AF1D68" w:rsidRPr="00845A96">
        <w:rPr>
          <w:rFonts w:ascii="Tahoma" w:eastAsiaTheme="minorHAnsi" w:hAnsi="Tahoma" w:cs="Tahoma"/>
          <w:kern w:val="0"/>
          <w:sz w:val="20"/>
          <w:lang w:eastAsia="en-US"/>
        </w:rPr>
        <w:t>e ráno</w:t>
      </w:r>
    </w:p>
    <w:p w:rsidR="003A3279" w:rsidRPr="00845A96" w:rsidRDefault="00AF1D68" w:rsidP="00C021B1">
      <w:pPr>
        <w:jc w:val="both"/>
        <w:rPr>
          <w:rFonts w:ascii="Tahoma" w:hAnsi="Tahoma" w:cs="Tahoma"/>
          <w:sz w:val="20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to bolí.</w:t>
      </w:r>
    </w:p>
    <w:p w:rsidR="003A3279" w:rsidRPr="00845A96" w:rsidRDefault="003A3279" w:rsidP="00C021B1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Kdybych tak mohl nakrmit svého marlina tam dole, napadlo ho.</w:t>
      </w:r>
      <w:r w:rsidR="00C021B1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Je to mů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j bratr. Ale musím ho zabít a na to si musím zachovat sílu.</w:t>
      </w:r>
      <w:r w:rsidR="00C021B1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Snědl zvolna a svědomitě vš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echny klínovité pruhy rybího masa.</w:t>
      </w:r>
    </w:p>
    <w:p w:rsidR="003A3279" w:rsidRPr="00845A96" w:rsidRDefault="00C021B1" w:rsidP="00C021B1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Napřímil se a otřel si ruku o kalhoty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.</w:t>
      </w:r>
    </w:p>
    <w:p w:rsidR="003A3279" w:rsidRPr="00845A96" w:rsidRDefault="00C021B1" w:rsidP="00C021B1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„Teď,“ řekl si. „Můžeš pustit provaz, ruko, udrž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ím ho jenom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pravičkou, dokud nenecháš těch hloupostí.“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Stoupl si levou nohou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na silnou šňůru, kterou dosud drž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el v levé ruce, a nalehl pozpátku</w:t>
      </w:r>
    </w:p>
    <w:p w:rsidR="003A3279" w:rsidRPr="00845A96" w:rsidRDefault="00C021B1" w:rsidP="00C021B1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proti tahu, jenž ho tlač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il do zad.</w:t>
      </w:r>
    </w:p>
    <w:p w:rsidR="003A3279" w:rsidRPr="00845A96" w:rsidRDefault="00C021B1" w:rsidP="00C021B1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„Pane bože, ať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m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ě ta křeč přejde!“ zaprosil. „Vždyť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nevím, co ta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1C1ED7" w:rsidRPr="00845A96">
        <w:rPr>
          <w:rFonts w:ascii="Tahoma" w:eastAsiaTheme="minorHAnsi" w:hAnsi="Tahoma" w:cs="Tahoma"/>
          <w:kern w:val="0"/>
          <w:sz w:val="20"/>
          <w:lang w:eastAsia="en-US"/>
        </w:rPr>
        <w:t>ryba ještě provede.“</w:t>
      </w:r>
    </w:p>
    <w:p w:rsidR="003A3279" w:rsidRPr="00845A96" w:rsidRDefault="001C1ED7" w:rsidP="001C1ED7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Ale zdá se klidná, řekl si v duchu, a sleduje svů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j plán. Ale jaký má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plán? A jaký já? Já se musím zařídit podle ní, protož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e je tak ohromná.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Jestli zač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ne v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yskakovat, tak ji zabiju. Ale zů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stává tam dole celou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věč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nost. T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ak i já zůstanu celou věč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nost s ní.</w:t>
      </w:r>
    </w:p>
    <w:p w:rsidR="003A3279" w:rsidRPr="00845A96" w:rsidRDefault="001C1ED7" w:rsidP="001C1ED7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Začal si třít křečovité sevřenou ruku o kalhoty a snaž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il se oblomit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se prsty. Ale ruka se neotevřela. Snad se otevře sluneč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ním teplem.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Snad se otevře, až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str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ávím toho vydatného syrového tuňáka. Až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ji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budu potř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ebovat, ote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vřu ji stůj co stůj. Ale teď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ji násilím otvírat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nechci. Ať se otevř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e sama a v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zpamatuje se sama od sebe. Nalož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il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jsem toho konečně na ni moc v noci, když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jsem musel uvolnit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a navázat tolik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šňůr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.</w:t>
      </w:r>
    </w:p>
    <w:p w:rsidR="003A3279" w:rsidRPr="00845A96" w:rsidRDefault="001C1ED7" w:rsidP="001C1ED7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Podíval se na moře a uvědomil si teď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, jak je sám. Ale v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 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hluboké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temné vodě viděl prismata lámajících se paprsků, šňů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ru napínající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se vpřed a podivné vlnění klidné hladiny. Oblaka se teď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kupila tak,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že se dal čekat pasátní vítr. Stařec vzhlédl před sebe a uvidě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l hejno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divokých kachen, které se rýsovalo na obloze nad vodou, pak se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zastřelo a opět se ostře rýsovalo, a poznal, že žádný člově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k není na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moř</w:t>
      </w:r>
      <w:r w:rsidR="003A3279" w:rsidRPr="00845A96">
        <w:rPr>
          <w:rFonts w:ascii="Tahoma" w:eastAsiaTheme="minorHAnsi" w:hAnsi="Tahoma" w:cs="Tahoma"/>
          <w:kern w:val="0"/>
          <w:sz w:val="20"/>
          <w:lang w:eastAsia="en-US"/>
        </w:rPr>
        <w:t>i nikdy sám.</w:t>
      </w:r>
    </w:p>
    <w:p w:rsidR="008C7797" w:rsidRPr="00845A96" w:rsidRDefault="001C1ED7" w:rsidP="001C1ED7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Levičku měl pořád ještě sevřenou křeč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í, ale pomalu si ji rozhýbával.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Nenávidím křeč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, pomyslel si.</w:t>
      </w:r>
    </w:p>
    <w:p w:rsidR="00723FB5" w:rsidRPr="00845A96" w:rsidRDefault="00723FB5" w:rsidP="001C1ED7">
      <w:pPr>
        <w:widowControl/>
        <w:suppressAutoHyphens w:val="0"/>
        <w:overflowPunct/>
        <w:ind w:firstLine="708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Kdyby tu</w:t>
      </w:r>
      <w:r w:rsidR="001C1ED7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byl chlapec, mohl by mi ruku třít a rozehnat tu křeč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od</w:t>
      </w:r>
      <w:r w:rsidR="001C1ED7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předloktí, říkal si v duchu. Ale však ona už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povolí!</w:t>
      </w:r>
    </w:p>
    <w:p w:rsidR="00723FB5" w:rsidRPr="00845A96" w:rsidRDefault="001C1ED7" w:rsidP="00D528BE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lastRenderedPageBreak/>
        <w:t>Pak ucítil pravičkou rozdíl v napě</w:t>
      </w:r>
      <w:r w:rsidR="009B7A34" w:rsidRPr="00845A96">
        <w:rPr>
          <w:rFonts w:ascii="Tahoma" w:eastAsiaTheme="minorHAnsi" w:hAnsi="Tahoma" w:cs="Tahoma"/>
          <w:kern w:val="0"/>
          <w:sz w:val="20"/>
          <w:lang w:eastAsia="en-US"/>
        </w:rPr>
        <w:t>tí šňůry a vzápětí si všiml, ž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e se</w:t>
      </w:r>
      <w:r w:rsidR="009B7A34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D528BE" w:rsidRPr="00845A96">
        <w:rPr>
          <w:rFonts w:ascii="Tahoma" w:eastAsiaTheme="minorHAnsi" w:hAnsi="Tahoma" w:cs="Tahoma"/>
          <w:kern w:val="0"/>
          <w:sz w:val="20"/>
          <w:lang w:eastAsia="en-US"/>
        </w:rPr>
        <w:t>úhel šňůry s hladinou změ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nil. A potom, jak se opíral proti tahu</w:t>
      </w:r>
      <w:r w:rsidR="00D528BE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a plácal si levič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ko</w:t>
      </w:r>
      <w:r w:rsidR="00D528BE" w:rsidRPr="00845A96">
        <w:rPr>
          <w:rFonts w:ascii="Tahoma" w:eastAsiaTheme="minorHAnsi" w:hAnsi="Tahoma" w:cs="Tahoma"/>
          <w:kern w:val="0"/>
          <w:sz w:val="20"/>
          <w:lang w:eastAsia="en-US"/>
        </w:rPr>
        <w:t>u prudce a rychle o stehno, viděl, že se šňů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ra zvolna</w:t>
      </w:r>
      <w:r w:rsidR="003D192B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zvedá.</w:t>
      </w:r>
    </w:p>
    <w:p w:rsidR="00723FB5" w:rsidRPr="00845A96" w:rsidRDefault="00D528BE" w:rsidP="00D528BE">
      <w:pPr>
        <w:widowControl/>
        <w:suppressAutoHyphens w:val="0"/>
        <w:overflowPunct/>
        <w:ind w:firstLine="708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„Vyplouvá!“ uvě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domil si n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ahlas. „Vzpamatuj se, ruko! Prosím tě se vzpamatuj!“</w:t>
      </w:r>
    </w:p>
    <w:p w:rsidR="00723FB5" w:rsidRPr="00845A96" w:rsidRDefault="00D528BE" w:rsidP="006C5FB9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Šňůra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se zvedala zvolna a vyt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rvale a pak se hladina oceánu př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ed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člunem vzedmula a ryba se vynořovala ven. Vynořovala se nesmírně 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dlouho a voda stékala po jejích bocích. Leskla se ve slunci, hlavu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a hř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bet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měla temně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purpurové a pruhy na jejích bocích byly ve slunci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široké a levandulově nafialovělé. Její meč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byl dlouhý jako baseballov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á pálka a zuž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oval se jako rapír a ryba se vyhoupla z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 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vody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v celé sv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é délce a znovu se do ní pohroužila, plavně</w:t>
      </w:r>
      <w:r w:rsidR="006C5FB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jako potápěč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,</w:t>
      </w:r>
      <w:r w:rsidR="006C5FB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a stařec vidě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l, jak se potápí veliká kosa její ocasní ploutve, a pak se</w:t>
      </w:r>
      <w:r w:rsidR="006C5FB9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začala šňů</w:t>
      </w:r>
      <w:r w:rsidR="00723FB5" w:rsidRPr="00845A96">
        <w:rPr>
          <w:rFonts w:ascii="Tahoma" w:eastAsiaTheme="minorHAnsi" w:hAnsi="Tahoma" w:cs="Tahoma"/>
          <w:kern w:val="0"/>
          <w:sz w:val="20"/>
          <w:lang w:eastAsia="en-US"/>
        </w:rPr>
        <w:t>ra prudce odvíjet.</w:t>
      </w:r>
    </w:p>
    <w:p w:rsidR="002A2E2D" w:rsidRPr="00845A96" w:rsidRDefault="009F55AB" w:rsidP="00080F05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„Je o dvě stopy delší než člun,“ pronesl stař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>ec nahlas. Šňů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>ra se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odmotávala, rychle, ale rovnoměrně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>, a ryba nebyla zachvácena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strachem. Stařec se snaž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>il ud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>ržet šňůru obě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>ma rukama, aby se</w:t>
      </w:r>
    </w:p>
    <w:p w:rsidR="002A2E2D" w:rsidRPr="00845A96" w:rsidRDefault="00080F05" w:rsidP="00080F05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nenapjala až k prasknutí. Věděl, že kdyby se mu nepodař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>ilo zvolnit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rychlost ryby stálým tahem, 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ryba by mohla odvinout celou šňů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>ru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a př</w:t>
      </w:r>
      <w:r w:rsidR="002A2E2D" w:rsidRPr="00845A96">
        <w:rPr>
          <w:rFonts w:ascii="Tahoma" w:eastAsiaTheme="minorHAnsi" w:hAnsi="Tahoma" w:cs="Tahoma"/>
          <w:kern w:val="0"/>
          <w:sz w:val="20"/>
          <w:lang w:eastAsia="en-US"/>
        </w:rPr>
        <w:t>etrhnout ji.</w:t>
      </w:r>
    </w:p>
    <w:p w:rsidR="00F645BF" w:rsidRPr="00845A96" w:rsidRDefault="00F645BF" w:rsidP="00080F05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Je to veliká ryba, a já ji musím udolat, myslel si. Nesmím ji ani na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chví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>li nechat, aby si uvě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domila svou sílu a co by dokázala, kdyby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vyrazila k útěku. Kdybych byl na jejím místě, vynaložil bych teď vš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echnu sílu a vrhl bych se vp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>řed, a. by ně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co prasklo. Ale ryby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bohudíky nemají tolik rozumu 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>jako my, kdo je zabíjíme, i když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jsou</w:t>
      </w:r>
      <w:r w:rsidR="00080F05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</w:t>
      </w:r>
      <w:r w:rsidR="00A547D2" w:rsidRPr="00845A96">
        <w:rPr>
          <w:rFonts w:ascii="Tahoma" w:eastAsiaTheme="minorHAnsi" w:hAnsi="Tahoma" w:cs="Tahoma"/>
          <w:kern w:val="0"/>
          <w:sz w:val="20"/>
          <w:lang w:eastAsia="en-US"/>
        </w:rPr>
        <w:t>ušlechtilejší a silnějš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í.</w:t>
      </w:r>
    </w:p>
    <w:p w:rsidR="00F645BF" w:rsidRPr="00845A96" w:rsidRDefault="00A547D2" w:rsidP="00A547D2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Stařec už viděl hodně velkých ryb. Viděl hodně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takových, které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vážily přes pět metráků, a dvě nebo tři ryby těch rozměrů v životě ulovil, ale nikdy ne sám. A teď byl sám a z dohledu země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a byl</w:t>
      </w:r>
    </w:p>
    <w:p w:rsidR="00F645BF" w:rsidRPr="00845A96" w:rsidRDefault="00A547D2" w:rsidP="00A547D2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připoután k největší rybě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, jakou kd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y spatřil, k větší rybě, než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o jaké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kdy slyšel, a levou ruku měl pořád tak ztuhlou jako zať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atý orlí spár.</w:t>
      </w:r>
    </w:p>
    <w:p w:rsidR="00F645BF" w:rsidRPr="00845A96" w:rsidRDefault="00A547D2" w:rsidP="00A547D2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„Máš to špatné, rybo,“ řekl stařec a o kousek pošoupl šňů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ru po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pytlích, jimiž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si chránil ramena.</w:t>
      </w:r>
    </w:p>
    <w:p w:rsidR="00F645BF" w:rsidRPr="00845A96" w:rsidRDefault="00B07992" w:rsidP="00B07992">
      <w:pPr>
        <w:widowControl/>
        <w:suppressAutoHyphens w:val="0"/>
        <w:overflowPunct/>
        <w:ind w:firstLine="708"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Nestěžoval si, ale trpěl, i když si tu trýzeň vů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bec ne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připouště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l.</w:t>
      </w:r>
    </w:p>
    <w:p w:rsidR="00F645BF" w:rsidRPr="00845A96" w:rsidRDefault="00B07992" w:rsidP="00D528BE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ab/>
        <w:t>„Nejsem vů</w:t>
      </w:r>
      <w:r w:rsidR="009D606A" w:rsidRPr="00845A96">
        <w:rPr>
          <w:rFonts w:ascii="Tahoma" w:eastAsiaTheme="minorHAnsi" w:hAnsi="Tahoma" w:cs="Tahoma"/>
          <w:kern w:val="0"/>
          <w:sz w:val="20"/>
          <w:lang w:eastAsia="en-US"/>
        </w:rPr>
        <w:t>bec pobožný,“ pronesl nahlas. „Ale odř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íkám deset</w:t>
      </w:r>
    </w:p>
    <w:p w:rsidR="00F645BF" w:rsidRPr="00845A96" w:rsidRDefault="009D606A" w:rsidP="00D528BE">
      <w:pPr>
        <w:widowControl/>
        <w:suppressAutoHyphens w:val="0"/>
        <w:overflowPunct/>
        <w:jc w:val="both"/>
        <w:textAlignment w:val="auto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>Otčenášů a deset Zdrávasů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, abych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tuhle rybu dostal, a slibuje, ž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>e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půjdu na pouť</w:t>
      </w:r>
      <w:r w:rsidR="00F645BF" w:rsidRPr="00845A96">
        <w:rPr>
          <w:rFonts w:ascii="Tahoma" w:eastAsiaTheme="minorHAnsi" w:hAnsi="Tahoma" w:cs="Tahoma"/>
          <w:kern w:val="0"/>
          <w:sz w:val="20"/>
          <w:lang w:eastAsia="en-US"/>
        </w:rPr>
        <w:t xml:space="preserve"> k Virgen de Cobre, </w:t>
      </w:r>
      <w:r w:rsidRPr="00845A96">
        <w:rPr>
          <w:rFonts w:ascii="Tahoma" w:eastAsiaTheme="minorHAnsi" w:hAnsi="Tahoma" w:cs="Tahoma"/>
          <w:kern w:val="0"/>
          <w:sz w:val="20"/>
          <w:lang w:eastAsia="en-US"/>
        </w:rPr>
        <w:t>když ji chytím. To slibuju.“</w:t>
      </w:r>
    </w:p>
    <w:p w:rsidR="00F645BF" w:rsidRPr="00845A96" w:rsidRDefault="009D606A" w:rsidP="00F645BF">
      <w:pPr>
        <w:jc w:val="both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ab/>
        <w:t>„Jak se cítíš, rybo?“ zeptal se nahlas. „Já se cítím dobře a mám co jíst na celou noc a den. Táhni člun, rybo!“</w:t>
      </w:r>
    </w:p>
    <w:p w:rsidR="009D606A" w:rsidRPr="00845A96" w:rsidRDefault="009D606A" w:rsidP="00F645BF">
      <w:pPr>
        <w:jc w:val="both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ab/>
        <w:t>Doopravdy se však dobře necítil, protože bolest od provazu, zařezávajícího se mu do zad, téměř překročila meze bolesti a proměnila se v tupý pocit, který mu byl podezřelý. Ale už jsem zažil horší věci, uklidňoval se v duchu. Ta odřenina na ruce není nic vážného a křeč v té druhé povolila. Nohy mám v pořádku. A jsem na tom líp než ona</w:t>
      </w:r>
      <w:r w:rsidR="00CA0A77" w:rsidRPr="00845A96">
        <w:rPr>
          <w:rFonts w:ascii="Tahoma" w:eastAsiaTheme="minorHAnsi" w:hAnsi="Tahoma" w:cs="Tahoma"/>
          <w:kern w:val="0"/>
          <w:sz w:val="20"/>
          <w:lang w:eastAsia="en-US"/>
        </w:rPr>
        <w:t>, pokud jde o stravu.</w:t>
      </w:r>
    </w:p>
    <w:p w:rsidR="00CA0A77" w:rsidRPr="00845A96" w:rsidRDefault="00CA0A77" w:rsidP="00F645BF">
      <w:pPr>
        <w:jc w:val="both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ab/>
        <w:t xml:space="preserve">Bylo už tma, jak už se tak v září po západu slunce rychle stmívá. Stařec nalehl na povětřím ošlehané dřevo přídě a odpočíval, pokud to jen šlo. Vyšly první hvězdy. Neznal jménem hvězdu Rigel v souhvězdí Orion, ale viděl ji a věděl, že záhy vyjdou všechny a že bude se všemi svými vzdálenými přítelkyněmi. </w:t>
      </w:r>
    </w:p>
    <w:p w:rsidR="00CA0A77" w:rsidRPr="00845A96" w:rsidRDefault="00CA0A77" w:rsidP="00F645BF">
      <w:pPr>
        <w:jc w:val="both"/>
        <w:rPr>
          <w:rFonts w:ascii="Tahoma" w:eastAsiaTheme="minorHAnsi" w:hAnsi="Tahoma" w:cs="Tahoma"/>
          <w:kern w:val="0"/>
          <w:sz w:val="20"/>
          <w:lang w:eastAsia="en-US"/>
        </w:rPr>
      </w:pPr>
      <w:r w:rsidRPr="00845A96">
        <w:rPr>
          <w:rFonts w:ascii="Tahoma" w:eastAsiaTheme="minorHAnsi" w:hAnsi="Tahoma" w:cs="Tahoma"/>
          <w:kern w:val="0"/>
          <w:sz w:val="20"/>
          <w:lang w:eastAsia="en-US"/>
        </w:rPr>
        <w:tab/>
        <w:t>„Ryba je taky můj přítel,“ pronesl nahlas. „Nikdy jsem takovou rybu ještě neviděl, ani jsem o takové neslyšel. Ale musím ji zabít. Jsem rád, že se nemusíme pokoušet zabíjet hvězdy…“</w:t>
      </w:r>
    </w:p>
    <w:p w:rsidR="00CA0A77" w:rsidRPr="00845A96" w:rsidRDefault="00CA0A77" w:rsidP="00F645BF">
      <w:pPr>
        <w:jc w:val="both"/>
        <w:rPr>
          <w:rFonts w:ascii="Tahoma" w:hAnsi="Tahoma" w:cs="Tahoma"/>
          <w:sz w:val="20"/>
        </w:rPr>
      </w:pPr>
    </w:p>
    <w:p w:rsidR="00D542BB" w:rsidRPr="00D542BB" w:rsidRDefault="00D542BB" w:rsidP="00D542BB">
      <w:pPr>
        <w:pStyle w:val="NoSpacing"/>
        <w:rPr>
          <w:b/>
          <w:u w:val="single"/>
        </w:rPr>
      </w:pPr>
      <w:r w:rsidRPr="00D542BB">
        <w:rPr>
          <w:b/>
          <w:u w:val="single"/>
        </w:rPr>
        <w:t>Práce s textem:</w:t>
      </w:r>
    </w:p>
    <w:p w:rsidR="006B2406" w:rsidRDefault="00D542BB" w:rsidP="00D542BB">
      <w:pPr>
        <w:pStyle w:val="NoSpacing"/>
      </w:pPr>
      <w:r w:rsidRPr="00D542BB">
        <w:t>Otázky k textu</w:t>
      </w:r>
      <w:r w:rsidR="006B2406">
        <w:t>:</w:t>
      </w:r>
    </w:p>
    <w:p w:rsidR="006B2406" w:rsidRDefault="00D542BB" w:rsidP="00D542BB">
      <w:pPr>
        <w:pStyle w:val="NoSpacing"/>
        <w:numPr>
          <w:ilvl w:val="0"/>
          <w:numId w:val="2"/>
        </w:numPr>
      </w:pPr>
      <w:r>
        <w:t>Popiš starce. (zevnějšek, charakterové vlastnosti)</w:t>
      </w:r>
    </w:p>
    <w:p w:rsidR="006B2406" w:rsidRDefault="00D542BB" w:rsidP="00D542BB">
      <w:pPr>
        <w:pStyle w:val="NoSpacing"/>
        <w:numPr>
          <w:ilvl w:val="0"/>
          <w:numId w:val="2"/>
        </w:numPr>
      </w:pPr>
      <w:r>
        <w:t xml:space="preserve"> Jaký je vztah mezi starcem a chlap</w:t>
      </w:r>
      <w:r w:rsidR="00F07866">
        <w:t>c</w:t>
      </w:r>
      <w:bookmarkStart w:id="0" w:name="_GoBack"/>
      <w:bookmarkEnd w:id="0"/>
      <w:r>
        <w:t>em?</w:t>
      </w:r>
      <w:r w:rsidR="00F07866">
        <w:t xml:space="preserve"> </w:t>
      </w:r>
      <w:r>
        <w:t>(popiš)</w:t>
      </w:r>
    </w:p>
    <w:p w:rsidR="006B2406" w:rsidRDefault="00D542BB" w:rsidP="00D542BB">
      <w:pPr>
        <w:pStyle w:val="NoSpacing"/>
        <w:numPr>
          <w:ilvl w:val="0"/>
          <w:numId w:val="2"/>
        </w:numPr>
      </w:pPr>
      <w:r>
        <w:t xml:space="preserve"> Co rybáři pomáhá překonat bolest, kterou cítí, když chytá rybu?</w:t>
      </w:r>
    </w:p>
    <w:p w:rsidR="006B2406" w:rsidRDefault="00D542BB" w:rsidP="00D542BB">
      <w:pPr>
        <w:pStyle w:val="NoSpacing"/>
        <w:numPr>
          <w:ilvl w:val="0"/>
          <w:numId w:val="2"/>
        </w:numPr>
      </w:pPr>
      <w:r>
        <w:t>Co je myšleno větou: „Ryba je taky můj přítel.“</w:t>
      </w:r>
    </w:p>
    <w:p w:rsidR="006B2406" w:rsidRDefault="00D542BB" w:rsidP="00D542BB">
      <w:pPr>
        <w:pStyle w:val="NoSpacing"/>
        <w:numPr>
          <w:ilvl w:val="0"/>
          <w:numId w:val="2"/>
        </w:numPr>
      </w:pPr>
      <w:r>
        <w:t>Jak vztah má stařec ke zvířatům?</w:t>
      </w:r>
    </w:p>
    <w:p w:rsidR="00F75CAA" w:rsidRDefault="00D542BB" w:rsidP="00D542BB">
      <w:pPr>
        <w:pStyle w:val="NoSpacing"/>
        <w:numPr>
          <w:ilvl w:val="0"/>
          <w:numId w:val="2"/>
        </w:numPr>
      </w:pPr>
      <w:r>
        <w:t xml:space="preserve"> Co myslíš, že je důležité dělat, aby člověk dosáhl svého cíle?</w:t>
      </w:r>
    </w:p>
    <w:p w:rsidR="00217BAE" w:rsidRDefault="00217BAE">
      <w:pPr>
        <w:rPr>
          <w:rFonts w:asciiTheme="minorHAnsi" w:hAnsiTheme="minorHAnsi"/>
          <w:b/>
          <w:u w:val="single"/>
        </w:rPr>
      </w:pPr>
    </w:p>
    <w:p w:rsidR="00CD1020" w:rsidRDefault="00CD1020">
      <w:pPr>
        <w:rPr>
          <w:rFonts w:asciiTheme="minorHAnsi" w:hAnsiTheme="minorHAnsi"/>
          <w:b/>
          <w:u w:val="single"/>
        </w:rPr>
      </w:pPr>
    </w:p>
    <w:p w:rsidR="00CB1DE3" w:rsidRDefault="00CB1DE3" w:rsidP="00CB1DE3">
      <w:pPr>
        <w:pStyle w:val="NoSpacing"/>
      </w:pPr>
      <w:r w:rsidRPr="00D542BB">
        <w:rPr>
          <w:b/>
          <w:u w:val="single"/>
        </w:rPr>
        <w:lastRenderedPageBreak/>
        <w:t xml:space="preserve">Aktivita před četbou: </w:t>
      </w:r>
      <w:r w:rsidRPr="00ED266B">
        <w:t>žáci na zá</w:t>
      </w:r>
      <w:r>
        <w:t>kladě obálky knihy a názvu přemý</w:t>
      </w:r>
      <w:r w:rsidRPr="00ED266B">
        <w:t>šlí nad tím, o čem může kniha pojednávat.</w:t>
      </w:r>
    </w:p>
    <w:p w:rsidR="00CB1DE3" w:rsidRDefault="00CB1DE3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Default="00F263F8" w:rsidP="00CB1DE3">
      <w:pPr>
        <w:pStyle w:val="NoSpacing"/>
      </w:pPr>
    </w:p>
    <w:p w:rsidR="00F263F8" w:rsidRPr="00ED266B" w:rsidRDefault="00F263F8" w:rsidP="00CB1DE3">
      <w:pPr>
        <w:pStyle w:val="NoSpacing"/>
      </w:pPr>
    </w:p>
    <w:p w:rsidR="00217BAE" w:rsidRDefault="00CD1020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 xml:space="preserve">Použitá literatura: </w:t>
      </w:r>
    </w:p>
    <w:p w:rsidR="00CD1020" w:rsidRPr="00217BAE" w:rsidRDefault="00217BAE">
      <w:pPr>
        <w:rPr>
          <w:rFonts w:asciiTheme="minorHAnsi" w:hAnsiTheme="minorHAnsi"/>
        </w:rPr>
      </w:pPr>
      <w:r w:rsidRPr="00217BAE">
        <w:rPr>
          <w:rFonts w:asciiTheme="minorHAnsi" w:hAnsiTheme="minorHAnsi"/>
        </w:rPr>
        <w:t xml:space="preserve">LISKOVCOVÁ, Marta, a kol. </w:t>
      </w:r>
      <w:r w:rsidRPr="00217BAE">
        <w:rPr>
          <w:rFonts w:asciiTheme="minorHAnsi" w:hAnsiTheme="minorHAnsi"/>
          <w:i/>
        </w:rPr>
        <w:t>Čítanka pro 9. ročník ZŠ</w:t>
      </w:r>
      <w:r>
        <w:rPr>
          <w:rFonts w:asciiTheme="minorHAnsi" w:hAnsiTheme="minorHAnsi"/>
        </w:rPr>
        <w:t xml:space="preserve">. </w:t>
      </w:r>
      <w:r w:rsidR="00090548">
        <w:rPr>
          <w:rFonts w:asciiTheme="minorHAnsi" w:hAnsiTheme="minorHAnsi"/>
        </w:rPr>
        <w:t>1. vydání. Praha : Alter,</w:t>
      </w:r>
      <w:r>
        <w:rPr>
          <w:rFonts w:asciiTheme="minorHAnsi" w:hAnsiTheme="minorHAnsi"/>
        </w:rPr>
        <w:t xml:space="preserve"> 2006. Stařec a moře, s. 80–85. ISBN 80-7245-017-4.</w:t>
      </w:r>
    </w:p>
    <w:sectPr w:rsidR="00CD1020" w:rsidRPr="00217BAE" w:rsidSect="00E945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B2F" w:rsidRDefault="00B82B2F" w:rsidP="00D6057E">
      <w:r>
        <w:separator/>
      </w:r>
    </w:p>
  </w:endnote>
  <w:endnote w:type="continuationSeparator" w:id="0">
    <w:p w:rsidR="00B82B2F" w:rsidRDefault="00B82B2F" w:rsidP="00D6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57E" w:rsidRDefault="00D6057E">
    <w:pPr>
      <w:pStyle w:val="Footer"/>
    </w:pPr>
    <w:r w:rsidRPr="00D6057E">
      <w:rPr>
        <w:noProof/>
      </w:rPr>
      <w:drawing>
        <wp:inline distT="0" distB="0" distL="0" distR="0">
          <wp:extent cx="5667375" cy="1238250"/>
          <wp:effectExtent l="0" t="0" r="0" b="0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B2F" w:rsidRDefault="00B82B2F" w:rsidP="00D6057E">
      <w:r>
        <w:separator/>
      </w:r>
    </w:p>
  </w:footnote>
  <w:footnote w:type="continuationSeparator" w:id="0">
    <w:p w:rsidR="00B82B2F" w:rsidRDefault="00B82B2F" w:rsidP="00D6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A25FB"/>
    <w:multiLevelType w:val="hybridMultilevel"/>
    <w:tmpl w:val="90F0E79E"/>
    <w:lvl w:ilvl="0" w:tplc="0405000F">
      <w:start w:val="1"/>
      <w:numFmt w:val="decimal"/>
      <w:lvlText w:val="%1."/>
      <w:lvlJc w:val="left"/>
      <w:pPr>
        <w:ind w:left="770" w:hanging="360"/>
      </w:pPr>
    </w:lvl>
    <w:lvl w:ilvl="1" w:tplc="04050019" w:tentative="1">
      <w:start w:val="1"/>
      <w:numFmt w:val="lowerLetter"/>
      <w:lvlText w:val="%2."/>
      <w:lvlJc w:val="left"/>
      <w:pPr>
        <w:ind w:left="1490" w:hanging="360"/>
      </w:pPr>
    </w:lvl>
    <w:lvl w:ilvl="2" w:tplc="0405001B" w:tentative="1">
      <w:start w:val="1"/>
      <w:numFmt w:val="lowerRoman"/>
      <w:lvlText w:val="%3."/>
      <w:lvlJc w:val="right"/>
      <w:pPr>
        <w:ind w:left="2210" w:hanging="180"/>
      </w:pPr>
    </w:lvl>
    <w:lvl w:ilvl="3" w:tplc="0405000F" w:tentative="1">
      <w:start w:val="1"/>
      <w:numFmt w:val="decimal"/>
      <w:lvlText w:val="%4."/>
      <w:lvlJc w:val="left"/>
      <w:pPr>
        <w:ind w:left="2930" w:hanging="360"/>
      </w:pPr>
    </w:lvl>
    <w:lvl w:ilvl="4" w:tplc="04050019" w:tentative="1">
      <w:start w:val="1"/>
      <w:numFmt w:val="lowerLetter"/>
      <w:lvlText w:val="%5."/>
      <w:lvlJc w:val="left"/>
      <w:pPr>
        <w:ind w:left="3650" w:hanging="360"/>
      </w:pPr>
    </w:lvl>
    <w:lvl w:ilvl="5" w:tplc="0405001B" w:tentative="1">
      <w:start w:val="1"/>
      <w:numFmt w:val="lowerRoman"/>
      <w:lvlText w:val="%6."/>
      <w:lvlJc w:val="right"/>
      <w:pPr>
        <w:ind w:left="4370" w:hanging="180"/>
      </w:pPr>
    </w:lvl>
    <w:lvl w:ilvl="6" w:tplc="0405000F" w:tentative="1">
      <w:start w:val="1"/>
      <w:numFmt w:val="decimal"/>
      <w:lvlText w:val="%7."/>
      <w:lvlJc w:val="left"/>
      <w:pPr>
        <w:ind w:left="5090" w:hanging="360"/>
      </w:pPr>
    </w:lvl>
    <w:lvl w:ilvl="7" w:tplc="04050019" w:tentative="1">
      <w:start w:val="1"/>
      <w:numFmt w:val="lowerLetter"/>
      <w:lvlText w:val="%8."/>
      <w:lvlJc w:val="left"/>
      <w:pPr>
        <w:ind w:left="5810" w:hanging="360"/>
      </w:pPr>
    </w:lvl>
    <w:lvl w:ilvl="8" w:tplc="040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>
    <w:nsid w:val="6C9A1411"/>
    <w:multiLevelType w:val="hybridMultilevel"/>
    <w:tmpl w:val="0A4088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057E"/>
    <w:rsid w:val="0005329E"/>
    <w:rsid w:val="000747F0"/>
    <w:rsid w:val="00080F05"/>
    <w:rsid w:val="00090548"/>
    <w:rsid w:val="001C1ED7"/>
    <w:rsid w:val="001C4257"/>
    <w:rsid w:val="001E666F"/>
    <w:rsid w:val="00217BAE"/>
    <w:rsid w:val="002A2E2D"/>
    <w:rsid w:val="002D79DF"/>
    <w:rsid w:val="003A3279"/>
    <w:rsid w:val="003D192B"/>
    <w:rsid w:val="003D620F"/>
    <w:rsid w:val="004C0BB0"/>
    <w:rsid w:val="00535104"/>
    <w:rsid w:val="00677D12"/>
    <w:rsid w:val="00693EE5"/>
    <w:rsid w:val="006A4062"/>
    <w:rsid w:val="006B2406"/>
    <w:rsid w:val="006B4C0E"/>
    <w:rsid w:val="006C5FB9"/>
    <w:rsid w:val="00723FB5"/>
    <w:rsid w:val="007D2021"/>
    <w:rsid w:val="00845A96"/>
    <w:rsid w:val="008C7797"/>
    <w:rsid w:val="00934403"/>
    <w:rsid w:val="00965816"/>
    <w:rsid w:val="00974837"/>
    <w:rsid w:val="009B7A34"/>
    <w:rsid w:val="009D606A"/>
    <w:rsid w:val="009F55AB"/>
    <w:rsid w:val="00A547D2"/>
    <w:rsid w:val="00AF1D68"/>
    <w:rsid w:val="00B07992"/>
    <w:rsid w:val="00B45753"/>
    <w:rsid w:val="00B47BC9"/>
    <w:rsid w:val="00B82B2F"/>
    <w:rsid w:val="00BA1D50"/>
    <w:rsid w:val="00C021B1"/>
    <w:rsid w:val="00C126F5"/>
    <w:rsid w:val="00C32EF3"/>
    <w:rsid w:val="00CA0A77"/>
    <w:rsid w:val="00CB1DE3"/>
    <w:rsid w:val="00CD1020"/>
    <w:rsid w:val="00CF267D"/>
    <w:rsid w:val="00CF5FEC"/>
    <w:rsid w:val="00D528BE"/>
    <w:rsid w:val="00D542BB"/>
    <w:rsid w:val="00D6057E"/>
    <w:rsid w:val="00DC2D94"/>
    <w:rsid w:val="00E945BE"/>
    <w:rsid w:val="00ED266B"/>
    <w:rsid w:val="00F07866"/>
    <w:rsid w:val="00F263F8"/>
    <w:rsid w:val="00F63754"/>
    <w:rsid w:val="00F645BF"/>
    <w:rsid w:val="00F75CAA"/>
    <w:rsid w:val="00FD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57E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C2D94"/>
    <w:rPr>
      <w:sz w:val="28"/>
    </w:rPr>
  </w:style>
  <w:style w:type="table" w:styleId="TableGrid">
    <w:name w:val="Table Grid"/>
    <w:basedOn w:val="TableNormal"/>
    <w:rsid w:val="00D6057E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6057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057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Footer">
    <w:name w:val="footer"/>
    <w:basedOn w:val="Normal"/>
    <w:link w:val="FooterChar"/>
    <w:uiPriority w:val="99"/>
    <w:semiHidden/>
    <w:unhideWhenUsed/>
    <w:rsid w:val="00D6057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057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5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7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oSpacing">
    <w:name w:val="No Spacing"/>
    <w:uiPriority w:val="1"/>
    <w:qFormat/>
    <w:rsid w:val="00F75CAA"/>
    <w:pPr>
      <w:spacing w:line="240" w:lineRule="auto"/>
      <w:jc w:val="both"/>
    </w:pPr>
    <w:rPr>
      <w:sz w:val="24"/>
    </w:rPr>
  </w:style>
  <w:style w:type="paragraph" w:styleId="ListParagraph">
    <w:name w:val="List Paragraph"/>
    <w:basedOn w:val="Normal"/>
    <w:uiPriority w:val="34"/>
    <w:qFormat/>
    <w:rsid w:val="00CF26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1676</Words>
  <Characters>9893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Valued Acer Customer</cp:lastModifiedBy>
  <cp:revision>2</cp:revision>
  <cp:lastPrinted>2012-04-30T08:15:00Z</cp:lastPrinted>
  <dcterms:created xsi:type="dcterms:W3CDTF">2012-05-03T16:40:00Z</dcterms:created>
  <dcterms:modified xsi:type="dcterms:W3CDTF">2012-05-03T16:40:00Z</dcterms:modified>
</cp:coreProperties>
</file>