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2" w:rsidRDefault="00ED0F02"/>
    <w:p w:rsidR="00ED0F02" w:rsidRDefault="00ED0F02" w:rsidP="00ED0F02">
      <w:r>
        <w:rPr>
          <w:noProof/>
          <w:lang w:eastAsia="cs-CZ"/>
        </w:rPr>
        <w:drawing>
          <wp:inline distT="0" distB="0" distL="0" distR="0">
            <wp:extent cx="5600700" cy="1447800"/>
            <wp:effectExtent l="0" t="0" r="0" b="0"/>
            <wp:docPr id="49" name="Obrázek 49" descr="C:\Users\VolmanovaB\board DUMY\logo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manovaB\board DUMY\logo 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02" w:rsidRDefault="00ED0F02" w:rsidP="00ED0F02">
      <w:pPr>
        <w:rPr>
          <w:b/>
          <w:bCs/>
        </w:rPr>
      </w:pPr>
      <w:r w:rsidRPr="004265F3">
        <w:t xml:space="preserve">Téma: </w:t>
      </w:r>
      <w:r>
        <w:rPr>
          <w:b/>
          <w:bCs/>
        </w:rPr>
        <w:t xml:space="preserve"> GEOMETRICKÁ TĚLESA - OPAKOVÁNÍ </w:t>
      </w:r>
    </w:p>
    <w:p w:rsidR="00ED0F02" w:rsidRPr="004265F3" w:rsidRDefault="00ED0F02" w:rsidP="00ED0F02">
      <w:r>
        <w:t>Předmět: MATEMATIKA</w:t>
      </w:r>
    </w:p>
    <w:p w:rsidR="00ED0F02" w:rsidRPr="004265F3" w:rsidRDefault="00ED0F02" w:rsidP="00ED0F02">
      <w:r>
        <w:t>Ročník: 9</w:t>
      </w:r>
    </w:p>
    <w:p w:rsidR="00ED0F02" w:rsidRPr="004265F3" w:rsidRDefault="00ED0F02" w:rsidP="00ED0F02">
      <w:r>
        <w:t>Klíčová slova: krychle, kvádr, hranol, válec</w:t>
      </w:r>
    </w:p>
    <w:p w:rsidR="00ED0F02" w:rsidRPr="004265F3" w:rsidRDefault="00ED0F02" w:rsidP="00ED0F02">
      <w:r w:rsidRPr="004265F3">
        <w:t>Škola: ZŠ Náklo</w:t>
      </w:r>
    </w:p>
    <w:p w:rsidR="00ED0F02" w:rsidRPr="004265F3" w:rsidRDefault="00ED0F02" w:rsidP="00ED0F02">
      <w:r w:rsidRPr="004265F3">
        <w:t xml:space="preserve">Autor: Mgr. Barbora </w:t>
      </w:r>
      <w:proofErr w:type="spellStart"/>
      <w:r w:rsidRPr="004265F3">
        <w:t>Volmanová</w:t>
      </w:r>
      <w:proofErr w:type="spellEnd"/>
    </w:p>
    <w:p w:rsidR="00ED0F02" w:rsidRPr="004265F3" w:rsidRDefault="00ED0F02" w:rsidP="00ED0F02">
      <w:r>
        <w:t>Datum: 4/</w:t>
      </w:r>
      <w:r w:rsidRPr="004265F3">
        <w:t>2012</w:t>
      </w:r>
    </w:p>
    <w:p w:rsidR="00ED0F02" w:rsidRDefault="00ED0F02" w:rsidP="00ED0F02">
      <w:r>
        <w:t>Anotace: Pracovní listy vytisknout každému studentovi. Úkoly plnit dle zadání.</w:t>
      </w:r>
    </w:p>
    <w:p w:rsidR="00ED0F02" w:rsidRDefault="00ED0F02" w:rsidP="00ED0F02"/>
    <w:p w:rsidR="00ED0F02" w:rsidRDefault="00ED0F02" w:rsidP="00ED0F02">
      <w:pPr>
        <w:rPr>
          <w:b/>
          <w:u w:val="single"/>
        </w:rPr>
      </w:pPr>
      <w:r w:rsidRPr="00AB252E">
        <w:rPr>
          <w:b/>
          <w:u w:val="single"/>
        </w:rPr>
        <w:t>Použité zdroje:</w:t>
      </w:r>
    </w:p>
    <w:p w:rsidR="00697ED9" w:rsidRPr="00697ED9" w:rsidRDefault="00697ED9" w:rsidP="00697ED9">
      <w:r w:rsidRPr="00697ED9">
        <w:t>SMART™ Technologies ULC</w:t>
      </w:r>
    </w:p>
    <w:p w:rsidR="00697ED9" w:rsidRPr="00697ED9" w:rsidRDefault="00697ED9" w:rsidP="00697ED9">
      <w:r w:rsidRPr="00697ED9">
        <w:t xml:space="preserve">Smlouva o licenci koncového uživatele k </w:t>
      </w:r>
    </w:p>
    <w:p w:rsidR="00697ED9" w:rsidRPr="00697ED9" w:rsidRDefault="00697ED9" w:rsidP="00697ED9">
      <w:r w:rsidRPr="00697ED9">
        <w:t>softwaru pro učení ve skupinách SMAR</w:t>
      </w:r>
      <w:bookmarkStart w:id="0" w:name="_GoBack"/>
      <w:bookmarkEnd w:id="0"/>
      <w:r w:rsidRPr="00697ED9">
        <w:t xml:space="preserve">T Notebook™ 10 </w:t>
      </w:r>
    </w:p>
    <w:p w:rsidR="00697ED9" w:rsidRPr="00697ED9" w:rsidRDefault="00697ED9" w:rsidP="00697ED9">
      <w:r w:rsidRPr="00697ED9">
        <w:t xml:space="preserve">a příbuznému softwaru SMART </w:t>
      </w:r>
    </w:p>
    <w:p w:rsidR="00697ED9" w:rsidRPr="00697ED9" w:rsidRDefault="00697ED9" w:rsidP="00697ED9"/>
    <w:p w:rsidR="00697ED9" w:rsidRPr="00697ED9" w:rsidRDefault="00697ED9" w:rsidP="00697ED9">
      <w:r w:rsidRPr="00697ED9">
        <w:t>Poslední revize:  9. 5. 2011</w:t>
      </w:r>
    </w:p>
    <w:p w:rsidR="00ED0F02" w:rsidRDefault="00ED0F02"/>
    <w:p w:rsidR="00ED0F02" w:rsidRDefault="00ED0F02"/>
    <w:p w:rsidR="00ED0F02" w:rsidRDefault="00ED0F02"/>
    <w:p w:rsidR="00ED0F02" w:rsidRDefault="00ED0F02"/>
    <w:p w:rsidR="00ED0F02" w:rsidRDefault="00ED0F02"/>
    <w:p w:rsidR="00ED0F02" w:rsidRDefault="00ED0F02"/>
    <w:p w:rsidR="00ED0F02" w:rsidRDefault="00ED0F02" w:rsidP="00ED0F02">
      <w:r w:rsidRPr="00ED0F02"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100330</wp:posOffset>
            </wp:positionV>
            <wp:extent cx="1453515" cy="151447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91440</wp:posOffset>
            </wp:positionV>
            <wp:extent cx="1226820" cy="14859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14605</wp:posOffset>
            </wp:positionV>
            <wp:extent cx="1453515" cy="15621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128905</wp:posOffset>
            </wp:positionV>
            <wp:extent cx="1337945" cy="14859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131445</wp:posOffset>
            </wp:positionV>
            <wp:extent cx="1123950" cy="12922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Napiš názvy těles:</w:t>
      </w:r>
    </w:p>
    <w:p w:rsidR="00ED0F02" w:rsidRDefault="00ED0F02">
      <w:r w:rsidRPr="00ED0F0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1443990</wp:posOffset>
            </wp:positionV>
            <wp:extent cx="1616710" cy="1436370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1386840</wp:posOffset>
            </wp:positionV>
            <wp:extent cx="1840523" cy="1495425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23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1293450</wp:posOffset>
            </wp:positionH>
            <wp:positionV relativeFrom="paragraph">
              <wp:posOffset>1559517</wp:posOffset>
            </wp:positionV>
            <wp:extent cx="1384240" cy="1131665"/>
            <wp:effectExtent l="0" t="7302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4240" cy="11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F02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-305781</wp:posOffset>
            </wp:positionH>
            <wp:positionV relativeFrom="paragraph">
              <wp:posOffset>1291590</wp:posOffset>
            </wp:positionV>
            <wp:extent cx="1215736" cy="148590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3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F02" w:rsidRPr="00ED0F02" w:rsidRDefault="00ED0F02" w:rsidP="00ED0F02"/>
    <w:p w:rsidR="00ED0F02" w:rsidRPr="00ED0F02" w:rsidRDefault="00ED0F02" w:rsidP="00ED0F02"/>
    <w:p w:rsidR="00ED0F02" w:rsidRPr="00ED0F02" w:rsidRDefault="00ED0F02" w:rsidP="00ED0F02"/>
    <w:p w:rsidR="00ED0F02" w:rsidRPr="00ED0F02" w:rsidRDefault="00ED0F02" w:rsidP="00ED0F02"/>
    <w:p w:rsidR="00ED0F02" w:rsidRPr="00ED0F02" w:rsidRDefault="00ED0F02" w:rsidP="00ED0F02"/>
    <w:p w:rsidR="00ED0F02" w:rsidRPr="00ED0F02" w:rsidRDefault="00ED0F02" w:rsidP="00ED0F02"/>
    <w:p w:rsidR="00ED0F02" w:rsidRP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>
      <w:pPr>
        <w:pStyle w:val="Odstavecseseznamem"/>
        <w:numPr>
          <w:ilvl w:val="0"/>
          <w:numId w:val="2"/>
        </w:numPr>
      </w:pPr>
      <w:r>
        <w:t>KRYCHLE</w:t>
      </w:r>
    </w:p>
    <w:p w:rsidR="00ED0F02" w:rsidRDefault="00ED0F02" w:rsidP="00ED0F02">
      <w:pPr>
        <w:pStyle w:val="Odstavecseseznamem"/>
        <w:numPr>
          <w:ilvl w:val="0"/>
          <w:numId w:val="3"/>
        </w:numPr>
      </w:pPr>
      <w:r>
        <w:t>Načrtni krychli a její plášť</w:t>
      </w:r>
    </w:p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>
      <w:pPr>
        <w:pStyle w:val="Odstavecseseznamem"/>
        <w:numPr>
          <w:ilvl w:val="0"/>
          <w:numId w:val="3"/>
        </w:numPr>
      </w:pPr>
      <w:r>
        <w:t>Zapiš vzorce pro výpočet obsahu a povrchu krychle</w:t>
      </w:r>
    </w:p>
    <w:p w:rsidR="00981034" w:rsidRDefault="00981034" w:rsidP="00ED0F02">
      <w:pPr>
        <w:pStyle w:val="Odstavecseseznamem"/>
      </w:pPr>
    </w:p>
    <w:p w:rsidR="00ED0F02" w:rsidRDefault="00ED0F02" w:rsidP="00ED0F02">
      <w:pPr>
        <w:pStyle w:val="Odstavecseseznamem"/>
      </w:pPr>
    </w:p>
    <w:p w:rsidR="00ED0F02" w:rsidRDefault="00ED0F02" w:rsidP="00ED0F02">
      <w:pPr>
        <w:pStyle w:val="Odstavecseseznamem"/>
      </w:pPr>
    </w:p>
    <w:p w:rsidR="00ED0F02" w:rsidRDefault="00ED0F02" w:rsidP="00ED0F02">
      <w:pPr>
        <w:pStyle w:val="Odstavecseseznamem"/>
      </w:pPr>
    </w:p>
    <w:p w:rsidR="00ED0F02" w:rsidRDefault="00ED0F02" w:rsidP="00ED0F02">
      <w:pPr>
        <w:pStyle w:val="Odstavecseseznamem"/>
      </w:pPr>
    </w:p>
    <w:p w:rsidR="00ED0F02" w:rsidRDefault="00ED0F02" w:rsidP="00ED0F02">
      <w:pPr>
        <w:pStyle w:val="Odstavecseseznamem"/>
      </w:pPr>
    </w:p>
    <w:p w:rsidR="00ED0F02" w:rsidRDefault="00ED0F02" w:rsidP="00ED0F02">
      <w:pPr>
        <w:pStyle w:val="Odstavecseseznamem"/>
      </w:pPr>
    </w:p>
    <w:p w:rsidR="00ED0F02" w:rsidRPr="00ED0F02" w:rsidRDefault="00ED0F02" w:rsidP="00ED0F02">
      <w:pPr>
        <w:pStyle w:val="Odstavecseseznamem"/>
        <w:numPr>
          <w:ilvl w:val="0"/>
          <w:numId w:val="3"/>
        </w:numPr>
      </w:pPr>
      <w:r>
        <w:lastRenderedPageBreak/>
        <w:t>Vyřeš úlohy:</w:t>
      </w:r>
      <w:r w:rsidRPr="00ED0F02">
        <w:rPr>
          <w:rFonts w:ascii="Arial" w:hAnsi="Arial" w:cs="Arial"/>
          <w:color w:val="000000"/>
          <w:sz w:val="54"/>
          <w:szCs w:val="54"/>
        </w:rPr>
        <w:t xml:space="preserve"> </w:t>
      </w:r>
    </w:p>
    <w:p w:rsidR="00ED0F02" w:rsidRPr="00ED0F02" w:rsidRDefault="00ED0F02" w:rsidP="00ED0F02">
      <w:pPr>
        <w:pStyle w:val="Odstavecseseznamem"/>
        <w:numPr>
          <w:ilvl w:val="0"/>
          <w:numId w:val="4"/>
        </w:numPr>
      </w:pPr>
      <w:r w:rsidRPr="00ED0F02">
        <w:rPr>
          <w:rFonts w:ascii="Arial" w:hAnsi="Arial" w:cs="Arial"/>
          <w:color w:val="000000"/>
        </w:rPr>
        <w:t>Kolik krychlových krabiček s hranou 30 cm uložíte do krabice tvaru krychle s délkou hrany 2,1 m?</w:t>
      </w:r>
    </w:p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Default="00ED0F02" w:rsidP="00ED0F02"/>
    <w:p w:rsidR="00ED0F02" w:rsidRPr="00ED0F02" w:rsidRDefault="00ED0F02" w:rsidP="00ED0F02">
      <w:pPr>
        <w:pStyle w:val="Odstavecseseznamem"/>
        <w:numPr>
          <w:ilvl w:val="0"/>
          <w:numId w:val="4"/>
        </w:numPr>
      </w:pPr>
      <w:r w:rsidRPr="00ED0F02">
        <w:rPr>
          <w:rFonts w:ascii="Arial" w:hAnsi="Arial" w:cs="Arial"/>
          <w:color w:val="000000"/>
        </w:rPr>
        <w:t>Vypočítej povrch krychle, která je sestavena z 27 malých krychlí s délkou hran 2 cm.</w:t>
      </w: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Default="00ED0F02" w:rsidP="00ED0F02">
      <w:pPr>
        <w:pStyle w:val="Odstavecseseznamem"/>
        <w:ind w:left="1440"/>
      </w:pPr>
    </w:p>
    <w:p w:rsidR="00ED0F02" w:rsidRPr="008060AC" w:rsidRDefault="00ED0F02" w:rsidP="00ED0F02">
      <w:pPr>
        <w:pStyle w:val="Odstavecseseznamem"/>
        <w:numPr>
          <w:ilvl w:val="0"/>
          <w:numId w:val="4"/>
        </w:numPr>
      </w:pPr>
      <w:r w:rsidRPr="00ED0F02">
        <w:rPr>
          <w:rFonts w:ascii="Arial" w:hAnsi="Arial" w:cs="Arial"/>
          <w:color w:val="000000"/>
        </w:rPr>
        <w:t>Součet délek hran krychle je 66 dm. Vypočítejte její povrch a objem.</w:t>
      </w:r>
    </w:p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>
      <w:pPr>
        <w:pStyle w:val="Odstavecseseznamem"/>
        <w:numPr>
          <w:ilvl w:val="0"/>
          <w:numId w:val="2"/>
        </w:numPr>
      </w:pPr>
      <w:r>
        <w:t>KVÁDR</w:t>
      </w:r>
    </w:p>
    <w:p w:rsidR="008060AC" w:rsidRDefault="008060AC" w:rsidP="008060AC">
      <w:pPr>
        <w:pStyle w:val="Odstavecseseznamem"/>
        <w:numPr>
          <w:ilvl w:val="0"/>
          <w:numId w:val="5"/>
        </w:numPr>
      </w:pPr>
      <w:r>
        <w:t>Načrtni kvádr a jeho plášť</w:t>
      </w:r>
    </w:p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>
      <w:pPr>
        <w:pStyle w:val="Odstavecseseznamem"/>
        <w:numPr>
          <w:ilvl w:val="0"/>
          <w:numId w:val="5"/>
        </w:numPr>
      </w:pPr>
      <w:r>
        <w:t>Zapiš vzorce pro výpočet obsahu a povrchu kvádru</w:t>
      </w: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Default="008060AC" w:rsidP="008060AC">
      <w:pPr>
        <w:pStyle w:val="Odstavecseseznamem"/>
      </w:pPr>
    </w:p>
    <w:p w:rsidR="008060AC" w:rsidRPr="008060AC" w:rsidRDefault="008060AC" w:rsidP="008060AC">
      <w:pPr>
        <w:pStyle w:val="Odstavecseseznamem"/>
        <w:numPr>
          <w:ilvl w:val="0"/>
          <w:numId w:val="5"/>
        </w:numPr>
      </w:pPr>
      <w:r>
        <w:t>Vyřeš úlohy:</w:t>
      </w:r>
      <w:r w:rsidRPr="008060AC">
        <w:rPr>
          <w:rFonts w:ascii="Arial" w:hAnsi="Arial" w:cs="Arial"/>
          <w:color w:val="000000"/>
          <w:sz w:val="54"/>
          <w:szCs w:val="54"/>
        </w:rPr>
        <w:t xml:space="preserve"> </w:t>
      </w:r>
    </w:p>
    <w:p w:rsidR="008060AC" w:rsidRPr="008060AC" w:rsidRDefault="00027726" w:rsidP="008060AC">
      <w:pPr>
        <w:pStyle w:val="Odstavecseseznamem"/>
        <w:numPr>
          <w:ilvl w:val="0"/>
          <w:numId w:val="9"/>
        </w:numPr>
      </w:pPr>
      <w:r>
        <w:rPr>
          <w:rFonts w:ascii="Times New Roman" w:hAnsi="Times New Roman" w:cs="Times New Roman"/>
          <w:color w:val="000000"/>
        </w:rPr>
        <w:t>Povrch kvádru je S = 376 cm²</w:t>
      </w:r>
      <w:r w:rsidR="008060AC" w:rsidRPr="008060AC">
        <w:rPr>
          <w:rFonts w:ascii="Times New Roman" w:hAnsi="Times New Roman" w:cs="Times New Roman"/>
          <w:color w:val="000000"/>
        </w:rPr>
        <w:t>. Pro jeho hrany platí a:b:c = 3:4:5.</w:t>
      </w:r>
      <w:r>
        <w:rPr>
          <w:rFonts w:ascii="Times New Roman" w:hAnsi="Times New Roman" w:cs="Times New Roman"/>
          <w:color w:val="000000"/>
        </w:rPr>
        <w:t xml:space="preserve"> Vypočítejte délky hran.</w:t>
      </w:r>
    </w:p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Pr="008060AC" w:rsidRDefault="008060AC" w:rsidP="008060AC">
      <w:pPr>
        <w:pStyle w:val="Odstavecseseznamem"/>
        <w:numPr>
          <w:ilvl w:val="0"/>
          <w:numId w:val="9"/>
        </w:numPr>
      </w:pPr>
      <w:r w:rsidRPr="008060AC">
        <w:rPr>
          <w:rFonts w:ascii="Times New Roman" w:hAnsi="Times New Roman" w:cs="Times New Roman"/>
          <w:color w:val="000000"/>
        </w:rPr>
        <w:t>Plavecký bazén je dlouhý 33 m, široký12 m a hluboký 2 m. Kolik hektolitrů vody je v plném bazénu?</w:t>
      </w: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Default="008060AC" w:rsidP="008060AC">
      <w:pPr>
        <w:pStyle w:val="Odstavecseseznamem"/>
        <w:ind w:left="1440"/>
      </w:pPr>
    </w:p>
    <w:p w:rsidR="008060AC" w:rsidRPr="008060AC" w:rsidRDefault="008060AC" w:rsidP="008060AC">
      <w:pPr>
        <w:pStyle w:val="Odstavecseseznamem"/>
        <w:numPr>
          <w:ilvl w:val="0"/>
          <w:numId w:val="9"/>
        </w:numPr>
      </w:pPr>
      <w:r w:rsidRPr="008060AC">
        <w:rPr>
          <w:rFonts w:ascii="Times New Roman" w:hAnsi="Times New Roman" w:cs="Times New Roman"/>
          <w:color w:val="000000"/>
        </w:rPr>
        <w:t>Místnost je 39,5 m dlouhá, 19,2m široká a 5 m vysoká. Kolik osob nejvýše může být v této místnosti, p</w:t>
      </w:r>
      <w:r w:rsidR="00027726">
        <w:rPr>
          <w:rFonts w:ascii="Times New Roman" w:hAnsi="Times New Roman" w:cs="Times New Roman"/>
          <w:color w:val="000000"/>
        </w:rPr>
        <w:t>očítá-li se na osobu alespoň 4m³</w:t>
      </w:r>
      <w:r w:rsidRPr="008060AC">
        <w:rPr>
          <w:rFonts w:ascii="Times New Roman" w:hAnsi="Times New Roman" w:cs="Times New Roman"/>
          <w:color w:val="000000"/>
        </w:rPr>
        <w:t xml:space="preserve"> vzduchu?</w:t>
      </w:r>
    </w:p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>
      <w:pPr>
        <w:pStyle w:val="Odstavecseseznamem"/>
        <w:numPr>
          <w:ilvl w:val="0"/>
          <w:numId w:val="2"/>
        </w:numPr>
      </w:pPr>
      <w:r>
        <w:lastRenderedPageBreak/>
        <w:t>HRANOL</w:t>
      </w:r>
    </w:p>
    <w:p w:rsidR="008060AC" w:rsidRDefault="008060AC" w:rsidP="008060AC">
      <w:pPr>
        <w:pStyle w:val="Odstavecseseznamem"/>
        <w:numPr>
          <w:ilvl w:val="0"/>
          <w:numId w:val="12"/>
        </w:numPr>
      </w:pPr>
      <w:r>
        <w:t>Načrtni hranol a jeho plášť</w:t>
      </w:r>
    </w:p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>
      <w:pPr>
        <w:pStyle w:val="Odstavecseseznamem"/>
        <w:numPr>
          <w:ilvl w:val="0"/>
          <w:numId w:val="12"/>
        </w:numPr>
      </w:pPr>
      <w:r>
        <w:t>Zapiš vzorce pro výpočet obsahu a povrchu hranolu</w:t>
      </w:r>
    </w:p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/>
    <w:p w:rsidR="008060AC" w:rsidRDefault="008060AC" w:rsidP="008060AC">
      <w:pPr>
        <w:pStyle w:val="Odstavecseseznamem"/>
        <w:numPr>
          <w:ilvl w:val="0"/>
          <w:numId w:val="12"/>
        </w:numPr>
      </w:pPr>
      <w:r>
        <w:lastRenderedPageBreak/>
        <w:t>Vyřeš úlohy:</w:t>
      </w:r>
    </w:p>
    <w:p w:rsidR="004C4ED0" w:rsidRDefault="004C4ED0" w:rsidP="004C4ED0">
      <w:pPr>
        <w:pStyle w:val="Odstavecseseznamem"/>
        <w:numPr>
          <w:ilvl w:val="0"/>
          <w:numId w:val="15"/>
        </w:numPr>
      </w:pPr>
      <w:r>
        <w:t>Vypočítej povrch</w:t>
      </w:r>
      <w:r w:rsidR="00027726">
        <w:t xml:space="preserve"> pláště trojbokého hranolu o výšce 7 dm. Hrany trojúhel</w:t>
      </w:r>
      <w:r>
        <w:t>níkové podstavy měří 45 cm, 5 dm a 550 mm.</w:t>
      </w:r>
    </w:p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/>
    <w:p w:rsidR="004C4ED0" w:rsidRDefault="004C4ED0" w:rsidP="004C4ED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4ED0">
        <w:rPr>
          <w:rFonts w:ascii="Times New Roman" w:hAnsi="Times New Roman" w:cs="Times New Roman"/>
          <w:color w:val="000000"/>
        </w:rPr>
        <w:t>Vypočítej objem trojbokého hranolu, jehož podstava je pravoúhlý trojúhelník o</w:t>
      </w:r>
      <w:r>
        <w:rPr>
          <w:rFonts w:ascii="Times New Roman" w:hAnsi="Times New Roman" w:cs="Times New Roman"/>
          <w:color w:val="000000"/>
        </w:rPr>
        <w:t xml:space="preserve"> </w:t>
      </w:r>
      <w:r w:rsidRPr="004C4ED0">
        <w:rPr>
          <w:rFonts w:ascii="Times New Roman" w:hAnsi="Times New Roman" w:cs="Times New Roman"/>
          <w:color w:val="000000"/>
        </w:rPr>
        <w:t>rozměrech 5 cm, 12 cm, 13 cm. Výška hranolu je 0,5 m.</w:t>
      </w: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4ED0" w:rsidRPr="004C4ED0" w:rsidRDefault="004C4ED0" w:rsidP="004C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29E3" w:rsidRDefault="004C4ED0" w:rsidP="004C4ED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4ED0">
        <w:rPr>
          <w:rFonts w:ascii="Calibri" w:hAnsi="Calibri" w:cs="Calibri"/>
          <w:color w:val="000000"/>
        </w:rPr>
        <w:t xml:space="preserve">Vypočítej objem </w:t>
      </w:r>
      <w:proofErr w:type="gramStart"/>
      <w:r w:rsidRPr="004C4ED0">
        <w:rPr>
          <w:rFonts w:ascii="Calibri" w:hAnsi="Calibri" w:cs="Calibri"/>
          <w:color w:val="000000"/>
        </w:rPr>
        <w:t>pravidelného 4-bokého</w:t>
      </w:r>
      <w:proofErr w:type="gramEnd"/>
      <w:r w:rsidRPr="004C4ED0">
        <w:rPr>
          <w:rFonts w:ascii="Calibri" w:hAnsi="Calibri" w:cs="Calibri"/>
          <w:color w:val="000000"/>
        </w:rPr>
        <w:t xml:space="preserve"> hranolu o výšce 80 cm a hraně podstavy 25 cm.</w:t>
      </w:r>
    </w:p>
    <w:p w:rsidR="00C229E3" w:rsidRPr="00C229E3" w:rsidRDefault="00C229E3" w:rsidP="00C229E3"/>
    <w:p w:rsidR="00C229E3" w:rsidRPr="00C229E3" w:rsidRDefault="00C229E3" w:rsidP="00C229E3"/>
    <w:p w:rsidR="00C229E3" w:rsidRDefault="00C229E3" w:rsidP="00C229E3"/>
    <w:p w:rsidR="004C4ED0" w:rsidRDefault="00C229E3" w:rsidP="00C229E3">
      <w:pPr>
        <w:tabs>
          <w:tab w:val="left" w:pos="7125"/>
        </w:tabs>
      </w:pPr>
      <w:r>
        <w:tab/>
      </w:r>
    </w:p>
    <w:p w:rsidR="00C229E3" w:rsidRDefault="00C229E3" w:rsidP="00C229E3">
      <w:pPr>
        <w:tabs>
          <w:tab w:val="left" w:pos="7125"/>
        </w:tabs>
      </w:pPr>
    </w:p>
    <w:p w:rsidR="00C229E3" w:rsidRDefault="00C229E3" w:rsidP="00C229E3">
      <w:pPr>
        <w:tabs>
          <w:tab w:val="left" w:pos="7125"/>
        </w:tabs>
      </w:pPr>
    </w:p>
    <w:p w:rsidR="00C229E3" w:rsidRDefault="00C229E3" w:rsidP="00C229E3">
      <w:pPr>
        <w:tabs>
          <w:tab w:val="left" w:pos="7125"/>
        </w:tabs>
      </w:pPr>
    </w:p>
    <w:p w:rsidR="00C229E3" w:rsidRDefault="00C229E3" w:rsidP="00C229E3">
      <w:pPr>
        <w:pStyle w:val="Odstavecseseznamem"/>
        <w:numPr>
          <w:ilvl w:val="0"/>
          <w:numId w:val="2"/>
        </w:numPr>
        <w:tabs>
          <w:tab w:val="left" w:pos="7125"/>
        </w:tabs>
      </w:pPr>
      <w:r>
        <w:lastRenderedPageBreak/>
        <w:t>VÁLEC</w:t>
      </w:r>
    </w:p>
    <w:p w:rsidR="00C229E3" w:rsidRDefault="00C229E3" w:rsidP="00C229E3">
      <w:pPr>
        <w:pStyle w:val="Odstavecseseznamem"/>
        <w:numPr>
          <w:ilvl w:val="0"/>
          <w:numId w:val="17"/>
        </w:numPr>
      </w:pPr>
      <w:r>
        <w:t>Načrtni válec a jeho plášť</w:t>
      </w:r>
    </w:p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/>
    <w:p w:rsidR="00C229E3" w:rsidRDefault="00C229E3" w:rsidP="00C229E3">
      <w:pPr>
        <w:pStyle w:val="Odstavecseseznamem"/>
        <w:numPr>
          <w:ilvl w:val="0"/>
          <w:numId w:val="17"/>
        </w:numPr>
      </w:pPr>
      <w:r>
        <w:t>Zapiš vzorce pro výpočet obsahu a povrchu válce</w:t>
      </w: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numPr>
          <w:ilvl w:val="0"/>
          <w:numId w:val="17"/>
        </w:numPr>
        <w:tabs>
          <w:tab w:val="left" w:pos="7125"/>
        </w:tabs>
      </w:pPr>
      <w:r>
        <w:lastRenderedPageBreak/>
        <w:t>Vyřeš úlohy:</w:t>
      </w:r>
    </w:p>
    <w:p w:rsidR="00C229E3" w:rsidRPr="00C229E3" w:rsidRDefault="00C229E3" w:rsidP="00C229E3">
      <w:pPr>
        <w:pStyle w:val="Odstavecseseznamem"/>
        <w:numPr>
          <w:ilvl w:val="0"/>
          <w:numId w:val="20"/>
        </w:numPr>
        <w:tabs>
          <w:tab w:val="left" w:pos="7125"/>
        </w:tabs>
      </w:pPr>
      <w:r w:rsidRPr="00C229E3">
        <w:rPr>
          <w:rFonts w:ascii="Arial" w:hAnsi="Arial" w:cs="Arial"/>
          <w:color w:val="000000"/>
        </w:rPr>
        <w:t xml:space="preserve">Vypočítej průměr válce, jehož výška je </w:t>
      </w:r>
      <w:r w:rsidRPr="00C229E3">
        <w:rPr>
          <w:rFonts w:ascii="Arial" w:hAnsi="Arial" w:cs="Arial"/>
          <w:i/>
          <w:iCs/>
          <w:color w:val="000000"/>
        </w:rPr>
        <w:t>v = 2 m</w:t>
      </w:r>
      <w:r w:rsidRPr="00C229E3">
        <w:rPr>
          <w:rFonts w:ascii="Arial" w:hAnsi="Arial" w:cs="Arial"/>
          <w:color w:val="000000"/>
        </w:rPr>
        <w:t xml:space="preserve"> a objem </w:t>
      </w:r>
      <w:r w:rsidRPr="00C229E3">
        <w:rPr>
          <w:rFonts w:ascii="Arial" w:hAnsi="Arial" w:cs="Arial"/>
          <w:i/>
          <w:iCs/>
          <w:color w:val="000000"/>
        </w:rPr>
        <w:t>V = 1,57 m</w:t>
      </w:r>
      <w:r w:rsidRPr="00C229E3">
        <w:rPr>
          <w:rFonts w:ascii="Arial" w:hAnsi="Arial" w:cs="Arial"/>
          <w:i/>
          <w:iCs/>
          <w:color w:val="000000"/>
          <w:vertAlign w:val="superscript"/>
        </w:rPr>
        <w:t>3</w:t>
      </w:r>
      <w:r w:rsidRPr="00C229E3">
        <w:rPr>
          <w:rFonts w:ascii="Arial" w:hAnsi="Arial" w:cs="Arial"/>
          <w:i/>
          <w:iCs/>
          <w:color w:val="000000"/>
        </w:rPr>
        <w:t>.</w:t>
      </w: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Pr="00C229E3" w:rsidRDefault="00C229E3" w:rsidP="00C229E3">
      <w:pPr>
        <w:pStyle w:val="Odstavecseseznamem"/>
        <w:numPr>
          <w:ilvl w:val="0"/>
          <w:numId w:val="20"/>
        </w:numPr>
        <w:tabs>
          <w:tab w:val="left" w:pos="7125"/>
        </w:tabs>
      </w:pPr>
      <w:r w:rsidRPr="00C229E3">
        <w:rPr>
          <w:rFonts w:ascii="Arial" w:hAnsi="Arial" w:cs="Arial"/>
          <w:color w:val="000000"/>
        </w:rPr>
        <w:t xml:space="preserve">Vypočítej výšku válce, jehož poloměr je </w:t>
      </w:r>
      <w:r w:rsidRPr="00C229E3">
        <w:rPr>
          <w:rFonts w:ascii="Arial" w:hAnsi="Arial" w:cs="Arial"/>
          <w:i/>
          <w:iCs/>
          <w:color w:val="000000"/>
        </w:rPr>
        <w:t>r = 25 cm</w:t>
      </w:r>
      <w:r w:rsidRPr="00C229E3">
        <w:rPr>
          <w:rFonts w:ascii="Arial" w:hAnsi="Arial" w:cs="Arial"/>
          <w:color w:val="000000"/>
        </w:rPr>
        <w:t xml:space="preserve"> a objem </w:t>
      </w:r>
      <w:r w:rsidRPr="00C229E3">
        <w:rPr>
          <w:rFonts w:ascii="Arial" w:hAnsi="Arial" w:cs="Arial"/>
          <w:i/>
          <w:iCs/>
          <w:color w:val="000000"/>
        </w:rPr>
        <w:t>V = 100 dm</w:t>
      </w:r>
      <w:r w:rsidRPr="00C229E3">
        <w:rPr>
          <w:rFonts w:ascii="Arial" w:hAnsi="Arial" w:cs="Arial"/>
          <w:i/>
          <w:iCs/>
          <w:color w:val="000000"/>
          <w:vertAlign w:val="superscript"/>
        </w:rPr>
        <w:t>3</w:t>
      </w:r>
      <w:r w:rsidRPr="00C229E3">
        <w:rPr>
          <w:rFonts w:ascii="Arial" w:hAnsi="Arial" w:cs="Arial"/>
          <w:i/>
          <w:iCs/>
          <w:color w:val="000000"/>
        </w:rPr>
        <w:t>.</w:t>
      </w: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Default="00C229E3" w:rsidP="00C229E3">
      <w:pPr>
        <w:pStyle w:val="Odstavecseseznamem"/>
        <w:tabs>
          <w:tab w:val="left" w:pos="7125"/>
        </w:tabs>
        <w:ind w:left="1080"/>
      </w:pPr>
    </w:p>
    <w:p w:rsidR="00C229E3" w:rsidRPr="00C229E3" w:rsidRDefault="00C229E3" w:rsidP="00C229E3">
      <w:pPr>
        <w:pStyle w:val="Odstavecseseznamem"/>
        <w:numPr>
          <w:ilvl w:val="0"/>
          <w:numId w:val="20"/>
        </w:numPr>
        <w:tabs>
          <w:tab w:val="left" w:pos="7125"/>
        </w:tabs>
      </w:pPr>
      <w:r w:rsidRPr="00C229E3">
        <w:rPr>
          <w:rFonts w:ascii="Arial" w:hAnsi="Arial" w:cs="Arial"/>
          <w:color w:val="000000"/>
        </w:rPr>
        <w:t>Válec na válcování asfaltu má průměr 80 cm a výšku 1,2 m. Kolik čtverečních metrů cesty zválcuje, jestliže se otočí dvacetkrát?</w:t>
      </w:r>
    </w:p>
    <w:sectPr w:rsidR="00C229E3" w:rsidRPr="00C229E3" w:rsidSect="003D7B2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96" w:rsidRDefault="00257196" w:rsidP="00B41E98">
      <w:pPr>
        <w:spacing w:after="0" w:line="240" w:lineRule="auto"/>
      </w:pPr>
      <w:r>
        <w:separator/>
      </w:r>
    </w:p>
  </w:endnote>
  <w:endnote w:type="continuationSeparator" w:id="0">
    <w:p w:rsidR="00257196" w:rsidRDefault="00257196" w:rsidP="00B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198488"/>
      <w:docPartObj>
        <w:docPartGallery w:val="Page Numbers (Bottom of Page)"/>
        <w:docPartUnique/>
      </w:docPartObj>
    </w:sdtPr>
    <w:sdtContent>
      <w:p w:rsidR="00B41E98" w:rsidRDefault="003D7B24">
        <w:pPr>
          <w:pStyle w:val="Zpat"/>
          <w:jc w:val="right"/>
        </w:pPr>
        <w:r>
          <w:fldChar w:fldCharType="begin"/>
        </w:r>
        <w:r w:rsidR="00B41E98">
          <w:instrText>PAGE   \* MERGEFORMAT</w:instrText>
        </w:r>
        <w:r>
          <w:fldChar w:fldCharType="separate"/>
        </w:r>
        <w:r w:rsidR="00027726">
          <w:rPr>
            <w:noProof/>
          </w:rPr>
          <w:t>9</w:t>
        </w:r>
        <w:r>
          <w:fldChar w:fldCharType="end"/>
        </w:r>
      </w:p>
    </w:sdtContent>
  </w:sdt>
  <w:p w:rsidR="00B41E98" w:rsidRDefault="00B41E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96" w:rsidRDefault="00257196" w:rsidP="00B41E98">
      <w:pPr>
        <w:spacing w:after="0" w:line="240" w:lineRule="auto"/>
      </w:pPr>
      <w:r>
        <w:separator/>
      </w:r>
    </w:p>
  </w:footnote>
  <w:footnote w:type="continuationSeparator" w:id="0">
    <w:p w:rsidR="00257196" w:rsidRDefault="00257196" w:rsidP="00B4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36"/>
    <w:multiLevelType w:val="hybridMultilevel"/>
    <w:tmpl w:val="1690D67C"/>
    <w:lvl w:ilvl="0" w:tplc="FFE47C9E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E296A"/>
    <w:multiLevelType w:val="hybridMultilevel"/>
    <w:tmpl w:val="6DC6A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670"/>
    <w:multiLevelType w:val="hybridMultilevel"/>
    <w:tmpl w:val="E2FC7BF0"/>
    <w:lvl w:ilvl="0" w:tplc="4FBA144A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952B48"/>
    <w:multiLevelType w:val="hybridMultilevel"/>
    <w:tmpl w:val="7572FD20"/>
    <w:lvl w:ilvl="0" w:tplc="761CA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9D4378"/>
    <w:multiLevelType w:val="hybridMultilevel"/>
    <w:tmpl w:val="A1D28FEA"/>
    <w:lvl w:ilvl="0" w:tplc="A2B235CE">
      <w:start w:val="1"/>
      <w:numFmt w:val="decimal"/>
      <w:lvlText w:val="%1)"/>
      <w:lvlJc w:val="left"/>
      <w:pPr>
        <w:ind w:left="1920" w:hanging="480"/>
      </w:pPr>
      <w:rPr>
        <w:rFonts w:ascii="Arial" w:hAnsi="Arial" w:cs="Arial" w:hint="default"/>
        <w:color w:val="000000"/>
        <w:sz w:val="5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F715E5"/>
    <w:multiLevelType w:val="hybridMultilevel"/>
    <w:tmpl w:val="677A1BE0"/>
    <w:lvl w:ilvl="0" w:tplc="FC7E15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493CEB"/>
    <w:multiLevelType w:val="hybridMultilevel"/>
    <w:tmpl w:val="6B344138"/>
    <w:lvl w:ilvl="0" w:tplc="7C10E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327"/>
    <w:multiLevelType w:val="hybridMultilevel"/>
    <w:tmpl w:val="86FAB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4A0F"/>
    <w:multiLevelType w:val="hybridMultilevel"/>
    <w:tmpl w:val="A302F3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A3AEC"/>
    <w:multiLevelType w:val="hybridMultilevel"/>
    <w:tmpl w:val="F9469836"/>
    <w:lvl w:ilvl="0" w:tplc="FC7E15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8903A0"/>
    <w:multiLevelType w:val="hybridMultilevel"/>
    <w:tmpl w:val="4A040488"/>
    <w:lvl w:ilvl="0" w:tplc="A9D03D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430A46"/>
    <w:multiLevelType w:val="hybridMultilevel"/>
    <w:tmpl w:val="A2261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4536C"/>
    <w:multiLevelType w:val="hybridMultilevel"/>
    <w:tmpl w:val="85580716"/>
    <w:lvl w:ilvl="0" w:tplc="FC7E15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3B54AD"/>
    <w:multiLevelType w:val="hybridMultilevel"/>
    <w:tmpl w:val="7E92443C"/>
    <w:lvl w:ilvl="0" w:tplc="A378BC8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AD134A8"/>
    <w:multiLevelType w:val="hybridMultilevel"/>
    <w:tmpl w:val="DBA02B14"/>
    <w:lvl w:ilvl="0" w:tplc="AAAAC7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DA5F02"/>
    <w:multiLevelType w:val="hybridMultilevel"/>
    <w:tmpl w:val="85580716"/>
    <w:lvl w:ilvl="0" w:tplc="FC7E15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7828D0"/>
    <w:multiLevelType w:val="hybridMultilevel"/>
    <w:tmpl w:val="FDF08C06"/>
    <w:lvl w:ilvl="0" w:tplc="A8A66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C34A5"/>
    <w:multiLevelType w:val="hybridMultilevel"/>
    <w:tmpl w:val="99A2876C"/>
    <w:lvl w:ilvl="0" w:tplc="19B46F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743C9B"/>
    <w:multiLevelType w:val="hybridMultilevel"/>
    <w:tmpl w:val="7A78ACF2"/>
    <w:lvl w:ilvl="0" w:tplc="7CDA29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C42DC1"/>
    <w:multiLevelType w:val="hybridMultilevel"/>
    <w:tmpl w:val="7D2C67FA"/>
    <w:lvl w:ilvl="0" w:tplc="DCEE2B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"/>
  </w:num>
  <w:num w:numId="5">
    <w:abstractNumId w:val="19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02"/>
    <w:rsid w:val="0002344F"/>
    <w:rsid w:val="00027726"/>
    <w:rsid w:val="00194F9A"/>
    <w:rsid w:val="00257196"/>
    <w:rsid w:val="0031349C"/>
    <w:rsid w:val="003D7B24"/>
    <w:rsid w:val="004C4ED0"/>
    <w:rsid w:val="00642BFF"/>
    <w:rsid w:val="00697ED9"/>
    <w:rsid w:val="008060AC"/>
    <w:rsid w:val="00981034"/>
    <w:rsid w:val="00B41E98"/>
    <w:rsid w:val="00C229E3"/>
    <w:rsid w:val="00ED0F02"/>
    <w:rsid w:val="00F3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F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E98"/>
  </w:style>
  <w:style w:type="paragraph" w:styleId="Zpat">
    <w:name w:val="footer"/>
    <w:basedOn w:val="Normln"/>
    <w:link w:val="ZpatChar"/>
    <w:uiPriority w:val="99"/>
    <w:unhideWhenUsed/>
    <w:rsid w:val="00B4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F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E98"/>
  </w:style>
  <w:style w:type="paragraph" w:styleId="Zpat">
    <w:name w:val="footer"/>
    <w:basedOn w:val="Normln"/>
    <w:link w:val="ZpatChar"/>
    <w:uiPriority w:val="99"/>
    <w:unhideWhenUsed/>
    <w:rsid w:val="00B4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Volmanová</dc:creator>
  <cp:lastModifiedBy>Dum</cp:lastModifiedBy>
  <cp:revision>3</cp:revision>
  <cp:lastPrinted>2012-05-02T06:19:00Z</cp:lastPrinted>
  <dcterms:created xsi:type="dcterms:W3CDTF">2012-05-04T12:53:00Z</dcterms:created>
  <dcterms:modified xsi:type="dcterms:W3CDTF">2012-05-04T12:53:00Z</dcterms:modified>
</cp:coreProperties>
</file>