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90E" w:rsidRDefault="00F3190E" w:rsidP="00F3190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3190E" w:rsidRDefault="00F3190E" w:rsidP="00F3190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F3190E" w:rsidRPr="00330528" w:rsidRDefault="00F3190E" w:rsidP="00F3190E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324CFD">
        <w:rPr>
          <w:sz w:val="40"/>
          <w:szCs w:val="40"/>
        </w:rPr>
        <w:t>MĚĎ</w:t>
      </w:r>
    </w:p>
    <w:p w:rsidR="00F3190E" w:rsidRPr="004D2AAB" w:rsidRDefault="00F3190E" w:rsidP="00F3190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>
        <w:rPr>
          <w:sz w:val="40"/>
          <w:szCs w:val="40"/>
        </w:rPr>
        <w:t>MĚĎ</w:t>
      </w:r>
    </w:p>
    <w:p w:rsidR="00F3190E" w:rsidRPr="00C818C2" w:rsidRDefault="00F3190E" w:rsidP="00F3190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F3190E" w:rsidRPr="00C818C2" w:rsidRDefault="00F3190E" w:rsidP="00F3190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F3190E" w:rsidRPr="00EA53DE" w:rsidRDefault="00F3190E" w:rsidP="00F3190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>
        <w:rPr>
          <w:sz w:val="40"/>
          <w:szCs w:val="40"/>
        </w:rPr>
        <w:t>MĚĎ</w:t>
      </w:r>
      <w:r>
        <w:rPr>
          <w:sz w:val="28"/>
          <w:szCs w:val="28"/>
        </w:rPr>
        <w:br/>
        <w:t>(práce s interaktivní tabulí, pracovní list)</w:t>
      </w:r>
    </w:p>
    <w:p w:rsidR="00F3190E" w:rsidRDefault="00F3190E" w:rsidP="00F3190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3190E" w:rsidRDefault="00F3190E" w:rsidP="00F3190E">
      <w:pPr>
        <w:jc w:val="center"/>
        <w:rPr>
          <w:sz w:val="16"/>
          <w:szCs w:val="16"/>
        </w:rPr>
      </w:pPr>
    </w:p>
    <w:p w:rsidR="00F3190E" w:rsidRDefault="00F3190E" w:rsidP="00F3190E">
      <w:pPr>
        <w:jc w:val="center"/>
        <w:rPr>
          <w:sz w:val="16"/>
          <w:szCs w:val="16"/>
        </w:rPr>
      </w:pPr>
    </w:p>
    <w:p w:rsidR="00F3190E" w:rsidRDefault="00F3190E" w:rsidP="00F3190E">
      <w:pPr>
        <w:jc w:val="center"/>
        <w:rPr>
          <w:sz w:val="16"/>
          <w:szCs w:val="16"/>
        </w:rPr>
      </w:pPr>
    </w:p>
    <w:p w:rsidR="00F3190E" w:rsidRDefault="00F3190E" w:rsidP="00F3190E">
      <w:pPr>
        <w:jc w:val="center"/>
        <w:rPr>
          <w:sz w:val="16"/>
          <w:szCs w:val="16"/>
        </w:rPr>
      </w:pPr>
    </w:p>
    <w:p w:rsidR="00F3190E" w:rsidRDefault="00F3190E" w:rsidP="00F3190E">
      <w:pPr>
        <w:jc w:val="center"/>
        <w:rPr>
          <w:sz w:val="16"/>
          <w:szCs w:val="16"/>
        </w:rPr>
      </w:pPr>
    </w:p>
    <w:p w:rsidR="00F3190E" w:rsidRDefault="00F3190E" w:rsidP="00F3190E">
      <w:pPr>
        <w:jc w:val="center"/>
        <w:rPr>
          <w:sz w:val="16"/>
          <w:szCs w:val="16"/>
        </w:rPr>
      </w:pPr>
    </w:p>
    <w:p w:rsidR="00F3190E" w:rsidRDefault="00F3190E" w:rsidP="00F3190E">
      <w:pPr>
        <w:jc w:val="center"/>
        <w:rPr>
          <w:sz w:val="16"/>
          <w:szCs w:val="16"/>
        </w:rPr>
      </w:pPr>
    </w:p>
    <w:p w:rsidR="00F3190E" w:rsidRPr="0070082C" w:rsidRDefault="00F3190E" w:rsidP="00F3190E">
      <w:pPr>
        <w:rPr>
          <w:szCs w:val="16"/>
        </w:rPr>
      </w:pPr>
    </w:p>
    <w:p w:rsidR="008B02C3" w:rsidRDefault="008B02C3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F82988">
        <w:rPr>
          <w:color w:val="215868"/>
          <w:sz w:val="24"/>
          <w:szCs w:val="24"/>
        </w:rPr>
        <w:t>16</w:t>
      </w:r>
      <w:r w:rsidR="00314579">
        <w:rPr>
          <w:color w:val="215868"/>
          <w:sz w:val="24"/>
          <w:szCs w:val="24"/>
        </w:rPr>
        <w:t>.1.2012</w:t>
      </w:r>
      <w:r>
        <w:rPr>
          <w:color w:val="215868"/>
          <w:sz w:val="24"/>
          <w:szCs w:val="24"/>
        </w:rPr>
        <w:t xml:space="preserve">, 8. ročník, V/2, Člověk a příroda, Chemie – </w:t>
      </w:r>
      <w:r w:rsidR="00F82988">
        <w:rPr>
          <w:color w:val="215868"/>
          <w:sz w:val="24"/>
          <w:szCs w:val="24"/>
        </w:rPr>
        <w:t>MĚĎ</w:t>
      </w:r>
      <w:r w:rsidR="00E36022">
        <w:rPr>
          <w:color w:val="215868"/>
          <w:sz w:val="24"/>
          <w:szCs w:val="24"/>
        </w:rPr>
        <w:t xml:space="preserve">, </w:t>
      </w:r>
      <w:r w:rsidR="008C46C4">
        <w:rPr>
          <w:color w:val="215868"/>
          <w:sz w:val="24"/>
          <w:szCs w:val="24"/>
        </w:rPr>
        <w:t xml:space="preserve"> </w:t>
      </w:r>
      <w:r>
        <w:rPr>
          <w:color w:val="215868"/>
          <w:sz w:val="24"/>
          <w:szCs w:val="24"/>
        </w:rPr>
        <w:t xml:space="preserve">aktivita pro žáky </w:t>
      </w:r>
    </w:p>
    <w:p w:rsidR="008C46C4" w:rsidRPr="00EC42E6" w:rsidRDefault="00F82988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96"/>
          <w:szCs w:val="96"/>
          <w:lang w:eastAsia="cs-CZ"/>
        </w:rPr>
      </w:pPr>
      <w:r>
        <w:rPr>
          <w:rFonts w:eastAsia="Times New Roman" w:cstheme="minorHAnsi"/>
          <w:bCs/>
          <w:color w:val="C00000"/>
          <w:sz w:val="96"/>
          <w:szCs w:val="96"/>
          <w:lang w:eastAsia="cs-CZ"/>
        </w:rPr>
        <w:t>MĚĎ</w:t>
      </w:r>
      <w:r w:rsidR="008C518D">
        <w:rPr>
          <w:rFonts w:eastAsia="Times New Roman" w:cstheme="minorHAnsi"/>
          <w:bCs/>
          <w:color w:val="C00000"/>
          <w:sz w:val="96"/>
          <w:szCs w:val="96"/>
          <w:lang w:eastAsia="cs-CZ"/>
        </w:rPr>
        <w:t xml:space="preserve">   </w:t>
      </w:r>
      <w:r>
        <w:rPr>
          <w:rFonts w:eastAsia="Times New Roman" w:cstheme="minorHAnsi"/>
          <w:bCs/>
          <w:color w:val="000000" w:themeColor="text1"/>
          <w:sz w:val="96"/>
          <w:szCs w:val="96"/>
          <w:lang w:eastAsia="cs-CZ"/>
        </w:rPr>
        <w:t>Cu</w:t>
      </w:r>
    </w:p>
    <w:p w:rsidR="00E36022" w:rsidRP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 w:rsidRPr="00EC42E6">
        <w:rPr>
          <w:rFonts w:eastAsia="Times New Roman" w:cstheme="minorHAnsi"/>
          <w:bCs/>
          <w:sz w:val="48"/>
          <w:szCs w:val="48"/>
          <w:lang w:eastAsia="cs-CZ"/>
        </w:rPr>
        <w:t>Umístění v tabulce prvků</w:t>
      </w:r>
    </w:p>
    <w:p w:rsid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64"/>
          <w:szCs w:val="64"/>
          <w:lang w:eastAsia="cs-CZ"/>
        </w:rPr>
      </w:pPr>
      <w:r>
        <w:rPr>
          <w:rFonts w:eastAsia="Times New Roman" w:cstheme="minorHAnsi"/>
          <w:bCs/>
          <w:noProof/>
          <w:color w:val="C00000"/>
          <w:sz w:val="64"/>
          <w:szCs w:val="64"/>
          <w:lang w:eastAsia="cs-CZ"/>
        </w:rPr>
        <w:drawing>
          <wp:inline distT="0" distB="0" distL="0" distR="0">
            <wp:extent cx="5760720" cy="3816790"/>
            <wp:effectExtent l="19050" t="0" r="0" b="0"/>
            <wp:docPr id="1" name="obrázek 1" descr="G:\CHEMIE\pt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CHEMIE\ptp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EB8" w:rsidRDefault="003E0EB8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64"/>
          <w:szCs w:val="64"/>
          <w:lang w:eastAsia="cs-CZ"/>
        </w:rPr>
      </w:pPr>
    </w:p>
    <w:p w:rsidR="003E0EB8" w:rsidRPr="003E0EB8" w:rsidRDefault="003E0EB8" w:rsidP="003E0EB8">
      <w:pPr>
        <w:pStyle w:val="Normlnweb"/>
        <w:rPr>
          <w:rFonts w:asciiTheme="minorHAnsi" w:hAnsiTheme="minorHAnsi"/>
          <w:sz w:val="40"/>
          <w:szCs w:val="40"/>
        </w:rPr>
      </w:pPr>
      <w:r w:rsidRPr="003E0EB8">
        <w:rPr>
          <w:rFonts w:asciiTheme="minorHAnsi" w:hAnsiTheme="minorHAnsi"/>
          <w:b/>
          <w:bCs/>
          <w:sz w:val="40"/>
          <w:szCs w:val="40"/>
        </w:rPr>
        <w:t>Měď</w:t>
      </w:r>
      <w:r w:rsidRPr="003E0EB8">
        <w:rPr>
          <w:rFonts w:asciiTheme="minorHAnsi" w:hAnsiTheme="minorHAnsi"/>
          <w:sz w:val="40"/>
          <w:szCs w:val="40"/>
        </w:rPr>
        <w:t xml:space="preserve"> (chemická značka </w:t>
      </w:r>
      <w:r w:rsidRPr="003E0EB8">
        <w:rPr>
          <w:rFonts w:asciiTheme="minorHAnsi" w:hAnsiTheme="minorHAnsi"/>
          <w:b/>
          <w:bCs/>
          <w:sz w:val="40"/>
          <w:szCs w:val="40"/>
        </w:rPr>
        <w:t>Cu</w:t>
      </w:r>
      <w:r w:rsidRPr="003E0EB8">
        <w:rPr>
          <w:rFonts w:asciiTheme="minorHAnsi" w:hAnsiTheme="minorHAnsi"/>
          <w:sz w:val="40"/>
          <w:szCs w:val="40"/>
        </w:rPr>
        <w:t xml:space="preserve"> </w:t>
      </w:r>
      <w:hyperlink r:id="rId10" w:tooltip="Latina" w:history="1">
        <w:r w:rsidRPr="003E0EB8">
          <w:rPr>
            <w:rStyle w:val="Hypertextovodkaz"/>
            <w:rFonts w:asciiTheme="minorHAnsi" w:hAnsiTheme="minorHAnsi"/>
            <w:sz w:val="40"/>
            <w:szCs w:val="40"/>
          </w:rPr>
          <w:t>latinsky</w:t>
        </w:r>
      </w:hyperlink>
      <w:r w:rsidRPr="003E0EB8">
        <w:rPr>
          <w:rFonts w:asciiTheme="minorHAnsi" w:hAnsiTheme="minorHAnsi"/>
          <w:sz w:val="40"/>
          <w:szCs w:val="40"/>
        </w:rPr>
        <w:t xml:space="preserve"> </w:t>
      </w:r>
      <w:r w:rsidRPr="003E0EB8">
        <w:rPr>
          <w:rStyle w:val="cizojazycne"/>
          <w:rFonts w:asciiTheme="minorHAnsi" w:hAnsiTheme="minorHAnsi"/>
          <w:i/>
          <w:iCs/>
          <w:sz w:val="40"/>
          <w:szCs w:val="40"/>
          <w:lang w:val="la-Latn"/>
        </w:rPr>
        <w:t>Cuprum</w:t>
      </w:r>
      <w:r w:rsidRPr="003E0EB8">
        <w:rPr>
          <w:rFonts w:asciiTheme="minorHAnsi" w:hAnsiTheme="minorHAnsi"/>
          <w:sz w:val="40"/>
          <w:szCs w:val="40"/>
        </w:rPr>
        <w:t xml:space="preserve">) je ušlechtilý </w:t>
      </w:r>
      <w:hyperlink r:id="rId11" w:tooltip="Kov" w:history="1">
        <w:r w:rsidRPr="003E0EB8">
          <w:rPr>
            <w:rStyle w:val="Hypertextovodkaz"/>
            <w:rFonts w:asciiTheme="minorHAnsi" w:hAnsiTheme="minorHAnsi"/>
            <w:sz w:val="40"/>
            <w:szCs w:val="40"/>
          </w:rPr>
          <w:t>kovový</w:t>
        </w:r>
      </w:hyperlink>
      <w:r w:rsidRPr="003E0EB8">
        <w:rPr>
          <w:rFonts w:asciiTheme="minorHAnsi" w:hAnsiTheme="minorHAnsi"/>
          <w:sz w:val="40"/>
          <w:szCs w:val="40"/>
        </w:rPr>
        <w:t xml:space="preserve"> </w:t>
      </w:r>
      <w:hyperlink r:id="rId12" w:tooltip="Chemický prvek" w:history="1">
        <w:r w:rsidRPr="003E0EB8">
          <w:rPr>
            <w:rStyle w:val="Hypertextovodkaz"/>
            <w:rFonts w:asciiTheme="minorHAnsi" w:hAnsiTheme="minorHAnsi"/>
            <w:sz w:val="40"/>
            <w:szCs w:val="40"/>
          </w:rPr>
          <w:t>prvek</w:t>
        </w:r>
      </w:hyperlink>
      <w:r w:rsidRPr="003E0EB8">
        <w:rPr>
          <w:rFonts w:asciiTheme="minorHAnsi" w:hAnsiTheme="minorHAnsi"/>
          <w:sz w:val="40"/>
          <w:szCs w:val="40"/>
        </w:rPr>
        <w:t xml:space="preserve"> načervenalé barvy, používaný člověkem již od starověku. Vyznačuje se velmi dobrou tepelnou a elektrickou vodivostí, dobře se mechanicky zpracovává a je odolný proti atmosférické korozi. Je základní součástí řady velmi důležitých </w:t>
      </w:r>
      <w:hyperlink r:id="rId13" w:tooltip="Slitina" w:history="1">
        <w:r w:rsidRPr="003E0EB8">
          <w:rPr>
            <w:rStyle w:val="Hypertextovodkaz"/>
            <w:rFonts w:asciiTheme="minorHAnsi" w:hAnsiTheme="minorHAnsi"/>
            <w:sz w:val="40"/>
            <w:szCs w:val="40"/>
          </w:rPr>
          <w:t>slitin</w:t>
        </w:r>
      </w:hyperlink>
      <w:r w:rsidRPr="003E0EB8">
        <w:rPr>
          <w:rFonts w:asciiTheme="minorHAnsi" w:hAnsiTheme="minorHAnsi"/>
          <w:sz w:val="40"/>
          <w:szCs w:val="40"/>
        </w:rPr>
        <w:t xml:space="preserve"> a mimořádně důležitý pro </w:t>
      </w:r>
      <w:hyperlink r:id="rId14" w:tooltip="Elektrotechnika" w:history="1">
        <w:r w:rsidRPr="003E0EB8">
          <w:rPr>
            <w:rStyle w:val="Hypertextovodkaz"/>
            <w:rFonts w:asciiTheme="minorHAnsi" w:hAnsiTheme="minorHAnsi"/>
            <w:sz w:val="40"/>
            <w:szCs w:val="40"/>
          </w:rPr>
          <w:t>elektrotechniku</w:t>
        </w:r>
      </w:hyperlink>
      <w:r w:rsidRPr="003E0EB8">
        <w:rPr>
          <w:rFonts w:asciiTheme="minorHAnsi" w:hAnsiTheme="minorHAnsi"/>
          <w:sz w:val="40"/>
          <w:szCs w:val="40"/>
        </w:rPr>
        <w:t>.</w:t>
      </w:r>
    </w:p>
    <w:p w:rsidR="00D14EB5" w:rsidRDefault="003E0EB8" w:rsidP="00D14EB5">
      <w:pPr>
        <w:jc w:val="center"/>
        <w:rPr>
          <w:rFonts w:eastAsia="Times New Roman" w:cstheme="minorHAnsi"/>
          <w:bCs/>
          <w:color w:val="C00000"/>
          <w:sz w:val="64"/>
          <w:szCs w:val="6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819140" cy="2888615"/>
            <wp:effectExtent l="19050" t="0" r="0" b="0"/>
            <wp:docPr id="19" name="obrázek 19" descr="Soubor:Měď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Měď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40" cy="288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EB5">
        <w:rPr>
          <w:rFonts w:eastAsia="Times New Roman" w:cstheme="minorHAnsi"/>
          <w:bCs/>
          <w:color w:val="C00000"/>
          <w:sz w:val="64"/>
          <w:szCs w:val="64"/>
          <w:lang w:eastAsia="cs-CZ"/>
        </w:rPr>
        <w:br/>
      </w:r>
      <w:r w:rsidR="00D14EB5" w:rsidRPr="00D14EB5">
        <w:rPr>
          <w:rFonts w:eastAsia="Times New Roman" w:cstheme="minorHAnsi"/>
          <w:bCs/>
          <w:sz w:val="40"/>
          <w:szCs w:val="40"/>
          <w:lang w:eastAsia="cs-CZ"/>
        </w:rPr>
        <w:t>Měď</w:t>
      </w:r>
    </w:p>
    <w:p w:rsidR="003E0EB8" w:rsidRDefault="003E0EB8" w:rsidP="003E0EB8">
      <w:pPr>
        <w:rPr>
          <w:rFonts w:eastAsia="Times New Roman" w:cs="Times New Roman"/>
          <w:sz w:val="40"/>
          <w:szCs w:val="40"/>
          <w:lang w:eastAsia="cs-CZ"/>
        </w:rPr>
      </w:pPr>
      <w:r>
        <w:rPr>
          <w:rFonts w:eastAsia="Times New Roman" w:cstheme="minorHAnsi"/>
          <w:bCs/>
          <w:color w:val="C00000"/>
          <w:sz w:val="64"/>
          <w:szCs w:val="64"/>
          <w:lang w:eastAsia="cs-CZ"/>
        </w:rPr>
        <w:br/>
      </w:r>
      <w:r>
        <w:rPr>
          <w:noProof/>
          <w:color w:val="0000FF"/>
          <w:lang w:eastAsia="cs-CZ"/>
        </w:rPr>
        <w:drawing>
          <wp:inline distT="0" distB="0" distL="0" distR="0">
            <wp:extent cx="1373332" cy="3470564"/>
            <wp:effectExtent l="19050" t="0" r="0" b="0"/>
            <wp:docPr id="22" name="obrázek 22" descr="Soubor:Flametest--Cu.swn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Flametest--Cu.swn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2425" t="8134" r="24874" b="11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332" cy="347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Cs/>
          <w:color w:val="C00000"/>
          <w:sz w:val="64"/>
          <w:szCs w:val="64"/>
          <w:lang w:eastAsia="cs-CZ"/>
        </w:rPr>
        <w:t xml:space="preserve"> </w:t>
      </w:r>
      <w:r w:rsidR="00D14EB5">
        <w:rPr>
          <w:noProof/>
          <w:color w:val="0000FF"/>
          <w:lang w:eastAsia="cs-CZ"/>
        </w:rPr>
        <w:drawing>
          <wp:inline distT="0" distB="0" distL="0" distR="0">
            <wp:extent cx="4190320" cy="2888673"/>
            <wp:effectExtent l="19050" t="0" r="680" b="0"/>
            <wp:docPr id="28" name="obrázek 28" descr="Soubor:Cuivre Michigan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Cuivre Michigan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048" cy="2893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EB5">
        <w:rPr>
          <w:rFonts w:eastAsia="Times New Roman" w:cstheme="minorHAnsi"/>
          <w:bCs/>
          <w:color w:val="C00000"/>
          <w:sz w:val="64"/>
          <w:szCs w:val="64"/>
          <w:lang w:eastAsia="cs-CZ"/>
        </w:rPr>
        <w:br/>
      </w:r>
      <w:r w:rsidRPr="003E0EB8">
        <w:rPr>
          <w:rFonts w:eastAsia="Times New Roman" w:cs="Times New Roman"/>
          <w:sz w:val="40"/>
          <w:szCs w:val="40"/>
          <w:lang w:eastAsia="cs-CZ"/>
        </w:rPr>
        <w:t>Plamenová zkouška měďnaté soli</w:t>
      </w:r>
      <w:r w:rsidR="00D14EB5">
        <w:rPr>
          <w:rFonts w:eastAsia="Times New Roman" w:cs="Times New Roman"/>
          <w:sz w:val="40"/>
          <w:szCs w:val="40"/>
          <w:lang w:eastAsia="cs-CZ"/>
        </w:rPr>
        <w:tab/>
      </w:r>
      <w:r w:rsidR="00D14EB5">
        <w:rPr>
          <w:rFonts w:eastAsia="Times New Roman" w:cs="Times New Roman"/>
          <w:sz w:val="40"/>
          <w:szCs w:val="40"/>
          <w:lang w:eastAsia="cs-CZ"/>
        </w:rPr>
        <w:tab/>
      </w:r>
      <w:r w:rsidR="00D14EB5">
        <w:rPr>
          <w:rFonts w:eastAsia="Times New Roman" w:cs="Times New Roman"/>
          <w:sz w:val="40"/>
          <w:szCs w:val="40"/>
          <w:lang w:eastAsia="cs-CZ"/>
        </w:rPr>
        <w:tab/>
      </w:r>
      <w:r w:rsidR="00D14EB5">
        <w:rPr>
          <w:rFonts w:eastAsia="Times New Roman" w:cs="Times New Roman"/>
          <w:sz w:val="40"/>
          <w:szCs w:val="40"/>
          <w:lang w:eastAsia="cs-CZ"/>
        </w:rPr>
        <w:tab/>
        <w:t>Měď</w:t>
      </w:r>
    </w:p>
    <w:p w:rsidR="00D14EB5" w:rsidRPr="00060E1E" w:rsidRDefault="00060E1E" w:rsidP="003E0EB8">
      <w:pPr>
        <w:rPr>
          <w:rFonts w:eastAsia="Times New Roman" w:cs="Times New Roman"/>
          <w:sz w:val="36"/>
          <w:szCs w:val="36"/>
          <w:lang w:eastAsia="cs-CZ"/>
        </w:rPr>
      </w:pPr>
      <w:r w:rsidRPr="00060E1E">
        <w:rPr>
          <w:rFonts w:eastAsia="Times New Roman" w:cs="Times New Roman"/>
          <w:sz w:val="36"/>
          <w:szCs w:val="36"/>
          <w:u w:val="single"/>
          <w:lang w:eastAsia="cs-CZ"/>
        </w:rPr>
        <w:t>Úkol</w:t>
      </w:r>
      <w:r w:rsidRPr="00060E1E">
        <w:rPr>
          <w:rFonts w:eastAsia="Times New Roman" w:cs="Times New Roman"/>
          <w:sz w:val="36"/>
          <w:szCs w:val="36"/>
          <w:lang w:eastAsia="cs-CZ"/>
        </w:rPr>
        <w:t>: Vypiš do sešitu z učebnice Chemie 1 (str. 36) použití mědi</w:t>
      </w:r>
      <w:r>
        <w:rPr>
          <w:rFonts w:eastAsia="Times New Roman" w:cs="Times New Roman"/>
          <w:sz w:val="36"/>
          <w:szCs w:val="36"/>
          <w:lang w:eastAsia="cs-CZ"/>
        </w:rPr>
        <w:br/>
        <w:t xml:space="preserve">           + bronz, zvonovina a mosaz</w:t>
      </w:r>
    </w:p>
    <w:p w:rsidR="003E0EB8" w:rsidRDefault="00055CF0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0"/>
          <w:szCs w:val="40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6111587" cy="3397647"/>
            <wp:effectExtent l="19050" t="0" r="3463" b="0"/>
            <wp:docPr id="31" name="obrázek 31" descr="Soubor:Cuprite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Cuprite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16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587" cy="3397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5CF0">
        <w:rPr>
          <w:rFonts w:eastAsia="Times New Roman" w:cstheme="minorHAnsi"/>
          <w:bCs/>
          <w:sz w:val="40"/>
          <w:szCs w:val="40"/>
          <w:lang w:eastAsia="cs-CZ"/>
        </w:rPr>
        <w:t>Kuprit Cu</w:t>
      </w:r>
      <w:r w:rsidRPr="00055CF0">
        <w:rPr>
          <w:rFonts w:eastAsia="Times New Roman" w:cstheme="minorHAnsi"/>
          <w:b/>
          <w:bCs/>
          <w:sz w:val="40"/>
          <w:szCs w:val="40"/>
          <w:vertAlign w:val="subscript"/>
          <w:lang w:eastAsia="cs-CZ"/>
        </w:rPr>
        <w:t>2</w:t>
      </w:r>
      <w:r w:rsidRPr="00055CF0">
        <w:rPr>
          <w:rFonts w:eastAsia="Times New Roman" w:cstheme="minorHAnsi"/>
          <w:bCs/>
          <w:sz w:val="40"/>
          <w:szCs w:val="40"/>
          <w:lang w:eastAsia="cs-CZ"/>
        </w:rPr>
        <w:t>O</w:t>
      </w:r>
    </w:p>
    <w:p w:rsidR="00055CF0" w:rsidRDefault="00055CF0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64"/>
          <w:szCs w:val="6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051714" cy="4613564"/>
            <wp:effectExtent l="19050" t="0" r="0" b="0"/>
            <wp:docPr id="34" name="obrázek 34" descr="Soubor:Azuriteoujda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Azuriteoujda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19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714" cy="461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5CF0">
        <w:rPr>
          <w:sz w:val="40"/>
          <w:szCs w:val="40"/>
        </w:rPr>
        <w:t>Azurit</w:t>
      </w:r>
    </w:p>
    <w:p w:rsidR="00A77C4A" w:rsidRDefault="00055CF0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6121400" cy="4069551"/>
            <wp:effectExtent l="19050" t="0" r="0" b="0"/>
            <wp:docPr id="37" name="obrázek 37" descr="Soubor:Chalcopyrite perou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Chalcopyrite perou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4069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5CF0">
        <w:rPr>
          <w:rFonts w:eastAsia="Times New Roman" w:cstheme="minorHAnsi"/>
          <w:bCs/>
          <w:sz w:val="40"/>
          <w:szCs w:val="40"/>
          <w:lang w:eastAsia="cs-CZ"/>
        </w:rPr>
        <w:t>Chalkopyrit</w:t>
      </w:r>
    </w:p>
    <w:p w:rsidR="00055CF0" w:rsidRDefault="00124CE7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TĚŽBA MĚDI VE SVĚTĚ</w:t>
      </w:r>
    </w:p>
    <w:p w:rsidR="00124CE7" w:rsidRDefault="00124CE7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966114" cy="3166111"/>
            <wp:effectExtent l="19050" t="0" r="0" b="0"/>
            <wp:docPr id="40" name="obrázek 40" descr="http://upload.wikimedia.org/wikipedia/commons/2/2d/2005copper_%28mined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upload.wikimedia.org/wikipedia/commons/2/2d/2005copper_%28mined%29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7849" r="9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114" cy="3166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CF0" w:rsidRDefault="00055CF0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124CE7" w:rsidRDefault="00124CE7" w:rsidP="00060E1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A77C4A" w:rsidRPr="00A77C4A" w:rsidRDefault="00D66AB0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lang w:eastAsia="cs-CZ"/>
        </w:rPr>
      </w:pPr>
      <w:hyperlink r:id="rId28" w:history="1">
        <w:r w:rsidR="00A77C4A" w:rsidRPr="00A77C4A">
          <w:rPr>
            <w:rStyle w:val="Hypertextovodkaz"/>
            <w:rFonts w:eastAsia="Times New Roman" w:cstheme="minorHAnsi"/>
            <w:bCs/>
            <w:lang w:eastAsia="cs-CZ"/>
          </w:rPr>
          <w:t>http://cs.wikipedia.org/wiki/%C5%BDelezo</w:t>
        </w:r>
      </w:hyperlink>
      <w:r w:rsidR="00A77C4A" w:rsidRPr="00A77C4A">
        <w:rPr>
          <w:rFonts w:eastAsia="Times New Roman" w:cstheme="minorHAnsi"/>
          <w:bCs/>
          <w:lang w:eastAsia="cs-CZ"/>
        </w:rPr>
        <w:br/>
      </w:r>
      <w:hyperlink r:id="rId29" w:history="1">
        <w:r w:rsidR="00F82988" w:rsidRPr="007F6387">
          <w:rPr>
            <w:rStyle w:val="Hypertextovodkaz"/>
            <w:rFonts w:eastAsia="Times New Roman" w:cstheme="minorHAnsi"/>
            <w:bCs/>
            <w:lang w:eastAsia="cs-CZ"/>
          </w:rPr>
          <w:t>http://cs.wikipedia.org/wiki/M%C4%9B%C4%8F</w:t>
        </w:r>
      </w:hyperlink>
      <w:r w:rsidR="00F82988">
        <w:rPr>
          <w:rFonts w:eastAsia="Times New Roman" w:cstheme="minorHAnsi"/>
          <w:bCs/>
          <w:lang w:eastAsia="cs-CZ"/>
        </w:rPr>
        <w:br/>
      </w:r>
      <w:r w:rsidR="00BA4B54">
        <w:rPr>
          <w:rFonts w:eastAsia="Times New Roman" w:cstheme="minorHAnsi"/>
          <w:bCs/>
          <w:lang w:eastAsia="cs-CZ"/>
        </w:rPr>
        <w:br/>
      </w:r>
    </w:p>
    <w:sectPr w:rsidR="00A77C4A" w:rsidRPr="00A77C4A" w:rsidSect="00C678F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B43A2B"/>
    <w:multiLevelType w:val="multilevel"/>
    <w:tmpl w:val="61E0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865AE9"/>
    <w:multiLevelType w:val="multilevel"/>
    <w:tmpl w:val="D8A8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5"/>
  </w:num>
  <w:num w:numId="3">
    <w:abstractNumId w:val="16"/>
  </w:num>
  <w:num w:numId="4">
    <w:abstractNumId w:val="10"/>
  </w:num>
  <w:num w:numId="5">
    <w:abstractNumId w:val="9"/>
  </w:num>
  <w:num w:numId="6">
    <w:abstractNumId w:val="1"/>
  </w:num>
  <w:num w:numId="7">
    <w:abstractNumId w:val="14"/>
  </w:num>
  <w:num w:numId="8">
    <w:abstractNumId w:val="6"/>
  </w:num>
  <w:num w:numId="9">
    <w:abstractNumId w:val="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  <w:num w:numId="14">
    <w:abstractNumId w:val="13"/>
  </w:num>
  <w:num w:numId="15">
    <w:abstractNumId w:val="0"/>
  </w:num>
  <w:num w:numId="16">
    <w:abstractNumId w:val="1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8B02C3"/>
    <w:rsid w:val="00055CF0"/>
    <w:rsid w:val="00060E1E"/>
    <w:rsid w:val="000A7C2C"/>
    <w:rsid w:val="000E2703"/>
    <w:rsid w:val="0010566B"/>
    <w:rsid w:val="00124CE7"/>
    <w:rsid w:val="0014705B"/>
    <w:rsid w:val="0019307F"/>
    <w:rsid w:val="001C52E7"/>
    <w:rsid w:val="001E2933"/>
    <w:rsid w:val="00206B8A"/>
    <w:rsid w:val="002236E9"/>
    <w:rsid w:val="00253AC7"/>
    <w:rsid w:val="002D778A"/>
    <w:rsid w:val="002F7CE9"/>
    <w:rsid w:val="00304637"/>
    <w:rsid w:val="00314579"/>
    <w:rsid w:val="003B5A61"/>
    <w:rsid w:val="003E0EB8"/>
    <w:rsid w:val="004270BE"/>
    <w:rsid w:val="00445B12"/>
    <w:rsid w:val="004E393A"/>
    <w:rsid w:val="005E3911"/>
    <w:rsid w:val="006578D4"/>
    <w:rsid w:val="0069064D"/>
    <w:rsid w:val="006E5257"/>
    <w:rsid w:val="006E7AF5"/>
    <w:rsid w:val="00713B3C"/>
    <w:rsid w:val="00722D24"/>
    <w:rsid w:val="007370EA"/>
    <w:rsid w:val="00744581"/>
    <w:rsid w:val="0074596B"/>
    <w:rsid w:val="00752EA4"/>
    <w:rsid w:val="007A1295"/>
    <w:rsid w:val="00840A72"/>
    <w:rsid w:val="00874962"/>
    <w:rsid w:val="00887BE2"/>
    <w:rsid w:val="008A27E0"/>
    <w:rsid w:val="008B02C3"/>
    <w:rsid w:val="008B6251"/>
    <w:rsid w:val="008C46C4"/>
    <w:rsid w:val="008C518D"/>
    <w:rsid w:val="0090718B"/>
    <w:rsid w:val="00910FA6"/>
    <w:rsid w:val="00962725"/>
    <w:rsid w:val="009C13CF"/>
    <w:rsid w:val="009F657E"/>
    <w:rsid w:val="00A77C4A"/>
    <w:rsid w:val="00A956B3"/>
    <w:rsid w:val="00B01B09"/>
    <w:rsid w:val="00B23DC6"/>
    <w:rsid w:val="00B25D2A"/>
    <w:rsid w:val="00B844CD"/>
    <w:rsid w:val="00BA4B54"/>
    <w:rsid w:val="00C127EC"/>
    <w:rsid w:val="00C617C8"/>
    <w:rsid w:val="00C678F5"/>
    <w:rsid w:val="00C74BEA"/>
    <w:rsid w:val="00C752EA"/>
    <w:rsid w:val="00CB62B8"/>
    <w:rsid w:val="00CF708F"/>
    <w:rsid w:val="00D14EB5"/>
    <w:rsid w:val="00D22AB9"/>
    <w:rsid w:val="00D66AB0"/>
    <w:rsid w:val="00DA2066"/>
    <w:rsid w:val="00DF5CD5"/>
    <w:rsid w:val="00E36022"/>
    <w:rsid w:val="00E55CF0"/>
    <w:rsid w:val="00E60865"/>
    <w:rsid w:val="00EC42E6"/>
    <w:rsid w:val="00F3190E"/>
    <w:rsid w:val="00F82988"/>
    <w:rsid w:val="00FB515A"/>
    <w:rsid w:val="00FC425D"/>
    <w:rsid w:val="00FD0BFF"/>
    <w:rsid w:val="00FE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  <w:style w:type="character" w:customStyle="1" w:styleId="cizojazycne">
    <w:name w:val="cizojazycne"/>
    <w:basedOn w:val="Standardnpsmoodstavce"/>
    <w:rsid w:val="00840A72"/>
  </w:style>
  <w:style w:type="character" w:customStyle="1" w:styleId="mw-headline">
    <w:name w:val="mw-headline"/>
    <w:basedOn w:val="Standardnpsmoodstavce"/>
    <w:rsid w:val="001930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91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56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0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4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1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9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88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5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0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Slitina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b/b1/Cuprite.jpg" TargetMode="Externa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Chemick%C3%BD_prvek" TargetMode="External"/><Relationship Id="rId17" Type="http://schemas.openxmlformats.org/officeDocument/2006/relationships/hyperlink" Target="http://upload.wikimedia.org/wikipedia/commons/7/7c/Flametest--Cu.swn.jpg" TargetMode="External"/><Relationship Id="rId25" Type="http://schemas.openxmlformats.org/officeDocument/2006/relationships/hyperlink" Target="http://upload.wikimedia.org/wikipedia/commons/5/59/Chalcopyrite_perou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5.jpeg"/><Relationship Id="rId29" Type="http://schemas.openxmlformats.org/officeDocument/2006/relationships/hyperlink" Target="http://cs.wikipedia.org/wiki/M%C4%9B%C4%8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Kov" TargetMode="External"/><Relationship Id="rId24" Type="http://schemas.openxmlformats.org/officeDocument/2006/relationships/image" Target="media/image7.jpeg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5/57/M%C4%9B%C4%8F.PNG" TargetMode="External"/><Relationship Id="rId23" Type="http://schemas.openxmlformats.org/officeDocument/2006/relationships/hyperlink" Target="http://upload.wikimedia.org/wikipedia/commons/4/4f/Azuriteoujda.jpg" TargetMode="External"/><Relationship Id="rId28" Type="http://schemas.openxmlformats.org/officeDocument/2006/relationships/hyperlink" Target="http://cs.wikipedia.org/wiki/%C5%BDelezo" TargetMode="External"/><Relationship Id="rId10" Type="http://schemas.openxmlformats.org/officeDocument/2006/relationships/hyperlink" Target="http://cs.wikipedia.org/wiki/Latina" TargetMode="External"/><Relationship Id="rId19" Type="http://schemas.openxmlformats.org/officeDocument/2006/relationships/hyperlink" Target="http://upload.wikimedia.org/wikipedia/commons/1/14/Cuivre_Michigan.jpg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cs.wikipedia.org/wiki/Elektrotechnika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C6BAF3C-6EC6-4F10-BCC7-C41D97292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Luděk Škrovánek</dc:creator>
  <cp:lastModifiedBy>skrolu</cp:lastModifiedBy>
  <cp:revision>2</cp:revision>
  <dcterms:created xsi:type="dcterms:W3CDTF">2012-03-01T09:36:00Z</dcterms:created>
  <dcterms:modified xsi:type="dcterms:W3CDTF">2012-03-01T09:36:00Z</dcterms:modified>
</cp:coreProperties>
</file>