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5F496F">
        <w:rPr>
          <w:rFonts w:ascii="Calibri" w:hAnsi="Calibri" w:cs="Calibri"/>
          <w:b/>
          <w:sz w:val="56"/>
          <w:szCs w:val="56"/>
        </w:rPr>
        <w:t>02</w:t>
      </w:r>
      <w:r w:rsidR="00071019">
        <w:rPr>
          <w:rFonts w:ascii="Calibri" w:hAnsi="Calibri" w:cs="Calibri"/>
          <w:b/>
          <w:sz w:val="56"/>
          <w:szCs w:val="56"/>
        </w:rPr>
        <w:t>-</w:t>
      </w:r>
      <w:r w:rsidR="00BC5D33">
        <w:rPr>
          <w:rFonts w:ascii="Calibri" w:hAnsi="Calibri" w:cs="Calibri"/>
          <w:b/>
          <w:sz w:val="56"/>
          <w:szCs w:val="56"/>
        </w:rPr>
        <w:t>14</w:t>
      </w:r>
    </w:p>
    <w:p w:rsidR="001B40C2" w:rsidRPr="001B40C2" w:rsidRDefault="00DE3AC2" w:rsidP="00DE3AC2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Jak jsme s tatínkem servírovali úhořům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436EC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9.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436EC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436EC2" w:rsidP="0007101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</w:t>
            </w:r>
            <w:r w:rsidR="00071019">
              <w:rPr>
                <w:rFonts w:ascii="Calibri" w:hAnsi="Calibri" w:cs="Calibri"/>
                <w:sz w:val="28"/>
                <w:szCs w:val="28"/>
              </w:rPr>
              <w:t>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436EC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Literatura po 2.</w:t>
            </w:r>
            <w:r w:rsidR="0093745F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světové válce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BC5D33" w:rsidP="00436EC2">
            <w:pPr>
              <w:rPr>
                <w:rFonts w:ascii="Calibri" w:hAnsi="Calibri" w:cs="Calibri"/>
                <w:sz w:val="28"/>
                <w:szCs w:val="28"/>
              </w:rPr>
            </w:pPr>
            <w:r w:rsidRPr="00436EC2">
              <w:rPr>
                <w:rFonts w:ascii="Calibri" w:hAnsi="Calibri" w:cs="Calibri"/>
                <w:sz w:val="28"/>
                <w:szCs w:val="28"/>
              </w:rPr>
              <w:t>Jak jsme s tatínkem servírovali úhořům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436EC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436EC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28. 11. 2011</w:t>
            </w:r>
          </w:p>
        </w:tc>
      </w:tr>
      <w:tr w:rsidR="00885E01" w:rsidTr="0051466F">
        <w:tc>
          <w:tcPr>
            <w:tcW w:w="2376" w:type="dxa"/>
          </w:tcPr>
          <w:p w:rsidR="00885E01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885E01" w:rsidRPr="00A17883" w:rsidRDefault="00436EC2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Text je možné použít i ve slohu při subjektivně zabarveném popisu</w:t>
            </w:r>
            <w:r w:rsidR="005F26F6">
              <w:rPr>
                <w:rFonts w:ascii="Calibri" w:hAnsi="Calibri" w:cs="Calibri"/>
                <w:sz w:val="28"/>
                <w:szCs w:val="28"/>
              </w:rPr>
              <w:t xml:space="preserve"> a také v 7. ročníku v tématu Hrdina v ohrožení.</w:t>
            </w:r>
            <w:r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14D5E" w:rsidRDefault="00414D5E" w:rsidP="00071019">
      <w:pPr>
        <w:pStyle w:val="Normlnweb"/>
        <w:rPr>
          <w:b/>
        </w:rPr>
        <w:sectPr w:rsidR="00414D5E" w:rsidSect="00E1521E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93A8B" w:rsidRPr="00436EC2" w:rsidRDefault="00A93A8B" w:rsidP="00A93A8B">
      <w:pPr>
        <w:pStyle w:val="Nadpis1"/>
        <w:rPr>
          <w:rStyle w:val="CharacterStyle1"/>
          <w:spacing w:val="-10"/>
          <w:sz w:val="36"/>
          <w:szCs w:val="36"/>
          <w:lang w:eastAsia="en-US"/>
        </w:rPr>
      </w:pPr>
      <w:r w:rsidRPr="00436EC2">
        <w:rPr>
          <w:rStyle w:val="CharacterStyle1"/>
          <w:spacing w:val="-10"/>
          <w:sz w:val="36"/>
          <w:szCs w:val="36"/>
          <w:lang w:eastAsia="en-US"/>
        </w:rPr>
        <w:lastRenderedPageBreak/>
        <w:t xml:space="preserve">Jak jsme </w:t>
      </w:r>
      <w:r w:rsidRPr="00436EC2">
        <w:rPr>
          <w:rStyle w:val="CharacterStyle1"/>
          <w:spacing w:val="-10"/>
          <w:w w:val="105"/>
          <w:sz w:val="36"/>
          <w:szCs w:val="36"/>
        </w:rPr>
        <w:t xml:space="preserve">s </w:t>
      </w:r>
      <w:r w:rsidRPr="00436EC2">
        <w:rPr>
          <w:rStyle w:val="CharacterStyle1"/>
          <w:spacing w:val="-10"/>
          <w:sz w:val="36"/>
          <w:szCs w:val="36"/>
          <w:lang w:eastAsia="en-US"/>
        </w:rPr>
        <w:t>tatínkem servírovali</w:t>
      </w:r>
      <w:r w:rsidRPr="00436EC2">
        <w:rPr>
          <w:rStyle w:val="CharacterStyle1"/>
          <w:spacing w:val="-10"/>
          <w:w w:val="105"/>
          <w:sz w:val="36"/>
          <w:szCs w:val="36"/>
        </w:rPr>
        <w:t xml:space="preserve"> úhořům</w:t>
      </w:r>
    </w:p>
    <w:p w:rsidR="00A93A8B" w:rsidRPr="00436EC2" w:rsidRDefault="00A93A8B" w:rsidP="00A93A8B">
      <w:pPr>
        <w:pStyle w:val="Nadpis1"/>
        <w:rPr>
          <w:rStyle w:val="CharacterStyle2"/>
          <w:i/>
          <w:iCs/>
          <w:sz w:val="32"/>
          <w:szCs w:val="32"/>
        </w:rPr>
      </w:pPr>
      <w:r w:rsidRPr="00436EC2">
        <w:rPr>
          <w:rStyle w:val="CharacterStyle2"/>
          <w:i/>
          <w:iCs/>
          <w:sz w:val="32"/>
          <w:szCs w:val="32"/>
        </w:rPr>
        <w:t>Ota Pavel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before="72"/>
        <w:ind w:firstLine="72"/>
        <w:rPr>
          <w:rStyle w:val="CharacterStyle1"/>
          <w:spacing w:val="-3"/>
          <w:sz w:val="28"/>
          <w:szCs w:val="28"/>
        </w:rPr>
      </w:pPr>
      <w:r w:rsidRPr="00436EC2">
        <w:rPr>
          <w:rStyle w:val="CharacterStyle1"/>
          <w:spacing w:val="-5"/>
          <w:sz w:val="28"/>
          <w:szCs w:val="28"/>
        </w:rPr>
        <w:tab/>
        <w:t xml:space="preserve">Můj povedený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tatínek </w:t>
      </w:r>
      <w:r w:rsidRPr="00436EC2">
        <w:rPr>
          <w:rStyle w:val="CharacterStyle1"/>
          <w:spacing w:val="-5"/>
          <w:sz w:val="28"/>
          <w:szCs w:val="28"/>
        </w:rPr>
        <w:t xml:space="preserve">mě jednou vzal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pokládat šňůry. </w:t>
      </w:r>
      <w:r w:rsidRPr="00436EC2">
        <w:rPr>
          <w:rStyle w:val="CharacterStyle1"/>
          <w:spacing w:val="-5"/>
          <w:sz w:val="28"/>
          <w:szCs w:val="28"/>
        </w:rPr>
        <w:t xml:space="preserve">Vypracoval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skvělý </w:t>
      </w:r>
      <w:r w:rsidRPr="00436EC2">
        <w:rPr>
          <w:rStyle w:val="CharacterStyle1"/>
          <w:spacing w:val="-6"/>
          <w:sz w:val="28"/>
          <w:szCs w:val="28"/>
        </w:rPr>
        <w:t xml:space="preserve">a hlavně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smělý plán, </w:t>
      </w:r>
      <w:r w:rsidRPr="00436EC2">
        <w:rPr>
          <w:rStyle w:val="CharacterStyle1"/>
          <w:spacing w:val="-6"/>
          <w:sz w:val="28"/>
          <w:szCs w:val="28"/>
        </w:rPr>
        <w:t xml:space="preserve">jak zaručeně dostaneme úhoře.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Položíme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šňůry </w:t>
      </w:r>
      <w:r w:rsidRPr="00436EC2">
        <w:rPr>
          <w:rStyle w:val="CharacterStyle1"/>
          <w:spacing w:val="-5"/>
          <w:sz w:val="28"/>
          <w:szCs w:val="28"/>
        </w:rPr>
        <w:t xml:space="preserve">do tahu pod Palouk do větší hloubky.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Naklademe návnadu </w:t>
      </w:r>
      <w:r w:rsidRPr="00436EC2">
        <w:rPr>
          <w:rStyle w:val="CharacterStyle1"/>
          <w:spacing w:val="-5"/>
          <w:sz w:val="28"/>
          <w:szCs w:val="28"/>
        </w:rPr>
        <w:t xml:space="preserve">do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míst, </w:t>
      </w:r>
      <w:r w:rsidRPr="00436EC2">
        <w:rPr>
          <w:rStyle w:val="CharacterStyle1"/>
          <w:spacing w:val="-7"/>
          <w:sz w:val="28"/>
          <w:szCs w:val="28"/>
        </w:rPr>
        <w:t>kudy úhoři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 potáhnou </w:t>
      </w:r>
      <w:r w:rsidRPr="00436EC2">
        <w:rPr>
          <w:rStyle w:val="CharacterStyle1"/>
          <w:spacing w:val="-7"/>
          <w:sz w:val="28"/>
          <w:szCs w:val="28"/>
        </w:rPr>
        <w:t xml:space="preserve">proti proudu, a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naservírujeme jim </w:t>
      </w:r>
      <w:r w:rsidRPr="00436EC2">
        <w:rPr>
          <w:rStyle w:val="CharacterStyle1"/>
          <w:spacing w:val="-7"/>
          <w:sz w:val="28"/>
          <w:szCs w:val="28"/>
        </w:rPr>
        <w:t>podle ta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tínka takovou hostinu, </w:t>
      </w:r>
      <w:r w:rsidRPr="00436EC2">
        <w:rPr>
          <w:rStyle w:val="CharacterStyle1"/>
          <w:spacing w:val="-3"/>
          <w:sz w:val="28"/>
          <w:szCs w:val="28"/>
        </w:rPr>
        <w:t xml:space="preserve">že </w:t>
      </w:r>
      <w:r w:rsidRPr="00436EC2">
        <w:rPr>
          <w:rStyle w:val="CharacterStyle1"/>
          <w:spacing w:val="-3"/>
          <w:sz w:val="28"/>
          <w:szCs w:val="28"/>
          <w:lang w:eastAsia="en-US"/>
        </w:rPr>
        <w:t>se jí neubrání.</w:t>
      </w:r>
      <w:r w:rsidRPr="00436EC2">
        <w:rPr>
          <w:rStyle w:val="CharacterStyle1"/>
          <w:spacing w:val="-3"/>
          <w:sz w:val="28"/>
          <w:szCs w:val="28"/>
        </w:rPr>
        <w:t xml:space="preserve"> Úhořů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 budeme mít tolik,</w:t>
      </w:r>
      <w:r w:rsidRPr="00436EC2">
        <w:rPr>
          <w:rStyle w:val="Nadpis2Char"/>
          <w:spacing w:val="-3"/>
          <w:sz w:val="28"/>
          <w:szCs w:val="28"/>
        </w:rPr>
        <w:t xml:space="preserve"> </w:t>
      </w:r>
      <w:r w:rsidRPr="00436EC2">
        <w:rPr>
          <w:rStyle w:val="CharacterStyle1"/>
          <w:spacing w:val="-3"/>
          <w:sz w:val="28"/>
          <w:szCs w:val="28"/>
        </w:rPr>
        <w:t xml:space="preserve">že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je dáme </w:t>
      </w:r>
      <w:r w:rsidRPr="00436EC2">
        <w:rPr>
          <w:rStyle w:val="CharacterStyle1"/>
          <w:spacing w:val="-3"/>
          <w:sz w:val="28"/>
          <w:szCs w:val="28"/>
        </w:rPr>
        <w:t xml:space="preserve">k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řezníkovi vyudit. Tatínek mi </w:t>
      </w:r>
      <w:r w:rsidRPr="00436EC2">
        <w:rPr>
          <w:rStyle w:val="CharacterStyle1"/>
          <w:spacing w:val="-3"/>
          <w:sz w:val="28"/>
          <w:szCs w:val="28"/>
        </w:rPr>
        <w:t>řekl: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line="273" w:lineRule="auto"/>
        <w:ind w:left="288"/>
        <w:rPr>
          <w:rStyle w:val="CharacterStyle1"/>
          <w:spacing w:val="-3"/>
          <w:sz w:val="28"/>
          <w:szCs w:val="28"/>
          <w:lang w:eastAsia="en-US"/>
        </w:rPr>
      </w:pPr>
      <w:r w:rsidRPr="00436EC2">
        <w:rPr>
          <w:rStyle w:val="CharacterStyle1"/>
          <w:spacing w:val="-3"/>
          <w:sz w:val="28"/>
          <w:szCs w:val="28"/>
          <w:lang w:eastAsia="en-US"/>
        </w:rPr>
        <w:t>„Uzení úhoři jsou ze všeho nejlepší. Ty můžeš jíst celý rok."</w:t>
      </w:r>
    </w:p>
    <w:p w:rsidR="00A93A8B" w:rsidRPr="00436EC2" w:rsidRDefault="00A93A8B" w:rsidP="00A93A8B">
      <w:pPr>
        <w:pStyle w:val="Style3"/>
        <w:kinsoku w:val="0"/>
        <w:autoSpaceDE/>
        <w:autoSpaceDN/>
        <w:rPr>
          <w:rStyle w:val="CharacterStyle1"/>
          <w:spacing w:val="-5"/>
          <w:sz w:val="28"/>
          <w:szCs w:val="28"/>
          <w:lang w:eastAsia="en-US"/>
        </w:rPr>
      </w:pP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Tatínek také říkal, </w:t>
      </w:r>
      <w:r w:rsidRPr="00436EC2">
        <w:rPr>
          <w:rStyle w:val="CharacterStyle1"/>
          <w:spacing w:val="-3"/>
          <w:sz w:val="28"/>
          <w:szCs w:val="28"/>
        </w:rPr>
        <w:t xml:space="preserve">že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musíme počkat na vhodnou dobu. Až zmizí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měsíc a zatáhne se obloha a hvězdy budou spát. A také až se trochu zdvihne a případně zakalí </w:t>
      </w:r>
      <w:r w:rsidRPr="00436EC2">
        <w:rPr>
          <w:rStyle w:val="CharacterStyle1"/>
          <w:spacing w:val="-5"/>
          <w:sz w:val="28"/>
          <w:szCs w:val="28"/>
        </w:rPr>
        <w:t xml:space="preserve">řeka, </w:t>
      </w:r>
      <w:r w:rsidRPr="00436EC2">
        <w:rPr>
          <w:rStyle w:val="CharacterStyle1"/>
          <w:spacing w:val="-5"/>
          <w:sz w:val="28"/>
          <w:szCs w:val="28"/>
          <w:lang w:eastAsia="en-US"/>
        </w:rPr>
        <w:t>až bude malý zákalek.</w:t>
      </w:r>
    </w:p>
    <w:p w:rsidR="00A93A8B" w:rsidRPr="00436EC2" w:rsidRDefault="00A93A8B" w:rsidP="00A93A8B">
      <w:pPr>
        <w:pStyle w:val="Style3"/>
        <w:kinsoku w:val="0"/>
        <w:autoSpaceDE/>
        <w:autoSpaceDN/>
        <w:rPr>
          <w:rStyle w:val="CharacterStyle1"/>
          <w:spacing w:val="-4"/>
          <w:sz w:val="28"/>
          <w:szCs w:val="28"/>
          <w:lang w:eastAsia="en-US"/>
        </w:rPr>
      </w:pPr>
      <w:r w:rsidRPr="00436EC2">
        <w:rPr>
          <w:rStyle w:val="CharacterStyle1"/>
          <w:spacing w:val="-7"/>
          <w:sz w:val="28"/>
          <w:szCs w:val="28"/>
          <w:lang w:eastAsia="en-US"/>
        </w:rPr>
        <w:t>Zatím jsme konali horečné přípravy.</w:t>
      </w:r>
      <w:r w:rsidRPr="00436EC2">
        <w:rPr>
          <w:rStyle w:val="CharacterStyle1"/>
          <w:spacing w:val="-7"/>
          <w:sz w:val="28"/>
          <w:szCs w:val="28"/>
        </w:rPr>
        <w:t xml:space="preserve"> Rozstříhali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 jsme dvě fungl nové </w:t>
      </w:r>
      <w:r w:rsidRPr="00436EC2">
        <w:rPr>
          <w:rStyle w:val="CharacterStyle1"/>
          <w:spacing w:val="-11"/>
          <w:sz w:val="28"/>
          <w:szCs w:val="28"/>
          <w:lang w:eastAsia="en-US"/>
        </w:rPr>
        <w:t xml:space="preserve">šňůry na prádlo a brousili pilníkem hroty háčků, aby správně vnikly do </w:t>
      </w:r>
      <w:r w:rsidRPr="00436EC2">
        <w:rPr>
          <w:rStyle w:val="CharacterStyle1"/>
          <w:spacing w:val="-7"/>
          <w:sz w:val="28"/>
          <w:szCs w:val="28"/>
        </w:rPr>
        <w:t>úhořích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 tlamiček. Opatřovali jsme návnadu. Zašli jsme na potok a na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  <w:t>chytali překrásné rybičky, střevle potoční. Samci těchto rybiček měli kr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vavě červené pysky a na těle jim hrála smaragdová zeleň a sametová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čerň. Vypadali jako rybičky </w:t>
      </w:r>
      <w:r w:rsidRPr="00436EC2">
        <w:rPr>
          <w:rStyle w:val="CharacterStyle1"/>
          <w:spacing w:val="-7"/>
          <w:sz w:val="28"/>
          <w:szCs w:val="28"/>
        </w:rPr>
        <w:t xml:space="preserve">z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akvária. Vycházeli jsme </w:t>
      </w:r>
      <w:r w:rsidRPr="00436EC2">
        <w:rPr>
          <w:rStyle w:val="CharacterStyle1"/>
          <w:spacing w:val="-7"/>
          <w:sz w:val="28"/>
          <w:szCs w:val="28"/>
        </w:rPr>
        <w:t xml:space="preserve">z </w:t>
      </w:r>
      <w:r w:rsidRPr="00436EC2">
        <w:rPr>
          <w:rStyle w:val="CharacterStyle1"/>
          <w:spacing w:val="-7"/>
          <w:sz w:val="28"/>
          <w:szCs w:val="28"/>
          <w:lang w:eastAsia="en-US"/>
        </w:rPr>
        <w:t>toho,</w:t>
      </w:r>
      <w:r w:rsidR="00436EC2">
        <w:rPr>
          <w:rStyle w:val="CharacterStyle1"/>
          <w:spacing w:val="-7"/>
          <w:sz w:val="28"/>
          <w:szCs w:val="28"/>
          <w:lang w:eastAsia="en-US"/>
        </w:rPr>
        <w:t xml:space="preserve"> </w:t>
      </w:r>
      <w:r w:rsidR="000D764A" w:rsidRPr="00436EC2">
        <w:rPr>
          <w:rStyle w:val="CharacterStyle1"/>
          <w:spacing w:val="-7"/>
          <w:sz w:val="28"/>
          <w:szCs w:val="28"/>
          <w:lang w:eastAsia="en-US"/>
        </w:rPr>
        <w:t>ž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e předlo- </w:t>
      </w:r>
      <w:proofErr w:type="spellStart"/>
      <w:r w:rsidRPr="00436EC2">
        <w:rPr>
          <w:rStyle w:val="CharacterStyle1"/>
          <w:spacing w:val="-4"/>
          <w:sz w:val="28"/>
          <w:szCs w:val="28"/>
          <w:lang w:eastAsia="en-US"/>
        </w:rPr>
        <w:t>žíme</w:t>
      </w:r>
      <w:proofErr w:type="spellEnd"/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 úhořům něco extra unikum, co se </w:t>
      </w:r>
      <w:r w:rsidRPr="00436EC2">
        <w:rPr>
          <w:rStyle w:val="CharacterStyle1"/>
          <w:spacing w:val="-4"/>
          <w:sz w:val="28"/>
          <w:szCs w:val="28"/>
        </w:rPr>
        <w:t xml:space="preserve">v řece </w:t>
      </w:r>
      <w:r w:rsidRPr="00436EC2">
        <w:rPr>
          <w:rStyle w:val="CharacterStyle1"/>
          <w:spacing w:val="-4"/>
          <w:sz w:val="28"/>
          <w:szCs w:val="28"/>
          <w:lang w:eastAsia="en-US"/>
        </w:rPr>
        <w:t>nenalézá. Tatínek do</w:t>
      </w:r>
      <w:r w:rsidRPr="00436EC2">
        <w:rPr>
          <w:rStyle w:val="CharacterStyle1"/>
          <w:spacing w:val="-4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konce prohlásil, </w:t>
      </w:r>
      <w:r w:rsidRPr="00436EC2">
        <w:rPr>
          <w:rStyle w:val="CharacterStyle1"/>
          <w:spacing w:val="-3"/>
          <w:sz w:val="28"/>
          <w:szCs w:val="28"/>
        </w:rPr>
        <w:t xml:space="preserve">že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se </w:t>
      </w:r>
      <w:r w:rsidRPr="00436EC2">
        <w:rPr>
          <w:rStyle w:val="CharacterStyle1"/>
          <w:spacing w:val="-3"/>
          <w:sz w:val="28"/>
          <w:szCs w:val="28"/>
        </w:rPr>
        <w:t xml:space="preserve">z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toho úhoři podělají. </w:t>
      </w:r>
      <w:r w:rsidRPr="00436EC2">
        <w:rPr>
          <w:rStyle w:val="CharacterStyle1"/>
          <w:spacing w:val="-3"/>
          <w:sz w:val="28"/>
          <w:szCs w:val="28"/>
        </w:rPr>
        <w:t xml:space="preserve">V </w:t>
      </w:r>
      <w:r w:rsidRPr="00436EC2">
        <w:rPr>
          <w:rStyle w:val="CharacterStyle1"/>
          <w:spacing w:val="-3"/>
          <w:sz w:val="28"/>
          <w:szCs w:val="28"/>
          <w:lang w:eastAsia="en-US"/>
        </w:rPr>
        <w:t>Luhu jsme strejdovi Proškovi</w:t>
      </w:r>
      <w:r w:rsidRPr="00436EC2">
        <w:rPr>
          <w:rStyle w:val="CharacterStyle1"/>
          <w:spacing w:val="-3"/>
          <w:sz w:val="28"/>
          <w:szCs w:val="28"/>
        </w:rPr>
        <w:t xml:space="preserve"> zničili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 r</w:t>
      </w:r>
      <w:r w:rsidR="000D764A" w:rsidRPr="00436EC2">
        <w:rPr>
          <w:rStyle w:val="CharacterStyle1"/>
          <w:spacing w:val="-3"/>
          <w:sz w:val="28"/>
          <w:szCs w:val="28"/>
          <w:lang w:eastAsia="en-US"/>
        </w:rPr>
        <w:t>ý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čem málem celou zahrádku, abychom nalezli pár </w:t>
      </w:r>
      <w:r w:rsidRPr="00436EC2">
        <w:rPr>
          <w:rStyle w:val="CharacterStyle1"/>
          <w:spacing w:val="-4"/>
          <w:sz w:val="28"/>
          <w:szCs w:val="28"/>
          <w:lang w:eastAsia="en-US"/>
        </w:rPr>
        <w:t>rousnic. Ale byli jsme perfektně připraveni a vybaveni.</w:t>
      </w:r>
    </w:p>
    <w:p w:rsidR="00A93A8B" w:rsidRPr="00436EC2" w:rsidRDefault="00A93A8B" w:rsidP="00A93A8B">
      <w:pPr>
        <w:pStyle w:val="Style3"/>
        <w:kinsoku w:val="0"/>
        <w:autoSpaceDE/>
        <w:autoSpaceDN/>
        <w:rPr>
          <w:rStyle w:val="CharacterStyle1"/>
          <w:spacing w:val="-8"/>
          <w:sz w:val="28"/>
          <w:szCs w:val="28"/>
        </w:rPr>
      </w:pPr>
      <w:r w:rsidRPr="00436EC2">
        <w:rPr>
          <w:rStyle w:val="CharacterStyle1"/>
          <w:spacing w:val="-6"/>
          <w:sz w:val="28"/>
          <w:szCs w:val="28"/>
        </w:rPr>
        <w:t xml:space="preserve">Začalo hustě a vydatně pršet a můj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tatínek </w:t>
      </w:r>
      <w:r w:rsidRPr="00436EC2">
        <w:rPr>
          <w:rStyle w:val="CharacterStyle1"/>
          <w:spacing w:val="-6"/>
          <w:sz w:val="28"/>
          <w:szCs w:val="28"/>
        </w:rPr>
        <w:t xml:space="preserve">si mnul ruce. </w:t>
      </w:r>
      <w:r w:rsidRPr="00436EC2">
        <w:rPr>
          <w:rStyle w:val="CharacterStyle1"/>
          <w:spacing w:val="-6"/>
          <w:sz w:val="28"/>
          <w:szCs w:val="28"/>
          <w:lang w:eastAsia="en-US"/>
        </w:rPr>
        <w:t>Dešťová vo</w:t>
      </w:r>
      <w:r w:rsidRPr="00436EC2">
        <w:rPr>
          <w:rStyle w:val="CharacterStyle1"/>
          <w:spacing w:val="-6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da </w:t>
      </w:r>
      <w:r w:rsidRPr="00436EC2">
        <w:rPr>
          <w:rStyle w:val="CharacterStyle1"/>
          <w:spacing w:val="-5"/>
          <w:sz w:val="28"/>
          <w:szCs w:val="28"/>
        </w:rPr>
        <w:t xml:space="preserve">se na polích a lukách </w:t>
      </w:r>
      <w:r w:rsidRPr="00436EC2">
        <w:rPr>
          <w:rStyle w:val="CharacterStyle1"/>
          <w:spacing w:val="-5"/>
          <w:sz w:val="28"/>
          <w:szCs w:val="28"/>
          <w:lang w:eastAsia="en-US"/>
        </w:rPr>
        <w:t>zakalila</w:t>
      </w:r>
      <w:r w:rsidR="00436EC2">
        <w:rPr>
          <w:rStyle w:val="CharacterStyle1"/>
          <w:spacing w:val="-5"/>
          <w:sz w:val="28"/>
          <w:szCs w:val="28"/>
          <w:lang w:eastAsia="en-US"/>
        </w:rPr>
        <w:t>,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 </w:t>
      </w:r>
      <w:r w:rsidRPr="00436EC2">
        <w:rPr>
          <w:rStyle w:val="CharacterStyle1"/>
          <w:spacing w:val="-5"/>
          <w:sz w:val="28"/>
          <w:szCs w:val="28"/>
        </w:rPr>
        <w:t xml:space="preserve">nesla s sebou do řeky </w:t>
      </w:r>
      <w:r w:rsidRPr="00436EC2">
        <w:rPr>
          <w:rStyle w:val="CharacterStyle1"/>
          <w:spacing w:val="-5"/>
          <w:sz w:val="28"/>
          <w:szCs w:val="28"/>
          <w:lang w:eastAsia="en-US"/>
        </w:rPr>
        <w:t>utopené rous</w:t>
      </w:r>
      <w:r w:rsidRPr="00436EC2">
        <w:rPr>
          <w:rStyle w:val="CharacterStyle1"/>
          <w:spacing w:val="-5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2"/>
          <w:sz w:val="28"/>
          <w:szCs w:val="28"/>
        </w:rPr>
        <w:t xml:space="preserve">nice, </w:t>
      </w:r>
      <w:r w:rsidRPr="00436EC2">
        <w:rPr>
          <w:rStyle w:val="CharacterStyle1"/>
          <w:spacing w:val="2"/>
          <w:sz w:val="28"/>
          <w:szCs w:val="28"/>
          <w:lang w:eastAsia="en-US"/>
        </w:rPr>
        <w:t xml:space="preserve">zmáčené </w:t>
      </w:r>
      <w:r w:rsidRPr="00436EC2">
        <w:rPr>
          <w:rStyle w:val="CharacterStyle1"/>
          <w:spacing w:val="2"/>
          <w:sz w:val="28"/>
          <w:szCs w:val="28"/>
        </w:rPr>
        <w:t xml:space="preserve">koníky a </w:t>
      </w:r>
      <w:r w:rsidRPr="00436EC2">
        <w:rPr>
          <w:rStyle w:val="CharacterStyle1"/>
          <w:spacing w:val="2"/>
          <w:sz w:val="28"/>
          <w:szCs w:val="28"/>
          <w:lang w:eastAsia="en-US"/>
        </w:rPr>
        <w:t xml:space="preserve">nabobtnalé </w:t>
      </w:r>
      <w:r w:rsidRPr="00436EC2">
        <w:rPr>
          <w:rStyle w:val="CharacterStyle1"/>
          <w:spacing w:val="2"/>
          <w:sz w:val="28"/>
          <w:szCs w:val="28"/>
        </w:rPr>
        <w:t xml:space="preserve">mšice. Ve vodě už čekaly ryby </w:t>
      </w:r>
      <w:r w:rsidRPr="00436EC2">
        <w:rPr>
          <w:rStyle w:val="CharacterStyle1"/>
          <w:spacing w:val="-5"/>
          <w:sz w:val="28"/>
          <w:szCs w:val="28"/>
        </w:rPr>
        <w:t xml:space="preserve">a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cpaly </w:t>
      </w:r>
      <w:r w:rsidRPr="00436EC2">
        <w:rPr>
          <w:rStyle w:val="CharacterStyle1"/>
          <w:spacing w:val="-5"/>
          <w:sz w:val="28"/>
          <w:szCs w:val="28"/>
        </w:rPr>
        <w:t xml:space="preserve">si břicha. Objevil se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zákalek, </w:t>
      </w:r>
      <w:r w:rsidRPr="00436EC2">
        <w:rPr>
          <w:rStyle w:val="CharacterStyle1"/>
          <w:spacing w:val="-5"/>
          <w:sz w:val="28"/>
          <w:szCs w:val="28"/>
        </w:rPr>
        <w:t xml:space="preserve">podle břehů tekly </w:t>
      </w:r>
      <w:r w:rsidRPr="00436EC2">
        <w:rPr>
          <w:rStyle w:val="CharacterStyle1"/>
          <w:spacing w:val="-5"/>
          <w:sz w:val="28"/>
          <w:szCs w:val="28"/>
          <w:lang w:eastAsia="en-US"/>
        </w:rPr>
        <w:t>první tmavé vo</w:t>
      </w:r>
      <w:r w:rsidRPr="00436EC2">
        <w:rPr>
          <w:rStyle w:val="CharacterStyle1"/>
          <w:spacing w:val="-5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dy. </w:t>
      </w:r>
      <w:r w:rsidRPr="00436EC2">
        <w:rPr>
          <w:rStyle w:val="CharacterStyle1"/>
          <w:spacing w:val="-9"/>
          <w:sz w:val="28"/>
          <w:szCs w:val="28"/>
        </w:rPr>
        <w:t xml:space="preserve">Na 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přívoz </w:t>
      </w:r>
      <w:r w:rsidRPr="00436EC2">
        <w:rPr>
          <w:rStyle w:val="CharacterStyle1"/>
          <w:spacing w:val="-9"/>
          <w:sz w:val="28"/>
          <w:szCs w:val="28"/>
        </w:rPr>
        <w:t xml:space="preserve">přišla tehdy 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nějaká návštěva, hřála </w:t>
      </w:r>
      <w:r w:rsidRPr="00436EC2">
        <w:rPr>
          <w:rStyle w:val="CharacterStyle1"/>
          <w:spacing w:val="-9"/>
          <w:sz w:val="28"/>
          <w:szCs w:val="28"/>
        </w:rPr>
        <w:t xml:space="preserve">se 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promoklá </w:t>
      </w:r>
      <w:r w:rsidRPr="00436EC2">
        <w:rPr>
          <w:rStyle w:val="CharacterStyle1"/>
          <w:spacing w:val="-9"/>
          <w:sz w:val="28"/>
          <w:szCs w:val="28"/>
        </w:rPr>
        <w:t xml:space="preserve">u kamen,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tatínek </w:t>
      </w:r>
      <w:r w:rsidRPr="00436EC2">
        <w:rPr>
          <w:rStyle w:val="CharacterStyle1"/>
          <w:spacing w:val="-3"/>
          <w:sz w:val="28"/>
          <w:szCs w:val="28"/>
        </w:rPr>
        <w:t xml:space="preserve">před nimi nechtěl mluvit a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jenom </w:t>
      </w:r>
      <w:r w:rsidRPr="00436EC2">
        <w:rPr>
          <w:rStyle w:val="CharacterStyle1"/>
          <w:spacing w:val="-3"/>
          <w:sz w:val="28"/>
          <w:szCs w:val="28"/>
        </w:rPr>
        <w:t xml:space="preserve">na mě občas mrkal, že </w:t>
      </w:r>
      <w:r w:rsidRPr="00436EC2">
        <w:rPr>
          <w:rStyle w:val="CharacterStyle1"/>
          <w:spacing w:val="-3"/>
          <w:sz w:val="28"/>
          <w:szCs w:val="28"/>
          <w:lang w:eastAsia="en-US"/>
        </w:rPr>
        <w:t>na</w:t>
      </w:r>
      <w:r w:rsidRPr="00436EC2">
        <w:rPr>
          <w:rStyle w:val="CharacterStyle1"/>
          <w:spacing w:val="-3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stává </w:t>
      </w:r>
      <w:r w:rsidRPr="00436EC2">
        <w:rPr>
          <w:rStyle w:val="CharacterStyle1"/>
          <w:spacing w:val="-8"/>
          <w:sz w:val="28"/>
          <w:szCs w:val="28"/>
        </w:rPr>
        <w:t>ta pravá doba.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ind w:left="216"/>
        <w:rPr>
          <w:rStyle w:val="CharacterStyle1"/>
          <w:spacing w:val="-6"/>
          <w:sz w:val="28"/>
          <w:szCs w:val="28"/>
        </w:rPr>
      </w:pPr>
      <w:r w:rsidRPr="00436EC2">
        <w:rPr>
          <w:rStyle w:val="CharacterStyle1"/>
          <w:spacing w:val="-3"/>
          <w:sz w:val="28"/>
          <w:szCs w:val="28"/>
        </w:rPr>
        <w:t xml:space="preserve">Za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šera jsme </w:t>
      </w:r>
      <w:r w:rsidRPr="00436EC2">
        <w:rPr>
          <w:rStyle w:val="CharacterStyle1"/>
          <w:spacing w:val="-3"/>
          <w:sz w:val="28"/>
          <w:szCs w:val="28"/>
        </w:rPr>
        <w:t xml:space="preserve">se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vytratili. </w:t>
      </w:r>
      <w:r w:rsidRPr="00436EC2">
        <w:rPr>
          <w:rStyle w:val="CharacterStyle1"/>
          <w:spacing w:val="-3"/>
          <w:sz w:val="28"/>
          <w:szCs w:val="28"/>
        </w:rPr>
        <w:t xml:space="preserve">Na nohou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gumáky, </w:t>
      </w:r>
      <w:r w:rsidRPr="00436EC2">
        <w:rPr>
          <w:rStyle w:val="CharacterStyle1"/>
          <w:spacing w:val="-3"/>
          <w:sz w:val="28"/>
          <w:szCs w:val="28"/>
        </w:rPr>
        <w:t xml:space="preserve">na sobě </w:t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gumové pláště </w:t>
      </w:r>
      <w:r w:rsidRPr="00436EC2">
        <w:rPr>
          <w:rStyle w:val="CharacterStyle1"/>
          <w:spacing w:val="-6"/>
          <w:sz w:val="28"/>
          <w:szCs w:val="28"/>
        </w:rPr>
        <w:t xml:space="preserve">a v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srdcích </w:t>
      </w:r>
      <w:r w:rsidRPr="00436EC2">
        <w:rPr>
          <w:rStyle w:val="CharacterStyle1"/>
          <w:spacing w:val="-6"/>
          <w:sz w:val="28"/>
          <w:szCs w:val="28"/>
        </w:rPr>
        <w:t xml:space="preserve">naději. </w:t>
      </w:r>
      <w:r w:rsidR="00436EC2">
        <w:rPr>
          <w:rStyle w:val="CharacterStyle1"/>
          <w:spacing w:val="-6"/>
          <w:sz w:val="28"/>
          <w:szCs w:val="28"/>
          <w:lang w:eastAsia="en-US"/>
        </w:rPr>
        <w:t>Š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li jsme </w:t>
      </w:r>
      <w:r w:rsidRPr="00436EC2">
        <w:rPr>
          <w:rStyle w:val="CharacterStyle1"/>
          <w:spacing w:val="-6"/>
          <w:sz w:val="28"/>
          <w:szCs w:val="28"/>
        </w:rPr>
        <w:t xml:space="preserve">proti vodě,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desítky </w:t>
      </w:r>
      <w:r w:rsidRPr="00436EC2">
        <w:rPr>
          <w:rStyle w:val="CharacterStyle1"/>
          <w:spacing w:val="-6"/>
          <w:sz w:val="28"/>
          <w:szCs w:val="28"/>
        </w:rPr>
        <w:t xml:space="preserve">metrů nad řekou po </w:t>
      </w:r>
      <w:r w:rsidRPr="00436EC2">
        <w:rPr>
          <w:rStyle w:val="CharacterStyle1"/>
          <w:spacing w:val="-6"/>
          <w:sz w:val="28"/>
          <w:szCs w:val="28"/>
          <w:lang w:eastAsia="en-US"/>
        </w:rPr>
        <w:t>pě</w:t>
      </w:r>
      <w:r w:rsidRPr="00436EC2">
        <w:rPr>
          <w:rStyle w:val="CharacterStyle1"/>
          <w:spacing w:val="-6"/>
          <w:sz w:val="28"/>
          <w:szCs w:val="28"/>
          <w:lang w:eastAsia="en-US"/>
        </w:rPr>
        <w:softHyphen/>
        <w:t xml:space="preserve">šince, která </w:t>
      </w:r>
      <w:r w:rsidRPr="00436EC2">
        <w:rPr>
          <w:rStyle w:val="CharacterStyle1"/>
          <w:spacing w:val="-6"/>
          <w:sz w:val="28"/>
          <w:szCs w:val="28"/>
        </w:rPr>
        <w:t xml:space="preserve">se hodila spíš pro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kamzíky </w:t>
      </w:r>
      <w:r w:rsidRPr="00436EC2">
        <w:rPr>
          <w:rStyle w:val="CharacterStyle1"/>
          <w:spacing w:val="-6"/>
          <w:sz w:val="28"/>
          <w:szCs w:val="28"/>
        </w:rPr>
        <w:t xml:space="preserve">než pro lidi.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Nevím, jak </w:t>
      </w:r>
      <w:r w:rsidRPr="00436EC2">
        <w:rPr>
          <w:rStyle w:val="CharacterStyle1"/>
          <w:spacing w:val="-6"/>
          <w:sz w:val="28"/>
          <w:szCs w:val="28"/>
        </w:rPr>
        <w:t xml:space="preserve">dlouho </w:t>
      </w:r>
      <w:r w:rsidRPr="00436EC2">
        <w:rPr>
          <w:rStyle w:val="CharacterStyle1"/>
          <w:spacing w:val="-7"/>
          <w:sz w:val="28"/>
          <w:szCs w:val="28"/>
        </w:rPr>
        <w:t xml:space="preserve">jsme šli, ale bylo to strašný.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Kluzké </w:t>
      </w:r>
      <w:r w:rsidRPr="00436EC2">
        <w:rPr>
          <w:rStyle w:val="CharacterStyle1"/>
          <w:spacing w:val="-7"/>
          <w:sz w:val="28"/>
          <w:szCs w:val="28"/>
        </w:rPr>
        <w:t xml:space="preserve">kameny a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hluboké srázy, </w:t>
      </w:r>
      <w:r w:rsidRPr="00436EC2">
        <w:rPr>
          <w:rStyle w:val="CharacterStyle1"/>
          <w:spacing w:val="-7"/>
          <w:sz w:val="28"/>
          <w:szCs w:val="28"/>
        </w:rPr>
        <w:t xml:space="preserve">větve </w:t>
      </w:r>
      <w:r w:rsidRPr="00436EC2">
        <w:rPr>
          <w:rStyle w:val="CharacterStyle1"/>
          <w:spacing w:val="-7"/>
          <w:sz w:val="28"/>
          <w:szCs w:val="28"/>
          <w:lang w:eastAsia="en-US"/>
        </w:rPr>
        <w:t>šle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hající </w:t>
      </w:r>
      <w:r w:rsidRPr="00436EC2">
        <w:rPr>
          <w:rStyle w:val="CharacterStyle1"/>
          <w:spacing w:val="-4"/>
          <w:sz w:val="28"/>
          <w:szCs w:val="28"/>
        </w:rPr>
        <w:t xml:space="preserve">do obličeje a </w:t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padající déšť. Postupně </w:t>
      </w:r>
      <w:r w:rsidRPr="00436EC2">
        <w:rPr>
          <w:rStyle w:val="CharacterStyle1"/>
          <w:spacing w:val="-4"/>
          <w:sz w:val="28"/>
          <w:szCs w:val="28"/>
        </w:rPr>
        <w:t xml:space="preserve">jsem </w:t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dostával </w:t>
      </w:r>
      <w:r w:rsidRPr="00436EC2">
        <w:rPr>
          <w:rStyle w:val="CharacterStyle1"/>
          <w:spacing w:val="-4"/>
          <w:sz w:val="28"/>
          <w:szCs w:val="28"/>
        </w:rPr>
        <w:t xml:space="preserve">zlost na </w:t>
      </w:r>
      <w:r w:rsidRPr="00436EC2">
        <w:rPr>
          <w:rStyle w:val="CharacterStyle1"/>
          <w:spacing w:val="-4"/>
          <w:sz w:val="28"/>
          <w:szCs w:val="28"/>
          <w:lang w:eastAsia="en-US"/>
        </w:rPr>
        <w:t>ta</w:t>
      </w:r>
      <w:r w:rsidRPr="00436EC2">
        <w:rPr>
          <w:rStyle w:val="CharacterStyle1"/>
          <w:spacing w:val="-4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tínka, </w:t>
      </w:r>
      <w:r w:rsidRPr="00436EC2">
        <w:rPr>
          <w:rStyle w:val="CharacterStyle1"/>
          <w:spacing w:val="-5"/>
          <w:sz w:val="28"/>
          <w:szCs w:val="28"/>
        </w:rPr>
        <w:t xml:space="preserve">který se občas otočil a zamumlal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něco jako: </w:t>
      </w:r>
      <w:r w:rsidRPr="00436EC2">
        <w:rPr>
          <w:rStyle w:val="CharacterStyle1"/>
          <w:spacing w:val="-6"/>
          <w:sz w:val="28"/>
          <w:szCs w:val="28"/>
        </w:rPr>
        <w:t>„To je ten pravý čas.”</w:t>
      </w:r>
    </w:p>
    <w:p w:rsidR="00A93A8B" w:rsidRPr="00436EC2" w:rsidRDefault="00A93A8B" w:rsidP="00A93A8B">
      <w:pPr>
        <w:pStyle w:val="Style1"/>
        <w:kinsoku w:val="0"/>
        <w:autoSpaceDE/>
        <w:autoSpaceDN/>
        <w:adjustRightInd/>
        <w:ind w:right="72"/>
        <w:jc w:val="right"/>
        <w:rPr>
          <w:rStyle w:val="CharacterStyle2"/>
          <w:rFonts w:ascii="Bookman Old Style" w:hAnsi="Bookman Old Style" w:cs="Bookman Old Style"/>
          <w:spacing w:val="-2"/>
          <w:sz w:val="28"/>
          <w:szCs w:val="28"/>
          <w:lang w:eastAsia="en-US"/>
        </w:rPr>
      </w:pP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</w:rPr>
        <w:t xml:space="preserve">Na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  <w:lang w:eastAsia="en-US"/>
        </w:rPr>
        <w:t xml:space="preserve">Palouk je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</w:rPr>
        <w:t xml:space="preserve">daleko i za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  <w:lang w:eastAsia="en-US"/>
        </w:rPr>
        <w:t xml:space="preserve">bílého dne,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</w:rPr>
        <w:t xml:space="preserve">to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  <w:lang w:eastAsia="en-US"/>
        </w:rPr>
        <w:t xml:space="preserve">vám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</w:rPr>
        <w:t xml:space="preserve">každý z </w:t>
      </w:r>
      <w:r w:rsidRPr="00436EC2">
        <w:rPr>
          <w:rStyle w:val="CharacterStyle2"/>
          <w:rFonts w:ascii="Bookman Old Style" w:hAnsi="Bookman Old Style" w:cs="Bookman Old Style"/>
          <w:spacing w:val="-2"/>
          <w:sz w:val="28"/>
          <w:szCs w:val="28"/>
          <w:lang w:eastAsia="en-US"/>
        </w:rPr>
        <w:t>Luhu potvrdí,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28" w:lineRule="auto"/>
        <w:ind w:firstLine="72"/>
        <w:rPr>
          <w:rStyle w:val="CharacterStyle1"/>
          <w:spacing w:val="-7"/>
          <w:sz w:val="28"/>
          <w:szCs w:val="28"/>
          <w:lang w:eastAsia="en-US"/>
        </w:rPr>
      </w:pPr>
      <w:r w:rsidRPr="00436EC2">
        <w:rPr>
          <w:rStyle w:val="CharacterStyle1"/>
          <w:spacing w:val="-5"/>
          <w:sz w:val="28"/>
          <w:szCs w:val="28"/>
        </w:rPr>
        <w:t xml:space="preserve">i </w:t>
      </w:r>
      <w:r w:rsidRPr="00436EC2">
        <w:rPr>
          <w:rStyle w:val="CharacterStyle1"/>
          <w:spacing w:val="-5"/>
          <w:sz w:val="28"/>
          <w:szCs w:val="28"/>
          <w:lang w:eastAsia="en-US"/>
        </w:rPr>
        <w:t>Vlkovic, Pavlíčkovic.</w:t>
      </w:r>
      <w:r w:rsidRPr="00436EC2">
        <w:rPr>
          <w:rStyle w:val="CharacterStyle1"/>
          <w:spacing w:val="-5"/>
          <w:sz w:val="28"/>
          <w:szCs w:val="28"/>
        </w:rPr>
        <w:t xml:space="preserve"> Nechápal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 jsem, proč jsme nepoložili šňůry ro</w:t>
      </w:r>
      <w:r w:rsidRPr="00436EC2">
        <w:rPr>
          <w:rStyle w:val="CharacterStyle1"/>
          <w:spacing w:val="-5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vnou </w:t>
      </w:r>
      <w:r w:rsidRPr="00436EC2">
        <w:rPr>
          <w:rStyle w:val="CharacterStyle1"/>
          <w:spacing w:val="-8"/>
          <w:sz w:val="28"/>
          <w:szCs w:val="28"/>
        </w:rPr>
        <w:t xml:space="preserve">u </w:t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přívozu, když </w:t>
      </w:r>
      <w:r w:rsidRPr="00436EC2">
        <w:rPr>
          <w:rStyle w:val="CharacterStyle1"/>
          <w:spacing w:val="-8"/>
          <w:sz w:val="28"/>
          <w:szCs w:val="28"/>
        </w:rPr>
        <w:t xml:space="preserve">k řece v </w:t>
      </w:r>
      <w:r w:rsidRPr="00436EC2">
        <w:rPr>
          <w:rStyle w:val="CharacterStyle1"/>
          <w:spacing w:val="-8"/>
          <w:sz w:val="28"/>
          <w:szCs w:val="28"/>
          <w:lang w:eastAsia="en-US"/>
        </w:rPr>
        <w:t>takovém nečase nikdo nepáchne. To</w:t>
      </w:r>
      <w:r w:rsidRPr="00436EC2">
        <w:rPr>
          <w:rStyle w:val="CharacterStyle1"/>
          <w:spacing w:val="-8"/>
          <w:sz w:val="28"/>
          <w:szCs w:val="28"/>
        </w:rPr>
        <w:t xml:space="preserve"> ta</w:t>
      </w:r>
      <w:r w:rsidRPr="00436EC2">
        <w:rPr>
          <w:rStyle w:val="CharacterStyle1"/>
          <w:spacing w:val="-8"/>
          <w:sz w:val="28"/>
          <w:szCs w:val="28"/>
        </w:rPr>
        <w:softHyphen/>
      </w:r>
      <w:r w:rsidRPr="00436EC2">
        <w:rPr>
          <w:rStyle w:val="CharacterStyle1"/>
          <w:spacing w:val="-7"/>
          <w:sz w:val="28"/>
          <w:szCs w:val="28"/>
        </w:rPr>
        <w:t>tínek, přál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 si mít ty hlubší a tažné vody.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28" w:lineRule="auto"/>
        <w:ind w:right="72"/>
        <w:rPr>
          <w:rStyle w:val="CharacterStyle1"/>
          <w:spacing w:val="-7"/>
          <w:sz w:val="28"/>
          <w:szCs w:val="28"/>
        </w:rPr>
      </w:pPr>
      <w:r w:rsidRPr="00436EC2">
        <w:rPr>
          <w:rStyle w:val="CharacterStyle1"/>
          <w:spacing w:val="-5"/>
          <w:sz w:val="28"/>
          <w:szCs w:val="28"/>
          <w:lang w:eastAsia="en-US"/>
        </w:rPr>
        <w:lastRenderedPageBreak/>
        <w:t>Po dlouhé době jsme stanuli na Palouku. Tatínek položil řízkovnič</w:t>
      </w:r>
      <w:r w:rsidRPr="00436EC2">
        <w:rPr>
          <w:rStyle w:val="CharacterStyle1"/>
          <w:spacing w:val="-5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ku se střevlemi a vyndal </w:t>
      </w:r>
      <w:r w:rsidRPr="00436EC2">
        <w:rPr>
          <w:rStyle w:val="CharacterStyle1"/>
          <w:spacing w:val="-7"/>
          <w:sz w:val="28"/>
          <w:szCs w:val="28"/>
        </w:rPr>
        <w:t xml:space="preserve">z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batohu šňůru. Obrátil se na mě a zase </w:t>
      </w:r>
      <w:r w:rsidRPr="00436EC2">
        <w:rPr>
          <w:rStyle w:val="CharacterStyle1"/>
          <w:spacing w:val="-7"/>
          <w:sz w:val="28"/>
          <w:szCs w:val="28"/>
        </w:rPr>
        <w:t>řekl: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line="230" w:lineRule="auto"/>
        <w:ind w:left="216"/>
        <w:rPr>
          <w:rStyle w:val="CharacterStyle1"/>
          <w:spacing w:val="-4"/>
          <w:sz w:val="28"/>
          <w:szCs w:val="28"/>
          <w:lang w:eastAsia="en-US"/>
        </w:rPr>
      </w:pP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„Krásná noc. Naservírujem jim to, </w:t>
      </w:r>
      <w:r w:rsidRPr="00436EC2">
        <w:rPr>
          <w:rStyle w:val="CharacterStyle1"/>
          <w:spacing w:val="-4"/>
          <w:sz w:val="28"/>
          <w:szCs w:val="28"/>
        </w:rPr>
        <w:t xml:space="preserve">že </w:t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se </w:t>
      </w:r>
      <w:r w:rsidRPr="00436EC2">
        <w:rPr>
          <w:rStyle w:val="CharacterStyle1"/>
          <w:spacing w:val="-4"/>
          <w:sz w:val="28"/>
          <w:szCs w:val="28"/>
        </w:rPr>
        <w:t xml:space="preserve">z </w:t>
      </w:r>
      <w:r w:rsidRPr="00436EC2">
        <w:rPr>
          <w:rStyle w:val="CharacterStyle1"/>
          <w:spacing w:val="-4"/>
          <w:sz w:val="28"/>
          <w:szCs w:val="28"/>
          <w:lang w:eastAsia="en-US"/>
        </w:rPr>
        <w:t>toho podělaj."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32" w:lineRule="auto"/>
        <w:ind w:right="72"/>
        <w:rPr>
          <w:rStyle w:val="CharacterStyle1"/>
          <w:sz w:val="28"/>
          <w:szCs w:val="28"/>
          <w:lang w:eastAsia="en-US"/>
        </w:rPr>
      </w:pPr>
      <w:r w:rsidRPr="00436EC2">
        <w:rPr>
          <w:rStyle w:val="CharacterStyle1"/>
          <w:spacing w:val="-9"/>
          <w:sz w:val="28"/>
          <w:szCs w:val="28"/>
          <w:lang w:eastAsia="en-US"/>
        </w:rPr>
        <w:t>Chytl ho ten pravý</w:t>
      </w:r>
      <w:r w:rsidRPr="00436EC2">
        <w:rPr>
          <w:rStyle w:val="CharacterStyle1"/>
          <w:spacing w:val="-9"/>
          <w:sz w:val="28"/>
          <w:szCs w:val="28"/>
        </w:rPr>
        <w:t xml:space="preserve"> pytlácký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 zápal a vášeň. Napichoval střídavě náv</w:t>
      </w:r>
      <w:r w:rsidRPr="00436EC2">
        <w:rPr>
          <w:rStyle w:val="CharacterStyle1"/>
          <w:spacing w:val="-9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nady. Jednu rousnici, jednu rybičku, jednu rousnici. Nedíval se po </w:t>
      </w:r>
      <w:r w:rsidRPr="00436EC2">
        <w:rPr>
          <w:rStyle w:val="CharacterStyle1"/>
          <w:spacing w:val="-7"/>
          <w:sz w:val="28"/>
          <w:szCs w:val="28"/>
          <w:lang w:eastAsia="en-US"/>
        </w:rPr>
        <w:t>mně, co dělám, nebral mě na vědomí. Stál jsem a třásl se zimou, všich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  <w:t>ni</w:t>
      </w:r>
      <w:r w:rsidRPr="00436EC2">
        <w:rPr>
          <w:rStyle w:val="CharacterStyle1"/>
          <w:spacing w:val="-7"/>
          <w:sz w:val="28"/>
          <w:szCs w:val="28"/>
        </w:rPr>
        <w:t xml:space="preserve"> úhoři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 mi mohli být ukradení. Natož ti uzení. Skončil akci a přikázal </w:t>
      </w:r>
      <w:r w:rsidRPr="00436EC2">
        <w:rPr>
          <w:rStyle w:val="CharacterStyle1"/>
          <w:sz w:val="28"/>
          <w:szCs w:val="28"/>
          <w:lang w:eastAsia="en-US"/>
        </w:rPr>
        <w:t>mi: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line="235" w:lineRule="auto"/>
        <w:ind w:left="216"/>
        <w:rPr>
          <w:rStyle w:val="CharacterStyle1"/>
          <w:spacing w:val="-4"/>
          <w:sz w:val="28"/>
          <w:szCs w:val="28"/>
          <w:lang w:eastAsia="en-US"/>
        </w:rPr>
      </w:pPr>
      <w:r w:rsidRPr="00436EC2">
        <w:rPr>
          <w:rStyle w:val="CharacterStyle1"/>
          <w:spacing w:val="-4"/>
          <w:sz w:val="28"/>
          <w:szCs w:val="28"/>
          <w:lang w:eastAsia="en-US"/>
        </w:rPr>
        <w:t>„Svlíkni se!"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28" w:lineRule="auto"/>
        <w:ind w:right="72"/>
        <w:rPr>
          <w:rStyle w:val="CharacterStyle1"/>
          <w:spacing w:val="-7"/>
          <w:sz w:val="28"/>
          <w:szCs w:val="28"/>
        </w:rPr>
      </w:pP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Svlékl jsem se a ohlížel se po </w:t>
      </w:r>
      <w:r w:rsidRPr="00436EC2">
        <w:rPr>
          <w:rStyle w:val="CharacterStyle1"/>
          <w:spacing w:val="-9"/>
          <w:sz w:val="28"/>
          <w:szCs w:val="28"/>
        </w:rPr>
        <w:t xml:space="preserve">řece. V 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okrajích a </w:t>
      </w:r>
      <w:r w:rsidRPr="00436EC2">
        <w:rPr>
          <w:rStyle w:val="CharacterStyle1"/>
          <w:spacing w:val="-9"/>
          <w:sz w:val="28"/>
          <w:szCs w:val="28"/>
        </w:rPr>
        <w:t xml:space="preserve">v </w:t>
      </w:r>
      <w:r w:rsidRPr="00436EC2">
        <w:rPr>
          <w:rStyle w:val="CharacterStyle1"/>
          <w:spacing w:val="-9"/>
          <w:sz w:val="28"/>
          <w:szCs w:val="28"/>
          <w:lang w:eastAsia="en-US"/>
        </w:rPr>
        <w:t>odlesku měsíčního světla jsem viděl, jak</w:t>
      </w:r>
      <w:r w:rsidRPr="00436EC2">
        <w:rPr>
          <w:rStyle w:val="CharacterStyle1"/>
          <w:spacing w:val="-9"/>
          <w:sz w:val="28"/>
          <w:szCs w:val="28"/>
        </w:rPr>
        <w:t xml:space="preserve"> stoupá.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 Jak se stvoly trávy houpají a klesají do vo</w:t>
      </w:r>
      <w:r w:rsidRPr="00436EC2">
        <w:rPr>
          <w:rStyle w:val="CharacterStyle1"/>
          <w:spacing w:val="-9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dy, jak se stébla ohýbají, kývají a směřují dolů po proudu. Sundával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jsem si kalhoty a tiše jsem </w:t>
      </w:r>
      <w:r w:rsidRPr="00436EC2">
        <w:rPr>
          <w:rStyle w:val="CharacterStyle1"/>
          <w:spacing w:val="-7"/>
          <w:sz w:val="28"/>
          <w:szCs w:val="28"/>
        </w:rPr>
        <w:t>řekl: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line="225" w:lineRule="auto"/>
        <w:ind w:left="216"/>
        <w:rPr>
          <w:rStyle w:val="CharacterStyle1"/>
          <w:spacing w:val="-8"/>
          <w:sz w:val="28"/>
          <w:szCs w:val="28"/>
          <w:lang w:eastAsia="en-US"/>
        </w:rPr>
      </w:pP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„Tatínku, ta </w:t>
      </w:r>
      <w:r w:rsidRPr="00436EC2">
        <w:rPr>
          <w:rStyle w:val="CharacterStyle1"/>
          <w:spacing w:val="-8"/>
          <w:sz w:val="28"/>
          <w:szCs w:val="28"/>
        </w:rPr>
        <w:t>řeka stoupá."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23" w:lineRule="auto"/>
        <w:ind w:right="72"/>
        <w:rPr>
          <w:rStyle w:val="CharacterStyle1"/>
          <w:spacing w:val="-4"/>
          <w:sz w:val="28"/>
          <w:szCs w:val="28"/>
          <w:lang w:eastAsia="en-US"/>
        </w:rPr>
      </w:pP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Nevím, jestli mě slyšel, ale vůbec na má slova nereagoval. Stál jsem </w:t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na břehu </w:t>
      </w:r>
      <w:r w:rsidRPr="00436EC2">
        <w:rPr>
          <w:rStyle w:val="CharacterStyle1"/>
          <w:spacing w:val="-8"/>
          <w:sz w:val="28"/>
          <w:szCs w:val="28"/>
        </w:rPr>
        <w:t xml:space="preserve">v </w:t>
      </w:r>
      <w:r w:rsidRPr="00436EC2">
        <w:rPr>
          <w:rStyle w:val="CharacterStyle1"/>
          <w:spacing w:val="-8"/>
          <w:sz w:val="28"/>
          <w:szCs w:val="28"/>
          <w:lang w:eastAsia="en-US"/>
        </w:rPr>
        <w:t>tom stavu, v jakém mě maminka přivedla na svět, a</w:t>
      </w:r>
      <w:r w:rsidRPr="00436EC2">
        <w:rPr>
          <w:rStyle w:val="CharacterStyle1"/>
          <w:spacing w:val="-8"/>
          <w:sz w:val="28"/>
          <w:szCs w:val="28"/>
        </w:rPr>
        <w:t xml:space="preserve"> bůh</w:t>
      </w:r>
      <w:r w:rsidRPr="00436EC2">
        <w:rPr>
          <w:rStyle w:val="CharacterStyle1"/>
          <w:spacing w:val="-8"/>
          <w:sz w:val="28"/>
          <w:szCs w:val="28"/>
        </w:rPr>
        <w:softHyphen/>
      </w:r>
      <w:r w:rsidRPr="00436EC2">
        <w:rPr>
          <w:rStyle w:val="CharacterStyle1"/>
          <w:spacing w:val="-4"/>
          <w:sz w:val="28"/>
          <w:szCs w:val="28"/>
        </w:rPr>
        <w:t>víproč</w:t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 jsem si přikrýval přirození. Tatínek povídal: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23" w:lineRule="auto"/>
        <w:ind w:right="72"/>
        <w:rPr>
          <w:rStyle w:val="CharacterStyle1"/>
          <w:sz w:val="28"/>
          <w:szCs w:val="28"/>
          <w:lang w:eastAsia="en-US"/>
        </w:rPr>
      </w:pP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„Vezmi tu šňůru a jdi </w:t>
      </w:r>
      <w:r w:rsidRPr="00436EC2">
        <w:rPr>
          <w:rStyle w:val="CharacterStyle1"/>
          <w:spacing w:val="-7"/>
          <w:sz w:val="28"/>
          <w:szCs w:val="28"/>
        </w:rPr>
        <w:t xml:space="preserve">s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ní do </w:t>
      </w:r>
      <w:r w:rsidRPr="00436EC2">
        <w:rPr>
          <w:rStyle w:val="CharacterStyle1"/>
          <w:spacing w:val="-7"/>
          <w:sz w:val="28"/>
          <w:szCs w:val="28"/>
        </w:rPr>
        <w:t xml:space="preserve">řeky. </w:t>
      </w:r>
      <w:r w:rsidRPr="00436EC2">
        <w:rPr>
          <w:rStyle w:val="CharacterStyle1"/>
          <w:spacing w:val="-7"/>
          <w:sz w:val="28"/>
          <w:szCs w:val="28"/>
          <w:lang w:eastAsia="en-US"/>
        </w:rPr>
        <w:t>Až bude napnutá, tak pusť ká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1"/>
          <w:sz w:val="28"/>
          <w:szCs w:val="28"/>
          <w:lang w:eastAsia="en-US"/>
        </w:rPr>
        <w:t>men."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30" w:lineRule="auto"/>
        <w:ind w:right="72"/>
        <w:rPr>
          <w:rStyle w:val="CharacterStyle1"/>
          <w:spacing w:val="-5"/>
          <w:sz w:val="28"/>
          <w:szCs w:val="28"/>
        </w:rPr>
      </w:pPr>
      <w:r w:rsidRPr="00436EC2">
        <w:rPr>
          <w:rStyle w:val="CharacterStyle1"/>
          <w:spacing w:val="-11"/>
          <w:sz w:val="28"/>
          <w:szCs w:val="28"/>
        </w:rPr>
        <w:t>Pořád</w:t>
      </w:r>
      <w:r w:rsidRPr="00436EC2">
        <w:rPr>
          <w:rStyle w:val="CharacterStyle1"/>
          <w:spacing w:val="-11"/>
          <w:sz w:val="28"/>
          <w:szCs w:val="28"/>
          <w:lang w:eastAsia="en-US"/>
        </w:rPr>
        <w:t xml:space="preserve"> jsem stál. Zaslechl jsem, jak uprostřed </w:t>
      </w:r>
      <w:r w:rsidRPr="00436EC2">
        <w:rPr>
          <w:rStyle w:val="CharacterStyle1"/>
          <w:spacing w:val="-11"/>
          <w:sz w:val="28"/>
          <w:szCs w:val="28"/>
        </w:rPr>
        <w:t xml:space="preserve">řeka </w:t>
      </w:r>
      <w:r w:rsidRPr="00436EC2">
        <w:rPr>
          <w:rStyle w:val="CharacterStyle1"/>
          <w:spacing w:val="-11"/>
          <w:sz w:val="28"/>
          <w:szCs w:val="28"/>
          <w:lang w:eastAsia="en-US"/>
        </w:rPr>
        <w:t xml:space="preserve">hučí. Dostal jsem </w:t>
      </w:r>
      <w:r w:rsidRPr="00436EC2">
        <w:rPr>
          <w:rStyle w:val="CharacterStyle1"/>
          <w:spacing w:val="-9"/>
          <w:sz w:val="28"/>
          <w:szCs w:val="28"/>
          <w:lang w:eastAsia="en-US"/>
        </w:rPr>
        <w:t>strach. Stál jsem jak mezek, kterého nutí jít tam, kam se mu vůbec ne</w:t>
      </w:r>
      <w:r w:rsidRPr="00436EC2">
        <w:rPr>
          <w:rStyle w:val="CharacterStyle1"/>
          <w:spacing w:val="-9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chce. Ale neměl jsem sílu </w:t>
      </w:r>
      <w:r w:rsidRPr="00436EC2">
        <w:rPr>
          <w:rStyle w:val="CharacterStyle1"/>
          <w:spacing w:val="-5"/>
          <w:sz w:val="28"/>
          <w:szCs w:val="28"/>
        </w:rPr>
        <w:t xml:space="preserve">říci, že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tam nepůjdu. Tatínek </w:t>
      </w:r>
      <w:r w:rsidRPr="00436EC2">
        <w:rPr>
          <w:rStyle w:val="CharacterStyle1"/>
          <w:spacing w:val="-5"/>
          <w:sz w:val="28"/>
          <w:szCs w:val="28"/>
        </w:rPr>
        <w:t>řekl: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ind w:left="216"/>
        <w:rPr>
          <w:rStyle w:val="CharacterStyle1"/>
          <w:spacing w:val="-5"/>
          <w:sz w:val="28"/>
          <w:szCs w:val="28"/>
          <w:lang w:eastAsia="en-US"/>
        </w:rPr>
      </w:pPr>
      <w:r w:rsidRPr="00436EC2">
        <w:rPr>
          <w:rStyle w:val="CharacterStyle1"/>
          <w:spacing w:val="-5"/>
          <w:sz w:val="28"/>
          <w:szCs w:val="28"/>
          <w:lang w:eastAsia="en-US"/>
        </w:rPr>
        <w:t>Jdi a neboj se. Jsi můj syn. Jsi přece po mně."</w:t>
      </w:r>
    </w:p>
    <w:p w:rsidR="00A93A8B" w:rsidRPr="00436EC2" w:rsidRDefault="00A93A8B" w:rsidP="00A93A8B">
      <w:pPr>
        <w:pStyle w:val="Style3"/>
        <w:kinsoku w:val="0"/>
        <w:autoSpaceDE/>
        <w:autoSpaceDN/>
        <w:spacing w:before="36" w:line="228" w:lineRule="auto"/>
        <w:ind w:right="72"/>
        <w:rPr>
          <w:rStyle w:val="CharacterStyle1"/>
          <w:spacing w:val="-5"/>
          <w:sz w:val="28"/>
          <w:szCs w:val="28"/>
          <w:lang w:eastAsia="en-US"/>
        </w:rPr>
      </w:pP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Vzal jsem kámen a podíval jsem se po něm. Zřejmě měl už taky </w:t>
      </w:r>
      <w:r w:rsidRPr="00436EC2">
        <w:rPr>
          <w:rStyle w:val="CharacterStyle1"/>
          <w:spacing w:val="-7"/>
          <w:sz w:val="28"/>
          <w:szCs w:val="28"/>
          <w:lang w:eastAsia="en-US"/>
        </w:rPr>
        <w:t>strach, ale bylo mu líto těch ztracených investic. Vždyť jsme těžce chy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5"/>
          <w:sz w:val="28"/>
          <w:szCs w:val="28"/>
          <w:lang w:eastAsia="en-US"/>
        </w:rPr>
        <w:t>tali střevle, zahrádku jsme málem zničili a rozstříhali jsme dvě prádel</w:t>
      </w:r>
      <w:r w:rsidRPr="00436EC2">
        <w:rPr>
          <w:rStyle w:val="CharacterStyle1"/>
          <w:spacing w:val="-5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ní šňůry. Mluvil pořád </w:t>
      </w:r>
      <w:r w:rsidRPr="00436EC2">
        <w:rPr>
          <w:rStyle w:val="CharacterStyle1"/>
          <w:spacing w:val="-9"/>
          <w:sz w:val="28"/>
          <w:szCs w:val="28"/>
        </w:rPr>
        <w:t>o úhořích</w:t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 a nechtěl to vzdát. Hlavně si nechtěl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připustit, že jsme </w:t>
      </w:r>
      <w:r w:rsidRPr="00436EC2">
        <w:rPr>
          <w:rStyle w:val="CharacterStyle1"/>
          <w:spacing w:val="-5"/>
          <w:sz w:val="28"/>
          <w:szCs w:val="28"/>
        </w:rPr>
        <w:t xml:space="preserve">k </w:t>
      </w:r>
      <w:r w:rsidRPr="00436EC2">
        <w:rPr>
          <w:rStyle w:val="CharacterStyle1"/>
          <w:spacing w:val="-5"/>
          <w:sz w:val="28"/>
          <w:szCs w:val="28"/>
          <w:lang w:eastAsia="en-US"/>
        </w:rPr>
        <w:t>té řece přišli pozdě, když už voda stoupla.</w:t>
      </w:r>
    </w:p>
    <w:p w:rsidR="00A93A8B" w:rsidRPr="00436EC2" w:rsidRDefault="00A93A8B" w:rsidP="00A93A8B">
      <w:pPr>
        <w:pStyle w:val="Style3"/>
        <w:kinsoku w:val="0"/>
        <w:autoSpaceDE/>
        <w:autoSpaceDN/>
        <w:spacing w:line="228" w:lineRule="auto"/>
        <w:ind w:right="72" w:firstLine="144"/>
        <w:rPr>
          <w:rStyle w:val="CharacterStyle1"/>
          <w:spacing w:val="-5"/>
          <w:sz w:val="28"/>
          <w:szCs w:val="28"/>
          <w:lang w:eastAsia="en-US"/>
        </w:rPr>
      </w:pPr>
      <w:r w:rsidRPr="00436EC2">
        <w:rPr>
          <w:rStyle w:val="CharacterStyle1"/>
          <w:spacing w:val="-4"/>
          <w:sz w:val="28"/>
          <w:szCs w:val="28"/>
          <w:lang w:eastAsia="en-US"/>
        </w:rPr>
        <w:t>Vkročil jsem do řeky. První pocit nebyl zlý. Voda mě lechtala do lý</w:t>
      </w:r>
      <w:r w:rsidRPr="00436EC2">
        <w:rPr>
          <w:rStyle w:val="CharacterStyle1"/>
          <w:spacing w:val="-4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7"/>
          <w:sz w:val="28"/>
          <w:szCs w:val="28"/>
          <w:lang w:eastAsia="en-US"/>
        </w:rPr>
        <w:t>tek a potom do kolen. Jemně proudila podle břehu a</w:t>
      </w:r>
      <w:r w:rsidRPr="00436EC2">
        <w:rPr>
          <w:rStyle w:val="CharacterStyle1"/>
          <w:spacing w:val="-7"/>
          <w:sz w:val="28"/>
          <w:szCs w:val="28"/>
        </w:rPr>
        <w:t xml:space="preserve"> pospíchala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 do </w:t>
      </w:r>
      <w:r w:rsidRPr="00436EC2">
        <w:rPr>
          <w:rStyle w:val="CharacterStyle1"/>
          <w:spacing w:val="-10"/>
          <w:sz w:val="28"/>
          <w:szCs w:val="28"/>
          <w:lang w:eastAsia="en-US"/>
        </w:rPr>
        <w:t xml:space="preserve">větších proudů. Když mi vystoupila </w:t>
      </w:r>
      <w:r w:rsidRPr="00436EC2">
        <w:rPr>
          <w:rStyle w:val="CharacterStyle1"/>
          <w:spacing w:val="-10"/>
          <w:sz w:val="28"/>
          <w:szCs w:val="28"/>
        </w:rPr>
        <w:t xml:space="preserve">k </w:t>
      </w:r>
      <w:r w:rsidRPr="00436EC2">
        <w:rPr>
          <w:rStyle w:val="CharacterStyle1"/>
          <w:spacing w:val="-10"/>
          <w:sz w:val="28"/>
          <w:szCs w:val="28"/>
          <w:lang w:eastAsia="en-US"/>
        </w:rPr>
        <w:t xml:space="preserve">boku, </w:t>
      </w:r>
      <w:r w:rsidR="000D764A" w:rsidRPr="00436EC2">
        <w:rPr>
          <w:rStyle w:val="CharacterStyle1"/>
          <w:spacing w:val="-10"/>
          <w:sz w:val="28"/>
          <w:szCs w:val="28"/>
          <w:lang w:eastAsia="en-US"/>
        </w:rPr>
        <w:t>u</w:t>
      </w:r>
      <w:r w:rsidRPr="00436EC2">
        <w:rPr>
          <w:rStyle w:val="CharacterStyle1"/>
          <w:spacing w:val="-10"/>
          <w:sz w:val="28"/>
          <w:szCs w:val="28"/>
          <w:lang w:eastAsia="en-US"/>
        </w:rPr>
        <w:t xml:space="preserve">vědomil jsem si, jak proud </w:t>
      </w:r>
      <w:r w:rsidRPr="00436EC2">
        <w:rPr>
          <w:rStyle w:val="CharacterStyle1"/>
          <w:spacing w:val="-7"/>
          <w:sz w:val="28"/>
          <w:szCs w:val="28"/>
          <w:lang w:eastAsia="en-US"/>
        </w:rPr>
        <w:t>sílí. Musel jsem stále více zaklesávat nohy mezi kameny a stavět se pro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9"/>
          <w:sz w:val="28"/>
          <w:szCs w:val="28"/>
          <w:lang w:eastAsia="en-US"/>
        </w:rPr>
        <w:t xml:space="preserve">ti vodě. A přitom jsem držel veliký kámen </w:t>
      </w:r>
      <w:r w:rsidRPr="00436EC2">
        <w:rPr>
          <w:rStyle w:val="CharacterStyle1"/>
          <w:spacing w:val="-9"/>
          <w:sz w:val="28"/>
          <w:szCs w:val="28"/>
        </w:rPr>
        <w:t xml:space="preserve">s </w:t>
      </w:r>
      <w:r w:rsidRPr="00436EC2">
        <w:rPr>
          <w:rStyle w:val="CharacterStyle1"/>
          <w:spacing w:val="-9"/>
          <w:sz w:val="28"/>
          <w:szCs w:val="28"/>
          <w:lang w:eastAsia="en-US"/>
        </w:rPr>
        <w:t>ochablou, prověšenou</w:t>
      </w:r>
      <w:r w:rsidRPr="00436EC2">
        <w:rPr>
          <w:rStyle w:val="CharacterStyle1"/>
          <w:spacing w:val="-9"/>
          <w:sz w:val="28"/>
          <w:szCs w:val="28"/>
        </w:rPr>
        <w:t xml:space="preserve"> šňů</w:t>
      </w:r>
      <w:r w:rsidRPr="00436EC2">
        <w:rPr>
          <w:rStyle w:val="CharacterStyle1"/>
          <w:spacing w:val="-9"/>
          <w:sz w:val="28"/>
          <w:szCs w:val="28"/>
        </w:rPr>
        <w:softHyphen/>
      </w:r>
      <w:r w:rsidRPr="00436EC2">
        <w:rPr>
          <w:rStyle w:val="CharacterStyle1"/>
          <w:spacing w:val="-11"/>
          <w:sz w:val="28"/>
          <w:szCs w:val="28"/>
        </w:rPr>
        <w:t>rou.</w:t>
      </w:r>
      <w:r w:rsidRPr="00436EC2">
        <w:rPr>
          <w:rStyle w:val="CharacterStyle1"/>
          <w:spacing w:val="-11"/>
          <w:sz w:val="28"/>
          <w:szCs w:val="28"/>
          <w:lang w:eastAsia="en-US"/>
        </w:rPr>
        <w:t xml:space="preserve"> Viděl jsem ještě na břehu tatínkovu siluetu a slyšel jsem, jak mě vo</w:t>
      </w:r>
      <w:r w:rsidRPr="00436EC2">
        <w:rPr>
          <w:rStyle w:val="CharacterStyle1"/>
          <w:spacing w:val="-11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3"/>
          <w:sz w:val="28"/>
          <w:szCs w:val="28"/>
          <w:lang w:eastAsia="en-US"/>
        </w:rPr>
        <w:t xml:space="preserve">láním povzbuzuje, jako když jsem hrával fotbal a později hokej. Ale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bylo to houby platný, cítil jsem se sám a opuštěný. Voda mi sahala </w:t>
      </w:r>
      <w:r w:rsidRPr="00436EC2">
        <w:rPr>
          <w:rStyle w:val="CharacterStyle1"/>
          <w:spacing w:val="-7"/>
          <w:sz w:val="28"/>
          <w:szCs w:val="28"/>
        </w:rPr>
        <w:t xml:space="preserve">k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pupku a pak </w:t>
      </w:r>
      <w:r w:rsidRPr="00436EC2">
        <w:rPr>
          <w:rStyle w:val="CharacterStyle1"/>
          <w:spacing w:val="-5"/>
          <w:sz w:val="28"/>
          <w:szCs w:val="28"/>
        </w:rPr>
        <w:t xml:space="preserve">k </w:t>
      </w:r>
      <w:r w:rsidRPr="00436EC2">
        <w:rPr>
          <w:rStyle w:val="CharacterStyle1"/>
          <w:spacing w:val="-5"/>
          <w:sz w:val="28"/>
          <w:szCs w:val="28"/>
          <w:lang w:eastAsia="en-US"/>
        </w:rPr>
        <w:t>prsům a chtěla mě odtrhnout ode dna. A on křičel: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before="36" w:line="223" w:lineRule="auto"/>
        <w:ind w:left="216"/>
        <w:rPr>
          <w:rStyle w:val="CharacterStyle1"/>
          <w:sz w:val="28"/>
          <w:szCs w:val="28"/>
          <w:lang w:eastAsia="en-US"/>
        </w:rPr>
      </w:pPr>
      <w:r w:rsidRPr="00436EC2">
        <w:rPr>
          <w:rStyle w:val="CharacterStyle1"/>
          <w:sz w:val="28"/>
          <w:szCs w:val="28"/>
          <w:lang w:eastAsia="en-US"/>
        </w:rPr>
        <w:t>Jdi</w:t>
      </w:r>
      <w:r w:rsidRPr="00436EC2">
        <w:rPr>
          <w:rStyle w:val="CharacterStyle1"/>
          <w:sz w:val="28"/>
          <w:szCs w:val="28"/>
        </w:rPr>
        <w:t xml:space="preserve"> dál!</w:t>
      </w:r>
      <w:r w:rsidRPr="00436EC2">
        <w:rPr>
          <w:rStyle w:val="CharacterStyle1"/>
          <w:sz w:val="28"/>
          <w:szCs w:val="28"/>
          <w:lang w:eastAsia="en-US"/>
        </w:rPr>
        <w:t xml:space="preserve"> Už to bude!"</w:t>
      </w:r>
    </w:p>
    <w:p w:rsidR="00A93A8B" w:rsidRPr="00436EC2" w:rsidRDefault="00A93A8B" w:rsidP="00A93A8B">
      <w:pPr>
        <w:pStyle w:val="Style3"/>
        <w:kinsoku w:val="0"/>
        <w:autoSpaceDE/>
        <w:autoSpaceDN/>
        <w:spacing w:before="216"/>
        <w:ind w:left="72"/>
        <w:rPr>
          <w:rStyle w:val="CharacterStyle1"/>
          <w:spacing w:val="-8"/>
          <w:sz w:val="28"/>
          <w:szCs w:val="28"/>
          <w:lang w:eastAsia="en-US"/>
        </w:rPr>
      </w:pP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Ohlédl jsem se a už jsem ho neviděl. Splynul se stromy a </w:t>
      </w:r>
      <w:r w:rsidRPr="00436EC2">
        <w:rPr>
          <w:rStyle w:val="CharacterStyle1"/>
          <w:spacing w:val="-8"/>
          <w:sz w:val="28"/>
          <w:szCs w:val="28"/>
        </w:rPr>
        <w:t xml:space="preserve">s </w:t>
      </w:r>
      <w:r w:rsidRPr="00436EC2">
        <w:rPr>
          <w:rStyle w:val="CharacterStyle1"/>
          <w:spacing w:val="-8"/>
          <w:sz w:val="28"/>
          <w:szCs w:val="28"/>
          <w:lang w:eastAsia="en-US"/>
        </w:rPr>
        <w:t>břehem.</w:t>
      </w:r>
    </w:p>
    <w:p w:rsidR="00A93A8B" w:rsidRPr="00436EC2" w:rsidRDefault="00A93A8B" w:rsidP="00A93A8B">
      <w:pPr>
        <w:pStyle w:val="Style3"/>
        <w:kinsoku w:val="0"/>
        <w:autoSpaceDE/>
        <w:autoSpaceDN/>
        <w:spacing w:before="36"/>
        <w:rPr>
          <w:rStyle w:val="CharacterStyle1"/>
          <w:spacing w:val="-4"/>
          <w:sz w:val="28"/>
          <w:szCs w:val="28"/>
          <w:lang w:eastAsia="en-US"/>
        </w:rPr>
      </w:pP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Jakým právem mě do toho </w:t>
      </w:r>
      <w:r w:rsidRPr="00436EC2">
        <w:rPr>
          <w:rStyle w:val="CharacterStyle1"/>
          <w:spacing w:val="-8"/>
          <w:sz w:val="28"/>
          <w:szCs w:val="28"/>
        </w:rPr>
        <w:t xml:space="preserve">žene, </w:t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když sám neumí plavat? To mi řekla maminka, když jsem se ptal, proč se </w:t>
      </w:r>
      <w:r w:rsidRPr="00436EC2">
        <w:rPr>
          <w:rStyle w:val="CharacterStyle1"/>
          <w:spacing w:val="-8"/>
          <w:sz w:val="28"/>
          <w:szCs w:val="28"/>
        </w:rPr>
        <w:t xml:space="preserve">s </w:t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námi tatínek nikdy nekoupe. To </w:t>
      </w:r>
      <w:r w:rsidR="000D764A" w:rsidRPr="00436EC2">
        <w:rPr>
          <w:rStyle w:val="CharacterStyle1"/>
          <w:spacing w:val="-8"/>
          <w:sz w:val="28"/>
          <w:szCs w:val="28"/>
          <w:lang w:eastAsia="en-US"/>
        </w:rPr>
        <w:t>úhoři</w:t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 mu zaslepili oči, </w:t>
      </w:r>
      <w:r w:rsidRPr="00436EC2">
        <w:rPr>
          <w:rStyle w:val="CharacterStyle1"/>
          <w:spacing w:val="-4"/>
          <w:sz w:val="28"/>
          <w:szCs w:val="28"/>
        </w:rPr>
        <w:t xml:space="preserve">že </w:t>
      </w:r>
      <w:r w:rsidRPr="00436EC2">
        <w:rPr>
          <w:rStyle w:val="CharacterStyle1"/>
          <w:spacing w:val="-4"/>
          <w:sz w:val="28"/>
          <w:szCs w:val="28"/>
          <w:lang w:eastAsia="en-US"/>
        </w:rPr>
        <w:t xml:space="preserve">chce, abych </w:t>
      </w:r>
      <w:r w:rsidRPr="00436EC2">
        <w:rPr>
          <w:rStyle w:val="CharacterStyle1"/>
          <w:spacing w:val="-4"/>
          <w:sz w:val="28"/>
          <w:szCs w:val="28"/>
        </w:rPr>
        <w:t xml:space="preserve">šel </w:t>
      </w:r>
      <w:r w:rsidRPr="00436EC2">
        <w:rPr>
          <w:rStyle w:val="CharacterStyle1"/>
          <w:spacing w:val="-4"/>
          <w:sz w:val="28"/>
          <w:szCs w:val="28"/>
          <w:lang w:eastAsia="en-US"/>
        </w:rPr>
        <w:t>dál.</w:t>
      </w:r>
    </w:p>
    <w:p w:rsidR="00A93A8B" w:rsidRPr="00436EC2" w:rsidRDefault="00A93A8B" w:rsidP="00A93A8B">
      <w:pPr>
        <w:pStyle w:val="Style3"/>
        <w:kinsoku w:val="0"/>
        <w:autoSpaceDE/>
        <w:autoSpaceDN/>
        <w:rPr>
          <w:rStyle w:val="CharacterStyle1"/>
          <w:spacing w:val="-5"/>
          <w:sz w:val="28"/>
          <w:szCs w:val="28"/>
          <w:lang w:eastAsia="en-US"/>
        </w:rPr>
      </w:pPr>
      <w:r w:rsidRPr="00436EC2">
        <w:rPr>
          <w:rStyle w:val="CharacterStyle1"/>
          <w:spacing w:val="-7"/>
          <w:sz w:val="28"/>
          <w:szCs w:val="28"/>
        </w:rPr>
        <w:t xml:space="preserve">Řeka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mi sahala </w:t>
      </w:r>
      <w:r w:rsidRPr="00436EC2">
        <w:rPr>
          <w:rStyle w:val="CharacterStyle1"/>
          <w:spacing w:val="-7"/>
          <w:sz w:val="28"/>
          <w:szCs w:val="28"/>
        </w:rPr>
        <w:t xml:space="preserve">k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ramenům. A pak mi byla až po krk. Cítil jsem její sílu. To už nebyla ta včerejší </w:t>
      </w:r>
      <w:r w:rsidRPr="00436EC2">
        <w:rPr>
          <w:rStyle w:val="CharacterStyle1"/>
          <w:spacing w:val="-7"/>
          <w:sz w:val="28"/>
          <w:szCs w:val="28"/>
        </w:rPr>
        <w:t xml:space="preserve">řeka.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To byla jiná </w:t>
      </w:r>
      <w:r w:rsidRPr="00436EC2">
        <w:rPr>
          <w:rStyle w:val="CharacterStyle1"/>
          <w:spacing w:val="-7"/>
          <w:sz w:val="28"/>
          <w:szCs w:val="28"/>
        </w:rPr>
        <w:t xml:space="preserve">řeka. </w:t>
      </w:r>
      <w:r w:rsidRPr="00436EC2">
        <w:rPr>
          <w:rStyle w:val="CharacterStyle1"/>
          <w:spacing w:val="-7"/>
          <w:sz w:val="28"/>
          <w:szCs w:val="28"/>
          <w:lang w:eastAsia="en-US"/>
        </w:rPr>
        <w:t xml:space="preserve">Zabijácká. Zmocnil se mě </w:t>
      </w:r>
      <w:r w:rsidRPr="00436EC2">
        <w:rPr>
          <w:rStyle w:val="CharacterStyle1"/>
          <w:spacing w:val="-7"/>
          <w:sz w:val="28"/>
          <w:szCs w:val="28"/>
          <w:lang w:eastAsia="en-US"/>
        </w:rPr>
        <w:lastRenderedPageBreak/>
        <w:t>její proud a jej v</w:t>
      </w:r>
      <w:r w:rsidR="000D764A" w:rsidRPr="00436EC2">
        <w:rPr>
          <w:rStyle w:val="CharacterStyle1"/>
          <w:spacing w:val="-7"/>
          <w:sz w:val="28"/>
          <w:szCs w:val="28"/>
          <w:lang w:eastAsia="en-US"/>
        </w:rPr>
        <w:t>l</w:t>
      </w:r>
      <w:r w:rsidRPr="00436EC2">
        <w:rPr>
          <w:rStyle w:val="CharacterStyle1"/>
          <w:spacing w:val="-7"/>
          <w:sz w:val="28"/>
          <w:szCs w:val="28"/>
          <w:lang w:eastAsia="en-US"/>
        </w:rPr>
        <w:t>ny se mnou smýkaly a řvaly, proč jsem sem při</w:t>
      </w:r>
      <w:r w:rsidRPr="00436EC2">
        <w:rPr>
          <w:rStyle w:val="CharacterStyle1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šel a že jsem drzý. Zmohl </w:t>
      </w:r>
      <w:r w:rsidRPr="00436EC2">
        <w:rPr>
          <w:rStyle w:val="CharacterStyle1"/>
          <w:spacing w:val="-5"/>
          <w:w w:val="90"/>
          <w:sz w:val="28"/>
          <w:szCs w:val="28"/>
          <w:lang w:eastAsia="en-US"/>
        </w:rPr>
        <w:t xml:space="preserve">jsem </w:t>
      </w:r>
      <w:r w:rsidRPr="00436EC2">
        <w:rPr>
          <w:rStyle w:val="CharacterStyle1"/>
          <w:rFonts w:ascii="Garamond" w:hAnsi="Garamond" w:cs="Garamond"/>
          <w:spacing w:val="-5"/>
          <w:w w:val="110"/>
          <w:sz w:val="28"/>
          <w:szCs w:val="28"/>
          <w:lang w:eastAsia="en-US"/>
        </w:rPr>
        <w:t xml:space="preserve">se </w:t>
      </w:r>
      <w:r w:rsidRPr="00436EC2">
        <w:rPr>
          <w:rStyle w:val="CharacterStyle1"/>
          <w:spacing w:val="-5"/>
          <w:sz w:val="28"/>
          <w:szCs w:val="28"/>
          <w:lang w:eastAsia="en-US"/>
        </w:rPr>
        <w:t>na výkřik: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spacing w:line="213" w:lineRule="auto"/>
        <w:ind w:left="216"/>
        <w:rPr>
          <w:rStyle w:val="CharacterStyle1"/>
          <w:sz w:val="28"/>
          <w:szCs w:val="28"/>
          <w:lang w:eastAsia="en-US"/>
        </w:rPr>
      </w:pPr>
      <w:r w:rsidRPr="00436EC2">
        <w:rPr>
          <w:rStyle w:val="CharacterStyle1"/>
          <w:sz w:val="28"/>
          <w:szCs w:val="28"/>
          <w:lang w:eastAsia="en-US"/>
        </w:rPr>
        <w:t>„Tatínku!"</w:t>
      </w:r>
    </w:p>
    <w:p w:rsidR="00A93A8B" w:rsidRPr="00436EC2" w:rsidRDefault="00A93A8B" w:rsidP="00A93A8B">
      <w:pPr>
        <w:pStyle w:val="Style3"/>
        <w:kinsoku w:val="0"/>
        <w:autoSpaceDE/>
        <w:autoSpaceDN/>
        <w:rPr>
          <w:rStyle w:val="CharacterStyle1"/>
          <w:spacing w:val="-6"/>
          <w:sz w:val="28"/>
          <w:szCs w:val="28"/>
          <w:lang w:eastAsia="en-US"/>
        </w:rPr>
      </w:pP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Voda mi vnikala do </w:t>
      </w:r>
      <w:r w:rsidRPr="00436EC2">
        <w:rPr>
          <w:rStyle w:val="CharacterStyle1"/>
          <w:spacing w:val="-6"/>
          <w:sz w:val="28"/>
          <w:szCs w:val="28"/>
        </w:rPr>
        <w:t xml:space="preserve">úst,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ztrácel jsem půdu pod nohama. Věděl jsem, </w:t>
      </w:r>
      <w:r w:rsidRPr="00436EC2">
        <w:rPr>
          <w:rStyle w:val="CharacterStyle1"/>
          <w:spacing w:val="-8"/>
          <w:sz w:val="28"/>
          <w:szCs w:val="28"/>
        </w:rPr>
        <w:t xml:space="preserve">že </w:t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nesmím pustit tu šňůru, protože by se mě </w:t>
      </w:r>
      <w:r w:rsidRPr="00436EC2">
        <w:rPr>
          <w:rStyle w:val="CharacterStyle1"/>
          <w:spacing w:val="-8"/>
          <w:sz w:val="28"/>
          <w:szCs w:val="28"/>
        </w:rPr>
        <w:t xml:space="preserve">řeka </w:t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zmocnila a roztrhala </w:t>
      </w:r>
      <w:r w:rsidRPr="00436EC2">
        <w:rPr>
          <w:rStyle w:val="CharacterStyle1"/>
          <w:spacing w:val="-4"/>
          <w:sz w:val="28"/>
          <w:szCs w:val="28"/>
          <w:lang w:eastAsia="en-US"/>
        </w:rPr>
        <w:t>dole na kamenech a proudech. Odpoutal jsem kámen od šňůry a</w:t>
      </w:r>
      <w:r w:rsidR="000D764A" w:rsidRPr="00436EC2">
        <w:rPr>
          <w:rStyle w:val="CharacterStyle1"/>
          <w:spacing w:val="-4"/>
          <w:sz w:val="28"/>
          <w:szCs w:val="28"/>
          <w:lang w:eastAsia="en-US"/>
        </w:rPr>
        <w:t xml:space="preserve"> p</w:t>
      </w:r>
      <w:r w:rsidRPr="00436EC2">
        <w:rPr>
          <w:rStyle w:val="CharacterStyle1"/>
          <w:spacing w:val="-4"/>
          <w:sz w:val="28"/>
          <w:szCs w:val="28"/>
          <w:lang w:eastAsia="en-US"/>
        </w:rPr>
        <w:t>us</w:t>
      </w:r>
      <w:r w:rsidRPr="00436EC2">
        <w:rPr>
          <w:rStyle w:val="CharacterStyle1"/>
          <w:spacing w:val="-4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8"/>
          <w:sz w:val="28"/>
          <w:szCs w:val="28"/>
          <w:lang w:eastAsia="en-US"/>
        </w:rPr>
        <w:t xml:space="preserve">til ho ke dnu. Držel jsem se křečovitě provazu a cítil jsem, jak mě něco </w:t>
      </w:r>
      <w:r w:rsidRPr="00436EC2">
        <w:rPr>
          <w:rStyle w:val="CharacterStyle1"/>
          <w:spacing w:val="-5"/>
          <w:sz w:val="28"/>
          <w:szCs w:val="28"/>
          <w:lang w:eastAsia="en-US"/>
        </w:rPr>
        <w:t xml:space="preserve">docela pomalu táhne ku břehu. Tatínek mě přitáhl až do mělké vody.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Byl jsem největší tvor, jakého měl </w:t>
      </w:r>
      <w:r w:rsidRPr="00436EC2">
        <w:rPr>
          <w:rStyle w:val="CharacterStyle1"/>
          <w:spacing w:val="-6"/>
          <w:sz w:val="28"/>
          <w:szCs w:val="28"/>
        </w:rPr>
        <w:t>v životě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 na šňůře anebo na udici.</w:t>
      </w:r>
    </w:p>
    <w:p w:rsidR="00A93A8B" w:rsidRPr="00436EC2" w:rsidRDefault="00A93A8B" w:rsidP="00A93A8B">
      <w:pPr>
        <w:pStyle w:val="Style3"/>
        <w:kinsoku w:val="0"/>
        <w:autoSpaceDE/>
        <w:autoSpaceDN/>
        <w:rPr>
          <w:rStyle w:val="CharacterStyle1"/>
          <w:sz w:val="28"/>
          <w:szCs w:val="28"/>
          <w:lang w:eastAsia="en-US"/>
        </w:rPr>
      </w:pPr>
      <w:r w:rsidRPr="00436EC2">
        <w:rPr>
          <w:rStyle w:val="CharacterStyle1"/>
          <w:spacing w:val="-8"/>
          <w:sz w:val="28"/>
          <w:szCs w:val="28"/>
          <w:lang w:eastAsia="en-US"/>
        </w:rPr>
        <w:t>Potácel jsem se pod křoví, abych si ulevil od strachu a od studené vo</w:t>
      </w:r>
      <w:r w:rsidRPr="00436EC2">
        <w:rPr>
          <w:rStyle w:val="CharacterStyle1"/>
          <w:spacing w:val="-8"/>
          <w:sz w:val="28"/>
          <w:szCs w:val="28"/>
          <w:lang w:eastAsia="en-US"/>
        </w:rPr>
        <w:softHyphen/>
      </w:r>
      <w:r w:rsidRPr="00436EC2">
        <w:rPr>
          <w:rStyle w:val="CharacterStyle1"/>
          <w:spacing w:val="-9"/>
          <w:sz w:val="28"/>
          <w:szCs w:val="28"/>
          <w:lang w:eastAsia="en-US"/>
        </w:rPr>
        <w:t>dy. Slyšel jsem ho, jak balí šňůru, sundává rybičky a vyklízí pole a brum</w:t>
      </w:r>
      <w:r w:rsidRPr="00436EC2">
        <w:rPr>
          <w:rStyle w:val="CharacterStyle1"/>
          <w:spacing w:val="-9"/>
          <w:sz w:val="28"/>
          <w:szCs w:val="28"/>
          <w:lang w:eastAsia="en-US"/>
        </w:rPr>
        <w:softHyphen/>
      </w:r>
      <w:r w:rsidRPr="00436EC2">
        <w:rPr>
          <w:rStyle w:val="CharacterStyle1"/>
          <w:sz w:val="28"/>
          <w:szCs w:val="28"/>
          <w:lang w:eastAsia="en-US"/>
        </w:rPr>
        <w:t>lá:</w:t>
      </w:r>
    </w:p>
    <w:p w:rsidR="00A93A8B" w:rsidRPr="00436EC2" w:rsidRDefault="00A93A8B" w:rsidP="00A93A8B">
      <w:pPr>
        <w:pStyle w:val="Style1"/>
        <w:kinsoku w:val="0"/>
        <w:autoSpaceDE/>
        <w:autoSpaceDN/>
        <w:adjustRightInd/>
        <w:ind w:firstLine="216"/>
        <w:rPr>
          <w:rStyle w:val="CharacterStyle2"/>
          <w:rFonts w:ascii="Bookman Old Style" w:hAnsi="Bookman Old Style" w:cs="Bookman Old Style"/>
          <w:spacing w:val="-5"/>
          <w:sz w:val="28"/>
          <w:szCs w:val="28"/>
          <w:lang w:eastAsia="en-US"/>
        </w:rPr>
      </w:pPr>
      <w:r w:rsidRPr="00436EC2">
        <w:rPr>
          <w:rStyle w:val="CharacterStyle2"/>
          <w:rFonts w:ascii="Bookman Old Style" w:hAnsi="Bookman Old Style" w:cs="Bookman Old Style"/>
          <w:spacing w:val="-10"/>
          <w:sz w:val="28"/>
          <w:szCs w:val="28"/>
          <w:lang w:eastAsia="en-US"/>
        </w:rPr>
        <w:t xml:space="preserve">„Mý rybičky zlatý. To nebyla tak docela správná noc. Ale příště jim to </w:t>
      </w:r>
      <w:r w:rsidRPr="00436EC2">
        <w:rPr>
          <w:rStyle w:val="CharacterStyle2"/>
          <w:rFonts w:ascii="Bookman Old Style" w:hAnsi="Bookman Old Style" w:cs="Bookman Old Style"/>
          <w:spacing w:val="-5"/>
          <w:sz w:val="28"/>
          <w:szCs w:val="28"/>
          <w:lang w:eastAsia="en-US"/>
        </w:rPr>
        <w:t xml:space="preserve">naservírujem, </w:t>
      </w:r>
      <w:r w:rsidRPr="00436EC2">
        <w:rPr>
          <w:rStyle w:val="CharacterStyle2"/>
          <w:rFonts w:ascii="Bookman Old Style" w:hAnsi="Bookman Old Style" w:cs="Bookman Old Style"/>
          <w:spacing w:val="-5"/>
          <w:sz w:val="28"/>
          <w:szCs w:val="28"/>
        </w:rPr>
        <w:t xml:space="preserve">že </w:t>
      </w:r>
      <w:r w:rsidRPr="00436EC2">
        <w:rPr>
          <w:rStyle w:val="CharacterStyle2"/>
          <w:rFonts w:ascii="Bookman Old Style" w:hAnsi="Bookman Old Style" w:cs="Bookman Old Style"/>
          <w:spacing w:val="-5"/>
          <w:sz w:val="28"/>
          <w:szCs w:val="28"/>
          <w:lang w:eastAsia="en-US"/>
        </w:rPr>
        <w:t>se podělaj."</w:t>
      </w:r>
    </w:p>
    <w:p w:rsidR="00A93A8B" w:rsidRPr="00436EC2" w:rsidRDefault="00A93A8B" w:rsidP="00A93A8B">
      <w:pPr>
        <w:pStyle w:val="Style1"/>
        <w:kinsoku w:val="0"/>
        <w:autoSpaceDE/>
        <w:autoSpaceDN/>
        <w:adjustRightInd/>
        <w:ind w:firstLine="216"/>
        <w:rPr>
          <w:rStyle w:val="CharacterStyle2"/>
          <w:rFonts w:ascii="Bookman Old Style" w:hAnsi="Bookman Old Style" w:cs="Bookman Old Style"/>
          <w:spacing w:val="-8"/>
          <w:sz w:val="28"/>
          <w:szCs w:val="28"/>
          <w:lang w:eastAsia="en-US"/>
        </w:rPr>
      </w:pPr>
      <w:r w:rsidRPr="00436EC2">
        <w:rPr>
          <w:rStyle w:val="CharacterStyle2"/>
          <w:rFonts w:ascii="Bookman Old Style" w:hAnsi="Bookman Old Style" w:cs="Bookman Old Style"/>
          <w:spacing w:val="-7"/>
          <w:sz w:val="28"/>
          <w:szCs w:val="28"/>
          <w:lang w:eastAsia="en-US"/>
        </w:rPr>
        <w:t xml:space="preserve">Seděl jsem na bobku a myslel jsem na to, </w:t>
      </w:r>
      <w:r w:rsidRPr="00436EC2">
        <w:rPr>
          <w:rStyle w:val="CharacterStyle2"/>
          <w:rFonts w:ascii="Bookman Old Style" w:hAnsi="Bookman Old Style" w:cs="Bookman Old Style"/>
          <w:spacing w:val="-7"/>
          <w:sz w:val="28"/>
          <w:szCs w:val="28"/>
        </w:rPr>
        <w:t xml:space="preserve">že </w:t>
      </w:r>
      <w:r w:rsidRPr="00436EC2">
        <w:rPr>
          <w:rStyle w:val="CharacterStyle2"/>
          <w:rFonts w:ascii="Bookman Old Style" w:hAnsi="Bookman Old Style" w:cs="Bookman Old Style"/>
          <w:spacing w:val="-7"/>
          <w:sz w:val="28"/>
          <w:szCs w:val="28"/>
          <w:lang w:eastAsia="en-US"/>
        </w:rPr>
        <w:t>dnes jsme se zatím po</w:t>
      </w:r>
      <w:r w:rsidRPr="00436EC2">
        <w:rPr>
          <w:rStyle w:val="CharacterStyle2"/>
          <w:rFonts w:ascii="Bookman Old Style" w:hAnsi="Bookman Old Style" w:cs="Bookman Old Style"/>
          <w:spacing w:val="-7"/>
          <w:sz w:val="28"/>
          <w:szCs w:val="28"/>
          <w:lang w:eastAsia="en-US"/>
        </w:rPr>
        <w:softHyphen/>
      </w:r>
      <w:r w:rsidRPr="00436EC2">
        <w:rPr>
          <w:rStyle w:val="CharacterStyle2"/>
          <w:rFonts w:ascii="Bookman Old Style" w:hAnsi="Bookman Old Style" w:cs="Bookman Old Style"/>
          <w:spacing w:val="-8"/>
          <w:sz w:val="28"/>
          <w:szCs w:val="28"/>
          <w:lang w:eastAsia="en-US"/>
        </w:rPr>
        <w:t>dělali my.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ind w:left="144"/>
        <w:rPr>
          <w:rStyle w:val="CharacterStyle1"/>
          <w:spacing w:val="-6"/>
          <w:sz w:val="28"/>
          <w:szCs w:val="28"/>
        </w:rPr>
      </w:pPr>
      <w:r w:rsidRPr="00436EC2">
        <w:rPr>
          <w:rStyle w:val="CharacterStyle1"/>
          <w:spacing w:val="-6"/>
          <w:sz w:val="28"/>
          <w:szCs w:val="28"/>
        </w:rPr>
        <w:t xml:space="preserve">Asi to bylo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tím, </w:t>
      </w:r>
      <w:r w:rsidRPr="00436EC2">
        <w:rPr>
          <w:rStyle w:val="CharacterStyle1"/>
          <w:spacing w:val="-6"/>
          <w:sz w:val="28"/>
          <w:szCs w:val="28"/>
        </w:rPr>
        <w:t xml:space="preserve">že úhořům přišla na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pomoc jejich </w:t>
      </w:r>
      <w:r w:rsidRPr="00436EC2">
        <w:rPr>
          <w:rStyle w:val="CharacterStyle1"/>
          <w:spacing w:val="-6"/>
          <w:sz w:val="28"/>
          <w:szCs w:val="28"/>
        </w:rPr>
        <w:t xml:space="preserve">matka </w:t>
      </w:r>
      <w:r w:rsidRPr="00436EC2">
        <w:rPr>
          <w:rStyle w:val="CharacterStyle1"/>
          <w:spacing w:val="-6"/>
          <w:sz w:val="28"/>
          <w:szCs w:val="28"/>
          <w:lang w:eastAsia="en-US"/>
        </w:rPr>
        <w:t xml:space="preserve">— </w:t>
      </w:r>
      <w:r w:rsidRPr="00436EC2">
        <w:rPr>
          <w:rStyle w:val="CharacterStyle1"/>
          <w:spacing w:val="-6"/>
          <w:sz w:val="28"/>
          <w:szCs w:val="28"/>
        </w:rPr>
        <w:t>řeka.</w:t>
      </w:r>
    </w:p>
    <w:p w:rsidR="00A93A8B" w:rsidRPr="00436EC2" w:rsidRDefault="00A93A8B" w:rsidP="00A93A8B">
      <w:pPr>
        <w:pStyle w:val="Style2"/>
        <w:kinsoku w:val="0"/>
        <w:autoSpaceDE/>
        <w:autoSpaceDN/>
        <w:adjustRightInd/>
        <w:ind w:left="144"/>
        <w:rPr>
          <w:rStyle w:val="CharacterStyle1"/>
          <w:i/>
          <w:spacing w:val="-6"/>
          <w:sz w:val="28"/>
          <w:szCs w:val="28"/>
        </w:rPr>
      </w:pPr>
      <w:r w:rsidRPr="00436EC2">
        <w:rPr>
          <w:rStyle w:val="CharacterStyle1"/>
          <w:spacing w:val="-6"/>
          <w:sz w:val="28"/>
          <w:szCs w:val="28"/>
        </w:rPr>
        <w:tab/>
      </w:r>
      <w:r w:rsidRPr="00436EC2">
        <w:rPr>
          <w:rStyle w:val="CharacterStyle1"/>
          <w:spacing w:val="-6"/>
          <w:sz w:val="28"/>
          <w:szCs w:val="28"/>
        </w:rPr>
        <w:tab/>
      </w:r>
      <w:r w:rsidRPr="00436EC2">
        <w:rPr>
          <w:rStyle w:val="CharacterStyle1"/>
          <w:spacing w:val="-6"/>
          <w:sz w:val="28"/>
          <w:szCs w:val="28"/>
        </w:rPr>
        <w:tab/>
      </w:r>
      <w:r w:rsidRPr="00436EC2">
        <w:rPr>
          <w:rStyle w:val="CharacterStyle1"/>
          <w:spacing w:val="-6"/>
          <w:sz w:val="28"/>
          <w:szCs w:val="28"/>
        </w:rPr>
        <w:tab/>
      </w:r>
      <w:r w:rsidRPr="00436EC2">
        <w:rPr>
          <w:rStyle w:val="CharacterStyle1"/>
          <w:spacing w:val="-6"/>
          <w:sz w:val="28"/>
          <w:szCs w:val="28"/>
        </w:rPr>
        <w:tab/>
        <w:t>(</w:t>
      </w:r>
      <w:r w:rsidRPr="00436EC2">
        <w:rPr>
          <w:rStyle w:val="CharacterStyle1"/>
          <w:i/>
          <w:spacing w:val="-6"/>
          <w:sz w:val="28"/>
          <w:szCs w:val="28"/>
        </w:rPr>
        <w:t>Jak jsem potkal ryby)</w:t>
      </w:r>
    </w:p>
    <w:p w:rsidR="001B40C2" w:rsidRPr="00436EC2" w:rsidRDefault="001B40C2" w:rsidP="00056044"/>
    <w:p w:rsidR="00056044" w:rsidRPr="00436EC2" w:rsidRDefault="00056044" w:rsidP="00056044"/>
    <w:p w:rsidR="00056044" w:rsidRPr="00436EC2" w:rsidRDefault="00056044" w:rsidP="00056044"/>
    <w:p w:rsidR="00056044" w:rsidRPr="00436EC2" w:rsidRDefault="00056044" w:rsidP="00056044"/>
    <w:p w:rsidR="00056044" w:rsidRPr="00436EC2" w:rsidRDefault="00056044" w:rsidP="00056044"/>
    <w:p w:rsidR="00056044" w:rsidRPr="00436EC2" w:rsidRDefault="00056044" w:rsidP="00056044"/>
    <w:p w:rsidR="00056044" w:rsidRPr="00436EC2" w:rsidRDefault="00056044" w:rsidP="00056044"/>
    <w:p w:rsidR="00A93A8B" w:rsidRPr="00436EC2" w:rsidRDefault="00A93A8B" w:rsidP="00056044"/>
    <w:p w:rsidR="00A93A8B" w:rsidRPr="00436EC2" w:rsidRDefault="00A93A8B" w:rsidP="00056044"/>
    <w:p w:rsidR="00A93A8B" w:rsidRPr="00436EC2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Pr="00A93A8B" w:rsidRDefault="00E73620" w:rsidP="00056044">
      <w:pPr>
        <w:rPr>
          <w:b/>
        </w:rPr>
      </w:pPr>
      <w:r>
        <w:rPr>
          <w:b/>
        </w:rPr>
        <w:lastRenderedPageBreak/>
        <w:t xml:space="preserve">1. </w:t>
      </w:r>
      <w:r w:rsidR="00A93A8B" w:rsidRPr="00A93A8B">
        <w:rPr>
          <w:b/>
        </w:rPr>
        <w:t>Práce s textem:</w:t>
      </w:r>
    </w:p>
    <w:p w:rsidR="00A93A8B" w:rsidRDefault="00A93A8B" w:rsidP="00056044">
      <w:r>
        <w:t xml:space="preserve"> Každý žák dostane mapu příběhu. V průběhu čtení do něj zapisuje poznatky.</w:t>
      </w:r>
    </w:p>
    <w:p w:rsidR="00A93A8B" w:rsidRDefault="00A93A8B" w:rsidP="00056044">
      <w:r>
        <w:t>Po čtení shrnujeme pomocí mapy.</w:t>
      </w:r>
    </w:p>
    <w:p w:rsidR="000037C0" w:rsidRDefault="000037C0" w:rsidP="00056044"/>
    <w:p w:rsidR="000037C0" w:rsidRPr="00754401" w:rsidRDefault="00E73620" w:rsidP="00056044">
      <w:pPr>
        <w:rPr>
          <w:b/>
        </w:rPr>
      </w:pPr>
      <w:r>
        <w:rPr>
          <w:b/>
        </w:rPr>
        <w:t xml:space="preserve">2. </w:t>
      </w:r>
      <w:r w:rsidR="00A93A8B" w:rsidRPr="00754401">
        <w:rPr>
          <w:b/>
        </w:rPr>
        <w:t>Další okruh otázek k textu:</w:t>
      </w:r>
      <w:r w:rsidR="000037C0" w:rsidRPr="00754401">
        <w:rPr>
          <w:b/>
        </w:rPr>
        <w:t xml:space="preserve"> </w:t>
      </w:r>
    </w:p>
    <w:p w:rsidR="00A93A8B" w:rsidRDefault="000037C0" w:rsidP="00056044">
      <w:r>
        <w:t>(Podtrhnout a připsat písmeno</w:t>
      </w:r>
      <w:r w:rsidR="0093745F">
        <w:t xml:space="preserve"> přímo do textu</w:t>
      </w:r>
      <w:r>
        <w:t>, učitel</w:t>
      </w:r>
      <w:r w:rsidR="00754401">
        <w:t xml:space="preserve"> si</w:t>
      </w:r>
      <w:r>
        <w:t xml:space="preserve"> může zkontrolovat, zda žák pracoval.)</w:t>
      </w:r>
    </w:p>
    <w:p w:rsidR="00754401" w:rsidRDefault="00754401" w:rsidP="00056044"/>
    <w:p w:rsidR="00A93A8B" w:rsidRDefault="000037C0" w:rsidP="00056044">
      <w:r>
        <w:t xml:space="preserve">A) </w:t>
      </w:r>
      <w:r w:rsidR="000D764A">
        <w:t>Najdi, kde se v textu objevuje informace, co si připra</w:t>
      </w:r>
      <w:r>
        <w:t>v</w:t>
      </w:r>
      <w:r w:rsidR="000D764A">
        <w:t>ili na úhoře</w:t>
      </w:r>
      <w:r>
        <w:t>.</w:t>
      </w:r>
    </w:p>
    <w:p w:rsidR="000037C0" w:rsidRPr="000037C0" w:rsidRDefault="000037C0" w:rsidP="00056044">
      <w:r>
        <w:t xml:space="preserve">B) </w:t>
      </w:r>
      <w:r w:rsidRPr="000037C0">
        <w:t>P</w:t>
      </w:r>
      <w:r>
        <w:t>olož prst na místo, kde autor popisuje nějakou rybu (podtrhni</w:t>
      </w:r>
      <w:r w:rsidR="00D959FC">
        <w:t>, připiš písmeno</w:t>
      </w:r>
      <w:r>
        <w:t>).</w:t>
      </w:r>
    </w:p>
    <w:p w:rsidR="00A93A8B" w:rsidRDefault="000037C0" w:rsidP="00056044">
      <w:r>
        <w:t>C) Polož prst na místo, kde má hlavní hrdina největší strach z řeky.</w:t>
      </w:r>
    </w:p>
    <w:p w:rsidR="000037C0" w:rsidRDefault="000037C0" w:rsidP="00056044">
      <w:r>
        <w:t>D) Podtrhni přídavné jméno, kterým ji v tu chvíli nazývá.</w:t>
      </w:r>
    </w:p>
    <w:p w:rsidR="00754401" w:rsidRDefault="00754401" w:rsidP="00056044">
      <w:r>
        <w:t>E) Najdi v textu větu, ze které poznáme, zda tatínek měl, či neměl povolení chytat.</w:t>
      </w:r>
    </w:p>
    <w:p w:rsidR="00754401" w:rsidRDefault="00754401" w:rsidP="00056044">
      <w:r>
        <w:t>F) Podtrhni místo, které je podle tebe nejnapínavější.</w:t>
      </w:r>
    </w:p>
    <w:p w:rsidR="00754401" w:rsidRDefault="00754401" w:rsidP="00056044">
      <w:r>
        <w:t>G) Vyznač část textu, která je líčením.</w:t>
      </w:r>
    </w:p>
    <w:p w:rsidR="00754401" w:rsidRDefault="00754401" w:rsidP="00056044">
      <w:r>
        <w:t>H) Vyznač místo, kde se řeka chová jako člověk (personifikace).</w:t>
      </w:r>
    </w:p>
    <w:p w:rsidR="000037C0" w:rsidRDefault="000037C0" w:rsidP="00056044"/>
    <w:p w:rsidR="000037C0" w:rsidRDefault="00E73620" w:rsidP="00056044">
      <w:r w:rsidRPr="00E73620">
        <w:rPr>
          <w:i/>
        </w:rPr>
        <w:t>Společná kontrola</w:t>
      </w:r>
      <w:r>
        <w:t>.</w:t>
      </w:r>
    </w:p>
    <w:p w:rsidR="000037C0" w:rsidRDefault="000037C0" w:rsidP="00056044"/>
    <w:p w:rsidR="000037C0" w:rsidRDefault="000037C0" w:rsidP="00056044"/>
    <w:p w:rsidR="000037C0" w:rsidRDefault="000037C0" w:rsidP="00056044"/>
    <w:p w:rsidR="000037C0" w:rsidRDefault="000037C0" w:rsidP="00056044"/>
    <w:p w:rsidR="000037C0" w:rsidRDefault="000037C0" w:rsidP="00056044"/>
    <w:p w:rsidR="000037C0" w:rsidRPr="000037C0" w:rsidRDefault="000037C0" w:rsidP="00056044">
      <w:r>
        <w:t>Nahraď slovo nečas slovem nebo spojením se stejným významem.</w:t>
      </w:r>
    </w:p>
    <w:p w:rsidR="00754401" w:rsidRDefault="00754401" w:rsidP="00754401">
      <w:pPr>
        <w:rPr>
          <w:i/>
        </w:rPr>
      </w:pPr>
      <w:r>
        <w:t xml:space="preserve">Co znamená výraz – </w:t>
      </w:r>
      <w:r w:rsidRPr="000037C0">
        <w:rPr>
          <w:i/>
        </w:rPr>
        <w:t>stav, v jakém mě maminka přivedla na svět</w:t>
      </w:r>
      <w:r>
        <w:rPr>
          <w:i/>
        </w:rPr>
        <w:t>?</w:t>
      </w:r>
    </w:p>
    <w:p w:rsidR="00A93A8B" w:rsidRDefault="00E73620" w:rsidP="00056044">
      <w:r>
        <w:t>Znáš nějaké rčení, kde je použito slovo voda?</w:t>
      </w:r>
    </w:p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A93A8B" w:rsidRDefault="00A93A8B" w:rsidP="00056044"/>
    <w:p w:rsidR="00E73620" w:rsidRDefault="00E73620" w:rsidP="00056044"/>
    <w:p w:rsidR="00A93A8B" w:rsidRDefault="00E73620" w:rsidP="00A93A8B">
      <w:pPr>
        <w:ind w:right="-853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4B4663" wp14:editId="28D843A5">
                <wp:simplePos x="0" y="0"/>
                <wp:positionH relativeFrom="column">
                  <wp:posOffset>196215</wp:posOffset>
                </wp:positionH>
                <wp:positionV relativeFrom="paragraph">
                  <wp:posOffset>3666490</wp:posOffset>
                </wp:positionV>
                <wp:extent cx="2026920" cy="2171700"/>
                <wp:effectExtent l="0" t="457200" r="11430" b="19050"/>
                <wp:wrapNone/>
                <wp:docPr id="9" name="Zaoblený obdélníkový popise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2026920" cy="2171700"/>
                        </a:xfrm>
                        <a:prstGeom prst="wedgeRoundRectCallout">
                          <a:avLst>
                            <a:gd name="adj1" fmla="val -41856"/>
                            <a:gd name="adj2" fmla="val 70727"/>
                            <a:gd name="adj3" fmla="val 16667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93A8B" w:rsidRPr="00553CCB" w:rsidRDefault="00A93A8B" w:rsidP="00A93A8B">
                            <w:pPr>
                              <w:jc w:val="center"/>
                              <w:rPr>
                                <w:rFonts w:ascii="Bookman Old Style" w:hAnsi="Bookman Old Style"/>
                                <w:b/>
                              </w:rPr>
                            </w:pPr>
                            <w:r w:rsidRPr="00553CCB">
                              <w:rPr>
                                <w:rFonts w:ascii="Bookman Old Style" w:hAnsi="Bookman Old Style"/>
                                <w:b/>
                              </w:rPr>
                              <w:t>CO</w:t>
                            </w:r>
                            <w:r w:rsidR="00E73620">
                              <w:rPr>
                                <w:rFonts w:ascii="Bookman Old Style" w:hAnsi="Bookman Old Style"/>
                                <w:b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9" o:spid="_x0000_s1026" type="#_x0000_t62" style="position:absolute;margin-left:15.45pt;margin-top:288.7pt;width:159.6pt;height:171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" adj="1759,26077" fillcolor="white [3201]" strokecolor="#c0504d [3205]" strokeweight="2pt">
                <v:textbox>
                  <w:txbxContent>
                    <w:p w:rsidR="00A93A8B" w:rsidRPr="00553CCB" w:rsidRDefault="00A93A8B" w:rsidP="00A93A8B">
                      <w:pPr>
                        <w:jc w:val="center"/>
                        <w:rPr>
                          <w:rFonts w:ascii="Bookman Old Style" w:hAnsi="Bookman Old Style"/>
                          <w:b/>
                        </w:rPr>
                      </w:pPr>
                      <w:r w:rsidRPr="00553CCB">
                        <w:rPr>
                          <w:rFonts w:ascii="Bookman Old Style" w:hAnsi="Bookman Old Style"/>
                          <w:b/>
                        </w:rPr>
                        <w:t>CO</w:t>
                      </w:r>
                      <w:r w:rsidR="00E73620">
                        <w:rPr>
                          <w:rFonts w:ascii="Bookman Old Style" w:hAnsi="Bookman Old Style"/>
                          <w:b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A93A8B">
        <w:rPr>
          <w:noProof/>
        </w:rPr>
        <mc:AlternateContent>
          <mc:Choice Requires="wpc">
            <w:drawing>
              <wp:inline distT="0" distB="0" distL="0" distR="0" wp14:anchorId="7CEF36CF" wp14:editId="00169B2A">
                <wp:extent cx="6658824" cy="6326804"/>
                <wp:effectExtent l="0" t="0" r="27940" b="0"/>
                <wp:docPr id="8" name="Plátno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4"/>
                        <wps:cNvSpPr>
                          <a:spLocks noChangeArrowheads="1"/>
                        </wps:cNvSpPr>
                        <wps:spPr bwMode="auto">
                          <a:xfrm rot="5400000" flipH="1" flipV="1">
                            <a:off x="-109169" y="145170"/>
                            <a:ext cx="2208291" cy="1917952"/>
                          </a:xfrm>
                          <a:prstGeom prst="wedgeRoundRectCallout">
                            <a:avLst>
                              <a:gd name="adj1" fmla="val -63431"/>
                              <a:gd name="adj2" fmla="val 48606"/>
                              <a:gd name="adj3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3A8B" w:rsidRPr="00553CCB" w:rsidRDefault="00A93A8B" w:rsidP="00A93A8B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553CCB">
                                <w:rPr>
                                  <w:rFonts w:ascii="Bookman Old Style" w:hAnsi="Bookman Old Style"/>
                                  <w:b/>
                                </w:rPr>
                                <w:t>KDO</w:t>
                              </w:r>
                              <w:r w:rsidR="00E73620">
                                <w:rPr>
                                  <w:rFonts w:ascii="Bookman Old Style" w:hAnsi="Bookman Old Style"/>
                                  <w:b/>
                                </w:rPr>
                                <w:t>?</w:t>
                              </w:r>
                            </w:p>
                            <w:p w:rsidR="00A93A8B" w:rsidRDefault="00A93A8B" w:rsidP="00A93A8B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2423626" y="477"/>
                            <a:ext cx="1991683" cy="2172089"/>
                          </a:xfrm>
                          <a:prstGeom prst="wedgeRoundRectCallout">
                            <a:avLst>
                              <a:gd name="adj1" fmla="val -18176"/>
                              <a:gd name="adj2" fmla="val 65870"/>
                              <a:gd name="adj3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3A8B" w:rsidRPr="00553CCB" w:rsidRDefault="00A93A8B" w:rsidP="00A93A8B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553CCB">
                                <w:rPr>
                                  <w:rFonts w:ascii="Bookman Old Style" w:hAnsi="Bookman Old Style"/>
                                  <w:b/>
                                </w:rPr>
                                <w:t>KDE</w:t>
                              </w:r>
                              <w:r w:rsidR="00E73620">
                                <w:rPr>
                                  <w:rFonts w:ascii="Bookman Old Style" w:hAnsi="Bookman Old Style"/>
                                  <w:b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4812687" y="477"/>
                            <a:ext cx="1846137" cy="2057769"/>
                          </a:xfrm>
                          <a:prstGeom prst="wedgeRoundRectCallout">
                            <a:avLst>
                              <a:gd name="adj1" fmla="val -47866"/>
                              <a:gd name="adj2" fmla="val 72769"/>
                              <a:gd name="adj3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3A8B" w:rsidRPr="00553CCB" w:rsidRDefault="00A93A8B" w:rsidP="00A93A8B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553CCB">
                                <w:rPr>
                                  <w:rFonts w:ascii="Bookman Old Style" w:hAnsi="Bookman Old Style"/>
                                  <w:b/>
                                </w:rPr>
                                <w:t>KDY</w:t>
                              </w:r>
                              <w:r w:rsidR="00E73620">
                                <w:rPr>
                                  <w:rFonts w:ascii="Bookman Old Style" w:hAnsi="Bookman Old Style"/>
                                  <w:b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917025" y="2515409"/>
                            <a:ext cx="2931987" cy="875491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8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2315424" y="3657780"/>
                            <a:ext cx="2027112" cy="2172089"/>
                          </a:xfrm>
                          <a:prstGeom prst="wedgeRoundRectCallout">
                            <a:avLst>
                              <a:gd name="adj1" fmla="val -18644"/>
                              <a:gd name="adj2" fmla="val 71046"/>
                              <a:gd name="adj3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3A8B" w:rsidRPr="00553CCB" w:rsidRDefault="00A93A8B" w:rsidP="00A93A8B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553CCB">
                                <w:rPr>
                                  <w:rFonts w:ascii="Bookman Old Style" w:hAnsi="Bookman Old Style"/>
                                  <w:b/>
                                </w:rPr>
                                <w:t>JAK</w:t>
                              </w:r>
                              <w:r w:rsidR="00E73620">
                                <w:rPr>
                                  <w:rFonts w:ascii="Bookman Old Style" w:hAnsi="Bookman Old Style"/>
                                  <w:b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9"/>
                        <wps:cNvSpPr>
                          <a:spLocks noChangeArrowheads="1"/>
                        </wps:cNvSpPr>
                        <wps:spPr bwMode="auto">
                          <a:xfrm rot="5400000" flipH="1">
                            <a:off x="4451500" y="3766179"/>
                            <a:ext cx="2172089" cy="1954338"/>
                          </a:xfrm>
                          <a:prstGeom prst="wedgeRoundRectCallout">
                            <a:avLst>
                              <a:gd name="adj1" fmla="val 73593"/>
                              <a:gd name="adj2" fmla="val 35440"/>
                              <a:gd name="adj3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93A8B" w:rsidRPr="00553CCB" w:rsidRDefault="00A93A8B" w:rsidP="00A93A8B">
                              <w:pPr>
                                <w:jc w:val="center"/>
                                <w:rPr>
                                  <w:rFonts w:ascii="Bookman Old Style" w:hAnsi="Bookman Old Style"/>
                                  <w:b/>
                                </w:rPr>
                              </w:pPr>
                              <w:r w:rsidRPr="00553CCB">
                                <w:rPr>
                                  <w:rFonts w:ascii="Bookman Old Style" w:hAnsi="Bookman Old Style"/>
                                  <w:b/>
                                </w:rPr>
                                <w:t>PROČ</w:t>
                              </w:r>
                              <w:r w:rsidR="00E73620">
                                <w:rPr>
                                  <w:rFonts w:ascii="Bookman Old Style" w:hAnsi="Bookman Old Style"/>
                                  <w:b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Plátno 8" o:spid="_x0000_s1027" editas="canvas" style="width:524.3pt;height:498.15pt;mso-position-horizontal-relative:char;mso-position-vertical-relative:line" coordsize="66586,63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6586;height:63265;visibility:visible;mso-wrap-style:square">
                  <v:fill o:detectmouseclick="t"/>
                  <v:path o:connecttype="none"/>
                </v:shape>
                <v:shape id="AutoShape 4" o:spid="_x0000_s1029" type="#_x0000_t62" style="position:absolute;left:-1091;top:1451;width:22082;height:19179;rotation:90;flip:x y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2Nk8IA&#10;AADaAAAADwAAAGRycy9kb3ducmV2LnhtbERPS2sCMRC+F/wPYQpeimZbq8jWKNJakHryBR6nm+nu&#10;uptJSFLd/vtGKPQ0fHzPmS0604oL+VBbVvA4zEAQF1bXXCo47N8HUxAhImtsLZOCHwqwmPfuZphr&#10;e+UtXXaxFCmEQ44KqhhdLmUoKjIYhtYRJ+7LeoMxQV9K7fGawk0rn7JsIg3WnBoqdPRaUdHsvo2C&#10;ZzdqPt60e2jPxxVuTufP5jT2SvXvu+ULiEhd/Bf/udc6zYfbK7cr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3Y2TwgAAANoAAAAPAAAAAAAAAAAAAAAAAJgCAABkcnMvZG93&#10;bnJldi54bWxQSwUGAAAAAAQABAD1AAAAhwMAAAAA&#10;" adj="-2901,21299" fillcolor="white [3201]" strokecolor="#c0504d [3205]" strokeweight="2pt">
                  <v:textbox>
                    <w:txbxContent>
                      <w:p w:rsidR="00A93A8B" w:rsidRPr="00553CCB" w:rsidRDefault="00A93A8B" w:rsidP="00A93A8B">
                        <w:pPr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553CCB">
                          <w:rPr>
                            <w:rFonts w:ascii="Bookman Old Style" w:hAnsi="Bookman Old Style"/>
                            <w:b/>
                          </w:rPr>
                          <w:t>KDO</w:t>
                        </w:r>
                        <w:r w:rsidR="00E73620">
                          <w:rPr>
                            <w:rFonts w:ascii="Bookman Old Style" w:hAnsi="Bookman Old Style"/>
                            <w:b/>
                          </w:rPr>
                          <w:t>?</w:t>
                        </w:r>
                      </w:p>
                      <w:p w:rsidR="00A93A8B" w:rsidRDefault="00A93A8B" w:rsidP="00A93A8B"/>
                    </w:txbxContent>
                  </v:textbox>
                </v:shape>
                <v:shape id="AutoShape 5" o:spid="_x0000_s1030" type="#_x0000_t62" style="position:absolute;left:24236;top:4;width:19917;height:217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gMZMMA&#10;AADaAAAADwAAAGRycy9kb3ducmV2LnhtbESP0WrCQBRE3wv+w3KFvhTdVEox0VVELOpLIdEPuGSv&#10;SXT3bshuNfr13ULBx2FmzjDzZW+NuFLnG8cK3scJCOLS6YYrBcfD12gKwgdkjcYxKbiTh+Vi8DLH&#10;TLsb53QtQiUihH2GCuoQ2kxKX9Zk0Y9dSxy9k+sshii7SuoObxFujZwkyae02HBcqLGldU3lpfix&#10;CtLv/G3abB8fmJ5Nvt9s9oVJW6Veh/1qBiJQH57h//ZOK5jA35V4A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kgMZMMAAADaAAAADwAAAAAAAAAAAAAAAACYAgAAZHJzL2Rv&#10;d25yZXYueG1sUEsFBgAAAAAEAAQA9QAAAIgDAAAAAA==&#10;" adj="6874,25028" fillcolor="white [3201]" strokecolor="#c0504d [3205]" strokeweight="2pt">
                  <v:textbox>
                    <w:txbxContent>
                      <w:p w:rsidR="00A93A8B" w:rsidRPr="00553CCB" w:rsidRDefault="00A93A8B" w:rsidP="00A93A8B">
                        <w:pPr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553CCB">
                          <w:rPr>
                            <w:rFonts w:ascii="Bookman Old Style" w:hAnsi="Bookman Old Style"/>
                            <w:b/>
                          </w:rPr>
                          <w:t>KDE</w:t>
                        </w:r>
                        <w:r w:rsidR="00E73620">
                          <w:rPr>
                            <w:rFonts w:ascii="Bookman Old Style" w:hAnsi="Bookman Old Style"/>
                            <w:b/>
                          </w:rPr>
                          <w:t>?</w:t>
                        </w:r>
                      </w:p>
                    </w:txbxContent>
                  </v:textbox>
                </v:shape>
                <v:shape id="AutoShape 6" o:spid="_x0000_s1031" type="#_x0000_t62" style="position:absolute;left:48126;top:4;width:18462;height:205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VGicMA&#10;AADaAAAADwAAAGRycy9kb3ducmV2LnhtbESPQWsCMRSE74X+h/AK3jRbrVVWo4goFIpoVez1dfPc&#10;LN28LEmq23/fCEKPw8x8w0znra3FhXyoHCt47mUgiAunKy4VHA/r7hhEiMgaa8ek4JcCzGePD1PM&#10;tbvyB132sRQJwiFHBSbGJpcyFIYshp5riJN3dt5iTNKXUnu8JritZT/LXqXFitOCwYaWhorv/Y9V&#10;EEiPtub982XV6NPXbrMa+nE7VKrz1C4mICK18T98b79pBQO4XUk3QM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VGicMAAADaAAAADwAAAAAAAAAAAAAAAACYAgAAZHJzL2Rv&#10;d25yZXYueG1sUEsFBgAAAAAEAAQA9QAAAIgDAAAAAA==&#10;" adj="461,26518" fillcolor="white [3201]" strokecolor="#c0504d [3205]" strokeweight="2pt">
                  <v:textbox>
                    <w:txbxContent>
                      <w:p w:rsidR="00A93A8B" w:rsidRPr="00553CCB" w:rsidRDefault="00A93A8B" w:rsidP="00A93A8B">
                        <w:pPr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553CCB">
                          <w:rPr>
                            <w:rFonts w:ascii="Bookman Old Style" w:hAnsi="Bookman Old Style"/>
                            <w:b/>
                          </w:rPr>
                          <w:t>KDY</w:t>
                        </w:r>
                        <w:r w:rsidR="00E73620">
                          <w:rPr>
                            <w:rFonts w:ascii="Bookman Old Style" w:hAnsi="Bookman Old Style"/>
                            <w:b/>
                          </w:rPr>
                          <w:t>?</w:t>
                        </w:r>
                      </w:p>
                    </w:txbxContent>
                  </v:textbox>
                </v:shape>
                <v:rect id="Rectangle 7" o:spid="_x0000_s1032" style="position:absolute;left:19170;top:25154;width:29320;height:8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nXAMIA&#10;AADaAAAADwAAAGRycy9kb3ducmV2LnhtbESPW4vCMBSE3xf8D+EIvmnqBZFqlGVh0SeLF9x9PDTH&#10;pmxzUpuo9d8bQdjHYWa+YRar1lbiRo0vHSsYDhIQxLnTJRcKjofv/gyED8gaK8ek4EEeVsvOxwJT&#10;7e68o9s+FCJC2KeowIRQp1L63JBFP3A1cfTOrrEYomwKqRu8R7it5ChJptJiyXHBYE1fhvK//dUq&#10;qM14q7OfrJr8Zhd9GWq7lierVK/bfs5BBGrDf/jd3mgFE3hdiTd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CdcAwgAAANoAAAAPAAAAAAAAAAAAAAAAAJgCAABkcnMvZG93&#10;bnJldi54bWxQSwUGAAAAAAQABAD1AAAAhwMAAAAA&#10;" fillcolor="white [3201]" strokecolor="#4f81bd [3204]" strokeweight="2pt"/>
                <v:shape id="AutoShape 8" o:spid="_x0000_s1033" type="#_x0000_t62" style="position:absolute;left:23154;top:36577;width:20271;height:21721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KegcIA&#10;AADaAAAADwAAAGRycy9kb3ducmV2LnhtbESPQYvCMBSE78L+h/AWvGnaXSlLNYosCLJ4sbrq8dk8&#10;22LzUpqo9d8bQfA4zMw3zGTWmVpcqXWVZQXxMAJBnFtdcaFgu1kMfkA4j6yxtkwK7uRgNv3oTTDV&#10;9sZruma+EAHCLkUFpfdNKqXLSzLohrYhDt7JtgZ9kG0hdYu3ADe1/IqiRBqsOCyU2NBvSfk5uxgF&#10;m9H/bnGP/DFOst3qfHD72P19K9X/7OZjEJ46/w6/2kutIIHnlXAD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4p6BwgAAANoAAAAPAAAAAAAAAAAAAAAAAJgCAABkcnMvZG93&#10;bnJldi54bWxQSwUGAAAAAAQABAD1AAAAhwMAAAAA&#10;" adj="6773,26146" fillcolor="white [3201]" strokecolor="#c0504d [3205]" strokeweight="2pt">
                  <v:textbox>
                    <w:txbxContent>
                      <w:p w:rsidR="00A93A8B" w:rsidRPr="00553CCB" w:rsidRDefault="00A93A8B" w:rsidP="00A93A8B">
                        <w:pPr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553CCB">
                          <w:rPr>
                            <w:rFonts w:ascii="Bookman Old Style" w:hAnsi="Bookman Old Style"/>
                            <w:b/>
                          </w:rPr>
                          <w:t>JAK</w:t>
                        </w:r>
                        <w:r w:rsidR="00E73620">
                          <w:rPr>
                            <w:rFonts w:ascii="Bookman Old Style" w:hAnsi="Bookman Old Style"/>
                            <w:b/>
                          </w:rPr>
                          <w:t>?</w:t>
                        </w:r>
                      </w:p>
                    </w:txbxContent>
                  </v:textbox>
                </v:shape>
                <v:shape id="AutoShape 9" o:spid="_x0000_s1034" type="#_x0000_t62" style="position:absolute;left:44515;top:37661;width:21720;height:19544;rotation:-90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DHQ8MA&#10;AADaAAAADwAAAGRycy9kb3ducmV2LnhtbESP3WrCQBSE74W+w3KE3unGVqzEbERaCrXghdoHOGRP&#10;fkj2bMhuftqndwuCl8PMfMMk+8k0YqDOVZYVrJYRCOLM6ooLBT/Xz8UWhPPIGhvLpOCXHOzTp1mC&#10;sbYjn2m4+EIECLsYFZTet7GULivJoFvaljh4ue0M+iC7QuoOxwA3jXyJoo00WHFYKLGl95Ky+tIb&#10;Bd94tf7j79jnJ304jtMYufVrrdTzfDrsQHia/CN8b39pBW/wfyXcAJn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DHQ8MAAADaAAAADwAAAAAAAAAAAAAAAACYAgAAZHJzL2Rv&#10;d25yZXYueG1sUEsFBgAAAAAEAAQA9QAAAIgDAAAAAA==&#10;" adj="26696,18455" fillcolor="white [3201]" strokecolor="#c0504d [3205]" strokeweight="2pt">
                  <v:textbox>
                    <w:txbxContent>
                      <w:p w:rsidR="00A93A8B" w:rsidRPr="00553CCB" w:rsidRDefault="00A93A8B" w:rsidP="00A93A8B">
                        <w:pPr>
                          <w:jc w:val="center"/>
                          <w:rPr>
                            <w:rFonts w:ascii="Bookman Old Style" w:hAnsi="Bookman Old Style"/>
                            <w:b/>
                          </w:rPr>
                        </w:pPr>
                        <w:r w:rsidRPr="00553CCB">
                          <w:rPr>
                            <w:rFonts w:ascii="Bookman Old Style" w:hAnsi="Bookman Old Style"/>
                            <w:b/>
                          </w:rPr>
                          <w:t>PROČ</w:t>
                        </w:r>
                        <w:r w:rsidR="00E73620">
                          <w:rPr>
                            <w:rFonts w:ascii="Bookman Old Style" w:hAnsi="Bookman Old Style"/>
                            <w:b/>
                          </w:rPr>
                          <w:t>?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93A8B" w:rsidRDefault="00A93A8B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E73620" w:rsidRDefault="00E73620" w:rsidP="00056044"/>
    <w:p w:rsidR="00436EC2" w:rsidRDefault="00436EC2" w:rsidP="00056044"/>
    <w:p w:rsidR="00E73620" w:rsidRDefault="00E73620" w:rsidP="00056044"/>
    <w:p w:rsidR="00436EC2" w:rsidRPr="00436EC2" w:rsidRDefault="00436EC2" w:rsidP="00436EC2">
      <w:pPr>
        <w:rPr>
          <w:b/>
        </w:rPr>
      </w:pPr>
      <w:r w:rsidRPr="00436EC2">
        <w:rPr>
          <w:b/>
        </w:rPr>
        <w:lastRenderedPageBreak/>
        <w:t>Použité zdroje:</w:t>
      </w:r>
    </w:p>
    <w:p w:rsidR="00436EC2" w:rsidRDefault="00436EC2" w:rsidP="00436EC2"/>
    <w:p w:rsidR="00436EC2" w:rsidRDefault="00436EC2" w:rsidP="00436EC2">
      <w:r>
        <w:t xml:space="preserve">HANZLOVÁ, Marie; ŽÁČEK, Jiří; MĚCHUROVÁ, Albína. </w:t>
      </w:r>
      <w:r>
        <w:rPr>
          <w:rStyle w:val="Zvraznn"/>
        </w:rPr>
        <w:t>Čítanka</w:t>
      </w:r>
      <w:r>
        <w:t>. 1. Havlíčkův Brod: Fragment, 1998. 243 s. ISBN 80-7200-192-2.</w:t>
      </w:r>
    </w:p>
    <w:p w:rsidR="00436EC2" w:rsidRDefault="00436EC2" w:rsidP="00436EC2"/>
    <w:p w:rsidR="00436EC2" w:rsidRDefault="00436EC2" w:rsidP="00056044"/>
    <w:sectPr w:rsidR="00436E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126B" w:rsidRDefault="0005126B">
      <w:r>
        <w:separator/>
      </w:r>
    </w:p>
  </w:endnote>
  <w:endnote w:type="continuationSeparator" w:id="0">
    <w:p w:rsidR="0005126B" w:rsidRDefault="00051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19050" t="0" r="9525" b="0"/>
          <wp:docPr id="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126B" w:rsidRDefault="0005126B">
      <w:r>
        <w:separator/>
      </w:r>
    </w:p>
  </w:footnote>
  <w:footnote w:type="continuationSeparator" w:id="0">
    <w:p w:rsidR="0005126B" w:rsidRDefault="00051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200CC8"/>
    <w:multiLevelType w:val="hybridMultilevel"/>
    <w:tmpl w:val="E53A99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37C0"/>
    <w:rsid w:val="000467D1"/>
    <w:rsid w:val="0005126B"/>
    <w:rsid w:val="00056044"/>
    <w:rsid w:val="00064AC5"/>
    <w:rsid w:val="00071019"/>
    <w:rsid w:val="000D764A"/>
    <w:rsid w:val="00116677"/>
    <w:rsid w:val="001B40C2"/>
    <w:rsid w:val="003827E8"/>
    <w:rsid w:val="00394CB4"/>
    <w:rsid w:val="003A2F15"/>
    <w:rsid w:val="00414D5E"/>
    <w:rsid w:val="00436EC2"/>
    <w:rsid w:val="004F36C3"/>
    <w:rsid w:val="00534F0D"/>
    <w:rsid w:val="00591C27"/>
    <w:rsid w:val="005F26F6"/>
    <w:rsid w:val="005F496F"/>
    <w:rsid w:val="005F6FF3"/>
    <w:rsid w:val="0060497D"/>
    <w:rsid w:val="006575AF"/>
    <w:rsid w:val="0066074E"/>
    <w:rsid w:val="006C4F82"/>
    <w:rsid w:val="00742FFA"/>
    <w:rsid w:val="00754401"/>
    <w:rsid w:val="007B3F0C"/>
    <w:rsid w:val="007D40FE"/>
    <w:rsid w:val="00885E01"/>
    <w:rsid w:val="0093745F"/>
    <w:rsid w:val="009A1C62"/>
    <w:rsid w:val="00A93A8B"/>
    <w:rsid w:val="00BC241D"/>
    <w:rsid w:val="00BC5D33"/>
    <w:rsid w:val="00BD4C05"/>
    <w:rsid w:val="00C41321"/>
    <w:rsid w:val="00C719D6"/>
    <w:rsid w:val="00C7475A"/>
    <w:rsid w:val="00CA5F05"/>
    <w:rsid w:val="00CB3DAE"/>
    <w:rsid w:val="00CC0DFD"/>
    <w:rsid w:val="00D53046"/>
    <w:rsid w:val="00D917B2"/>
    <w:rsid w:val="00D959FC"/>
    <w:rsid w:val="00DE3AC2"/>
    <w:rsid w:val="00E1521E"/>
    <w:rsid w:val="00E73620"/>
    <w:rsid w:val="00EB7E0A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93A8B"/>
    <w:pPr>
      <w:keepNext/>
      <w:keepLines/>
      <w:suppressAutoHyphens w:val="0"/>
      <w:kinsoku w:val="0"/>
      <w:overflowPunct/>
      <w:autoSpaceDE/>
      <w:autoSpaceDN/>
      <w:adjustRightInd/>
      <w:spacing w:before="480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93A8B"/>
    <w:pPr>
      <w:keepNext/>
      <w:keepLines/>
      <w:suppressAutoHyphens w:val="0"/>
      <w:kinsoku w:val="0"/>
      <w:overflowPunct/>
      <w:autoSpaceDE/>
      <w:autoSpaceDN/>
      <w:adjustRightInd/>
      <w:spacing w:before="200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A93A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93A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3">
    <w:name w:val="Style 3"/>
    <w:basedOn w:val="Normln"/>
    <w:uiPriority w:val="99"/>
    <w:rsid w:val="00A93A8B"/>
    <w:pPr>
      <w:suppressAutoHyphens w:val="0"/>
      <w:overflowPunct/>
      <w:adjustRightInd/>
      <w:ind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2">
    <w:name w:val="Style 2"/>
    <w:basedOn w:val="Normln"/>
    <w:uiPriority w:val="99"/>
    <w:rsid w:val="00A93A8B"/>
    <w:pPr>
      <w:suppressAutoHyphens w:val="0"/>
      <w:overflowPunct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1">
    <w:name w:val="Style 1"/>
    <w:basedOn w:val="Normln"/>
    <w:uiPriority w:val="99"/>
    <w:rsid w:val="00A93A8B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1">
    <w:name w:val="Character Style 1"/>
    <w:uiPriority w:val="99"/>
    <w:rsid w:val="00A93A8B"/>
    <w:rPr>
      <w:rFonts w:ascii="Bookman Old Style" w:hAnsi="Bookman Old Style" w:cs="Bookman Old Style"/>
      <w:sz w:val="19"/>
      <w:szCs w:val="19"/>
    </w:rPr>
  </w:style>
  <w:style w:type="character" w:customStyle="1" w:styleId="CharacterStyle2">
    <w:name w:val="Character Style 2"/>
    <w:uiPriority w:val="99"/>
    <w:rsid w:val="00A93A8B"/>
    <w:rPr>
      <w:sz w:val="20"/>
      <w:szCs w:val="20"/>
    </w:rPr>
  </w:style>
  <w:style w:type="paragraph" w:customStyle="1" w:styleId="not4bbtext">
    <w:name w:val="not4bbtext"/>
    <w:basedOn w:val="Normln"/>
    <w:rsid w:val="00E7362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E7362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93A8B"/>
    <w:pPr>
      <w:keepNext/>
      <w:keepLines/>
      <w:suppressAutoHyphens w:val="0"/>
      <w:kinsoku w:val="0"/>
      <w:overflowPunct/>
      <w:autoSpaceDE/>
      <w:autoSpaceDN/>
      <w:adjustRightInd/>
      <w:spacing w:before="480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93A8B"/>
    <w:pPr>
      <w:keepNext/>
      <w:keepLines/>
      <w:suppressAutoHyphens w:val="0"/>
      <w:kinsoku w:val="0"/>
      <w:overflowPunct/>
      <w:autoSpaceDE/>
      <w:autoSpaceDN/>
      <w:adjustRightInd/>
      <w:spacing w:before="200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7101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07101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customStyle="1" w:styleId="pblock">
    <w:name w:val="pblock"/>
    <w:basedOn w:val="Normln"/>
    <w:rsid w:val="0007101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A93A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93A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3">
    <w:name w:val="Style 3"/>
    <w:basedOn w:val="Normln"/>
    <w:uiPriority w:val="99"/>
    <w:rsid w:val="00A93A8B"/>
    <w:pPr>
      <w:suppressAutoHyphens w:val="0"/>
      <w:overflowPunct/>
      <w:adjustRightInd/>
      <w:ind w:firstLine="216"/>
      <w:jc w:val="both"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2">
    <w:name w:val="Style 2"/>
    <w:basedOn w:val="Normln"/>
    <w:uiPriority w:val="99"/>
    <w:rsid w:val="00A93A8B"/>
    <w:pPr>
      <w:suppressAutoHyphens w:val="0"/>
      <w:overflowPunct/>
      <w:textAlignment w:val="auto"/>
    </w:pPr>
    <w:rPr>
      <w:rFonts w:ascii="Bookman Old Style" w:eastAsiaTheme="minorEastAsia" w:hAnsi="Bookman Old Style" w:cs="Bookman Old Style"/>
      <w:kern w:val="0"/>
      <w:sz w:val="19"/>
      <w:szCs w:val="19"/>
    </w:rPr>
  </w:style>
  <w:style w:type="paragraph" w:customStyle="1" w:styleId="Style1">
    <w:name w:val="Style 1"/>
    <w:basedOn w:val="Normln"/>
    <w:uiPriority w:val="99"/>
    <w:rsid w:val="00A93A8B"/>
    <w:pPr>
      <w:suppressAutoHyphens w:val="0"/>
      <w:overflowPunct/>
      <w:textAlignment w:val="auto"/>
    </w:pPr>
    <w:rPr>
      <w:rFonts w:eastAsiaTheme="minorEastAsia"/>
      <w:kern w:val="0"/>
      <w:sz w:val="20"/>
    </w:rPr>
  </w:style>
  <w:style w:type="character" w:customStyle="1" w:styleId="CharacterStyle1">
    <w:name w:val="Character Style 1"/>
    <w:uiPriority w:val="99"/>
    <w:rsid w:val="00A93A8B"/>
    <w:rPr>
      <w:rFonts w:ascii="Bookman Old Style" w:hAnsi="Bookman Old Style" w:cs="Bookman Old Style"/>
      <w:sz w:val="19"/>
      <w:szCs w:val="19"/>
    </w:rPr>
  </w:style>
  <w:style w:type="character" w:customStyle="1" w:styleId="CharacterStyle2">
    <w:name w:val="Character Style 2"/>
    <w:uiPriority w:val="99"/>
    <w:rsid w:val="00A93A8B"/>
    <w:rPr>
      <w:sz w:val="20"/>
      <w:szCs w:val="20"/>
    </w:rPr>
  </w:style>
  <w:style w:type="paragraph" w:customStyle="1" w:styleId="not4bbtext">
    <w:name w:val="not4bbtext"/>
    <w:basedOn w:val="Normln"/>
    <w:rsid w:val="00E73620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character" w:styleId="Zvraznn">
    <w:name w:val="Emphasis"/>
    <w:basedOn w:val="Standardnpsmoodstavce"/>
    <w:uiPriority w:val="20"/>
    <w:qFormat/>
    <w:rsid w:val="00E736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4DC3D-ED6B-409E-928D-05E8B1A12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7</Pages>
  <Words>1116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7689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9</cp:revision>
  <cp:lastPrinted>2012-05-07T10:36:00Z</cp:lastPrinted>
  <dcterms:created xsi:type="dcterms:W3CDTF">2011-11-23T21:48:00Z</dcterms:created>
  <dcterms:modified xsi:type="dcterms:W3CDTF">2012-05-07T10:37:00Z</dcterms:modified>
</cp:coreProperties>
</file>