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D81713">
        <w:rPr>
          <w:rFonts w:ascii="Calibri" w:hAnsi="Calibri" w:cs="Calibri"/>
          <w:b/>
          <w:sz w:val="56"/>
          <w:szCs w:val="56"/>
        </w:rPr>
        <w:t>6</w:t>
      </w:r>
      <w:r w:rsidR="000C65FB">
        <w:rPr>
          <w:rFonts w:ascii="Calibri" w:hAnsi="Calibri" w:cs="Calibri"/>
          <w:b/>
          <w:sz w:val="56"/>
          <w:szCs w:val="56"/>
        </w:rPr>
        <w:t>6</w:t>
      </w:r>
    </w:p>
    <w:p w:rsidR="000F6DF2" w:rsidRDefault="000F6DF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Zvyky a tradice - Vánoce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0C65FB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0C65FB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Rok v jeho proměnách a slavnostech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0C65FB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Vánoce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90ED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0C65FB">
              <w:rPr>
                <w:rFonts w:ascii="Calibri" w:hAnsi="Calibri" w:cs="Calibri"/>
                <w:sz w:val="28"/>
                <w:szCs w:val="28"/>
              </w:rPr>
              <w:t>6</w:t>
            </w:r>
            <w:r>
              <w:rPr>
                <w:rFonts w:ascii="Calibri" w:hAnsi="Calibri" w:cs="Calibri"/>
                <w:sz w:val="28"/>
                <w:szCs w:val="28"/>
              </w:rPr>
              <w:t>. 1</w:t>
            </w:r>
            <w:r w:rsidR="00AC2373">
              <w:rPr>
                <w:rFonts w:ascii="Calibri" w:hAnsi="Calibri" w:cs="Calibri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0C65FB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  <w:r w:rsidR="00D81713">
              <w:rPr>
                <w:rFonts w:ascii="Calibri" w:hAnsi="Calibri" w:cs="Calibri"/>
                <w:sz w:val="28"/>
                <w:szCs w:val="28"/>
              </w:rPr>
              <w:t xml:space="preserve"> Seznamuje s</w:t>
            </w:r>
            <w:r w:rsidR="000C65FB">
              <w:rPr>
                <w:rFonts w:ascii="Calibri" w:hAnsi="Calibri" w:cs="Calibri"/>
                <w:sz w:val="28"/>
                <w:szCs w:val="28"/>
              </w:rPr>
              <w:t> </w:t>
            </w:r>
            <w:r w:rsidR="00D81713">
              <w:rPr>
                <w:rFonts w:ascii="Calibri" w:hAnsi="Calibri" w:cs="Calibri"/>
                <w:sz w:val="28"/>
                <w:szCs w:val="28"/>
              </w:rPr>
              <w:t>některými</w:t>
            </w:r>
            <w:r w:rsidR="000C65FB">
              <w:rPr>
                <w:rFonts w:ascii="Calibri" w:hAnsi="Calibri" w:cs="Calibri"/>
                <w:sz w:val="28"/>
                <w:szCs w:val="28"/>
              </w:rPr>
              <w:t xml:space="preserve"> vánočními tradicemi</w:t>
            </w:r>
            <w:r w:rsidR="00D81713">
              <w:rPr>
                <w:rFonts w:ascii="Calibri" w:hAnsi="Calibri" w:cs="Calibri"/>
                <w:sz w:val="28"/>
                <w:szCs w:val="28"/>
              </w:rPr>
              <w:t>.</w:t>
            </w:r>
            <w:r w:rsidR="000C65FB">
              <w:rPr>
                <w:rFonts w:ascii="Calibri" w:hAnsi="Calibri" w:cs="Calibri"/>
                <w:sz w:val="28"/>
                <w:szCs w:val="28"/>
              </w:rPr>
              <w:t xml:space="preserve"> Může být použit i v jiných předmětech -  Čj.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81713" w:rsidRDefault="00D62D38" w:rsidP="000C65FB">
      <w:pPr>
        <w:pStyle w:val="Nadpis1"/>
        <w:rPr>
          <w:sz w:val="32"/>
          <w:szCs w:val="32"/>
        </w:rPr>
      </w:pPr>
      <w:r>
        <w:rPr>
          <w:b w:val="0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6FDC66" wp14:editId="7566D6FF">
                <wp:simplePos x="0" y="0"/>
                <wp:positionH relativeFrom="column">
                  <wp:posOffset>-472440</wp:posOffset>
                </wp:positionH>
                <wp:positionV relativeFrom="paragraph">
                  <wp:posOffset>365760</wp:posOffset>
                </wp:positionV>
                <wp:extent cx="314325" cy="542925"/>
                <wp:effectExtent l="0" t="0" r="28575" b="28575"/>
                <wp:wrapNone/>
                <wp:docPr id="3" name="Veselý obličej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5429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" o:spid="_x0000_s1026" type="#_x0000_t96" style="position:absolute;margin-left:-37.2pt;margin-top:28.8pt;width:24.7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" fillcolor="white [3201]" strokecolor="#f79646 [3209]" strokeweight="2pt"/>
            </w:pict>
          </mc:Fallback>
        </mc:AlternateContent>
      </w:r>
      <w:r w:rsidR="006129A1">
        <w:rPr>
          <w:noProof/>
        </w:rPr>
        <w:drawing>
          <wp:anchor distT="0" distB="0" distL="114300" distR="114300" simplePos="0" relativeHeight="251658240" behindDoc="0" locked="0" layoutInCell="1" allowOverlap="1" wp14:anchorId="0552D958" wp14:editId="5668BD3D">
            <wp:simplePos x="0" y="0"/>
            <wp:positionH relativeFrom="margin">
              <wp:posOffset>4956810</wp:posOffset>
            </wp:positionH>
            <wp:positionV relativeFrom="margin">
              <wp:posOffset>-405765</wp:posOffset>
            </wp:positionV>
            <wp:extent cx="1428750" cy="1428750"/>
            <wp:effectExtent l="0" t="0" r="0" b="0"/>
            <wp:wrapSquare wrapText="bothSides"/>
            <wp:docPr id="2" name="Obrázek 2" descr="C:\Users\gondkovska\AppData\Local\Microsoft\Windows\Temporary Internet Files\Content.IE5\VD4W4G1K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ndkovska\AppData\Local\Microsoft\Windows\Temporary Internet Files\Content.IE5\VD4W4G1K\MC900441708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65FB" w:rsidRPr="000C65FB">
        <w:rPr>
          <w:sz w:val="32"/>
          <w:szCs w:val="32"/>
        </w:rPr>
        <w:t>Vánoce</w:t>
      </w:r>
    </w:p>
    <w:p w:rsidR="00D62D38" w:rsidRPr="002F3116" w:rsidRDefault="00D62D38" w:rsidP="00D62D38">
      <w:pPr>
        <w:rPr>
          <w:b/>
          <w:u w:val="single"/>
        </w:rPr>
      </w:pPr>
      <w:r w:rsidRPr="002F3116">
        <w:rPr>
          <w:b/>
          <w:u w:val="single"/>
        </w:rPr>
        <w:t>Najdi vetřelce a utvoř větu.</w:t>
      </w:r>
    </w:p>
    <w:p w:rsidR="003D256B" w:rsidRDefault="003D256B" w:rsidP="003D256B">
      <w:r>
        <w:t>Štědrý den</w:t>
      </w:r>
    </w:p>
    <w:p w:rsidR="003D256B" w:rsidRDefault="003D256B" w:rsidP="003D256B">
      <w:r>
        <w:t>Slavnostní štědrovečerní večeře začínala po východu 1. hvězdy, kdy končil Advent, tedy půst.</w:t>
      </w:r>
    </w:p>
    <w:p w:rsidR="003D256B" w:rsidRDefault="003D256B" w:rsidP="003D256B">
      <w:r>
        <w:t>K Štědrému večeru se pojí také řada tradičních</w:t>
      </w:r>
      <w:r w:rsidR="00D62D38">
        <w:t xml:space="preserve"> vánočce</w:t>
      </w:r>
      <w:r>
        <w:t xml:space="preserve"> obyčejů, pomocí nichž se naši </w:t>
      </w:r>
      <w:r w:rsidR="00D62D38">
        <w:t xml:space="preserve">se </w:t>
      </w:r>
      <w:r>
        <w:t xml:space="preserve">předkové snažili odhadnout průběh nového roku. Mezi tyto zvyklosti patří schování kapří šupiny pod talíř, pouštění lodiček, rozkrajování </w:t>
      </w:r>
      <w:r w:rsidR="00D62D38">
        <w:t xml:space="preserve">říkalo </w:t>
      </w:r>
      <w:r>
        <w:t>jablka, házení pantoflem, klepání střevícem na kurník, lití olova.</w:t>
      </w:r>
    </w:p>
    <w:p w:rsidR="003D256B" w:rsidRDefault="003D256B" w:rsidP="003D256B">
      <w:r>
        <w:t xml:space="preserve">Po večeři bylo zvykem zpívat </w:t>
      </w:r>
      <w:r w:rsidRPr="003D256B">
        <w:t>koledy</w:t>
      </w:r>
      <w:r>
        <w:t xml:space="preserve"> a případně rozdávat dárky. Nadělování </w:t>
      </w:r>
      <w:r w:rsidR="00D62D38">
        <w:t xml:space="preserve">štědrovečernice </w:t>
      </w:r>
      <w:r>
        <w:t xml:space="preserve">dárků bylo původně spjato s </w:t>
      </w:r>
      <w:r w:rsidRPr="003D256B">
        <w:t>6. prosincem</w:t>
      </w:r>
      <w:r>
        <w:t xml:space="preserve">, památkou sv. </w:t>
      </w:r>
      <w:r w:rsidRPr="003D256B">
        <w:t>Mikuláše</w:t>
      </w:r>
      <w:r>
        <w:t>, avšak postupně se tento</w:t>
      </w:r>
      <w:r w:rsidR="00D62D38">
        <w:t xml:space="preserve"> nebo</w:t>
      </w:r>
      <w:r>
        <w:t xml:space="preserve"> zvyk přesunul právě na Vánoce. Tradičně je ten, kdo „naděluje dárky“, nazýván Ježíšek, čímž se zřejmě vyjadřuje</w:t>
      </w:r>
      <w:r w:rsidR="00D62D38">
        <w:t xml:space="preserve"> </w:t>
      </w:r>
      <w:proofErr w:type="spellStart"/>
      <w:r w:rsidR="00D62D38">
        <w:t>pletanka</w:t>
      </w:r>
      <w:proofErr w:type="spellEnd"/>
      <w:r>
        <w:t xml:space="preserve"> </w:t>
      </w:r>
      <w:r w:rsidRPr="003D256B">
        <w:t>víra</w:t>
      </w:r>
      <w:r>
        <w:t xml:space="preserve">, že vše dobré, co člověk dostává, má od </w:t>
      </w:r>
      <w:r w:rsidRPr="003D256B">
        <w:t>Boha</w:t>
      </w:r>
      <w:r>
        <w:t>.</w:t>
      </w:r>
    </w:p>
    <w:p w:rsidR="00D62D38" w:rsidRDefault="003D256B" w:rsidP="003D256B">
      <w:r>
        <w:t xml:space="preserve">Večeře v Čechách tradičně začíná rybí polévkou, jako hlavní jídlo se podává obvykle </w:t>
      </w:r>
      <w:r w:rsidRPr="003D256B">
        <w:t>kapr</w:t>
      </w:r>
      <w:r w:rsidR="006129A1">
        <w:t xml:space="preserve">, ale až od 19. století. Jídlo na Štědrý den muselo být pestré. Čím více chodů, tím více mandelů na poli. Proto se podávaly se oplatky s medem, čočková polévka, </w:t>
      </w:r>
      <w:proofErr w:type="spellStart"/>
      <w:r w:rsidR="006129A1">
        <w:t>kuba</w:t>
      </w:r>
      <w:proofErr w:type="spellEnd"/>
      <w:r w:rsidR="006129A1">
        <w:t>, hubník, tradičně patřily k Vánocům perníky.</w:t>
      </w:r>
      <w:r>
        <w:t xml:space="preserve"> </w:t>
      </w:r>
      <w:r w:rsidR="006129A1">
        <w:t>Se</w:t>
      </w:r>
      <w:r>
        <w:t xml:space="preserve"> štědrovečerní večeří se pojí mnoho obyčejů.</w:t>
      </w:r>
      <w:r w:rsidR="006129A1">
        <w:t xml:space="preserve"> </w:t>
      </w:r>
      <w:r>
        <w:t>Nejvíce vánočních zvyků dodržovali prostí lidé na venkově</w:t>
      </w:r>
      <w:r w:rsidR="006129A1">
        <w:t>.</w:t>
      </w:r>
    </w:p>
    <w:p w:rsidR="00D62D38" w:rsidRDefault="00D62D38" w:rsidP="003D256B">
      <w:r>
        <w:t>________________  _____  ______________  _______________  __________  ______________</w:t>
      </w:r>
    </w:p>
    <w:p w:rsidR="00D62D38" w:rsidRDefault="00D62D38" w:rsidP="003D256B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4E6C27" wp14:editId="4897EAC9">
                <wp:simplePos x="0" y="0"/>
                <wp:positionH relativeFrom="column">
                  <wp:posOffset>-472440</wp:posOffset>
                </wp:positionH>
                <wp:positionV relativeFrom="paragraph">
                  <wp:posOffset>7620</wp:posOffset>
                </wp:positionV>
                <wp:extent cx="314325" cy="542925"/>
                <wp:effectExtent l="0" t="0" r="28575" b="28575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5429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" o:spid="_x0000_s1026" type="#_x0000_t96" style="position:absolute;margin-left:-37.2pt;margin-top:.6pt;width:24.75pt;height:4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" fillcolor="white [3201]" strokecolor="#f79646 [3209]" strokeweight="2pt"/>
            </w:pict>
          </mc:Fallback>
        </mc:AlternateContent>
      </w:r>
    </w:p>
    <w:p w:rsidR="00D62D38" w:rsidRPr="002F3116" w:rsidRDefault="00D62D38" w:rsidP="003D256B">
      <w:pPr>
        <w:rPr>
          <w:b/>
          <w:u w:val="single"/>
        </w:rPr>
      </w:pPr>
      <w:r w:rsidRPr="002F3116">
        <w:rPr>
          <w:b/>
          <w:u w:val="single"/>
        </w:rPr>
        <w:t>Rozhodni, zde je věta pravdivá.</w:t>
      </w:r>
    </w:p>
    <w:p w:rsidR="00D62D38" w:rsidRDefault="00CD1CD2" w:rsidP="00CD1CD2">
      <w:pPr>
        <w:pStyle w:val="Odstavecseseznamem"/>
        <w:numPr>
          <w:ilvl w:val="0"/>
          <w:numId w:val="3"/>
        </w:numPr>
        <w:tabs>
          <w:tab w:val="left" w:pos="7938"/>
        </w:tabs>
        <w:rPr>
          <w:b/>
        </w:rPr>
      </w:pPr>
      <w:r>
        <w:rPr>
          <w:b/>
        </w:rPr>
        <w:t>K večeři se zasedalo se západem slunce.</w:t>
      </w:r>
      <w:r>
        <w:rPr>
          <w:b/>
        </w:rPr>
        <w:tab/>
        <w:t>ano/ne</w:t>
      </w:r>
    </w:p>
    <w:p w:rsidR="00CD1CD2" w:rsidRPr="00D62D38" w:rsidRDefault="00CD1CD2" w:rsidP="00CD1CD2">
      <w:pPr>
        <w:pStyle w:val="Odstavecseseznamem"/>
        <w:numPr>
          <w:ilvl w:val="0"/>
          <w:numId w:val="3"/>
        </w:numPr>
        <w:tabs>
          <w:tab w:val="left" w:pos="7938"/>
        </w:tabs>
        <w:rPr>
          <w:b/>
        </w:rPr>
      </w:pPr>
      <w:r>
        <w:rPr>
          <w:b/>
        </w:rPr>
        <w:t>Advent byl postní dobou.</w:t>
      </w:r>
      <w:r>
        <w:rPr>
          <w:b/>
        </w:rPr>
        <w:tab/>
        <w:t>ano/ne</w:t>
      </w:r>
    </w:p>
    <w:p w:rsidR="00CD1CD2" w:rsidRPr="00D62D38" w:rsidRDefault="00CD1CD2" w:rsidP="00CD1CD2">
      <w:pPr>
        <w:pStyle w:val="Odstavecseseznamem"/>
        <w:numPr>
          <w:ilvl w:val="0"/>
          <w:numId w:val="3"/>
        </w:numPr>
        <w:tabs>
          <w:tab w:val="left" w:pos="7938"/>
        </w:tabs>
        <w:rPr>
          <w:b/>
        </w:rPr>
      </w:pPr>
      <w:r>
        <w:rPr>
          <w:b/>
        </w:rPr>
        <w:t>Dárky se dříve rozdávaly už před večeří.</w:t>
      </w:r>
      <w:r>
        <w:rPr>
          <w:b/>
        </w:rPr>
        <w:tab/>
        <w:t>ano/ne</w:t>
      </w:r>
    </w:p>
    <w:p w:rsidR="00CD1CD2" w:rsidRPr="00D62D38" w:rsidRDefault="00CD1CD2" w:rsidP="00CD1CD2">
      <w:pPr>
        <w:pStyle w:val="Odstavecseseznamem"/>
        <w:numPr>
          <w:ilvl w:val="0"/>
          <w:numId w:val="3"/>
        </w:numPr>
        <w:tabs>
          <w:tab w:val="left" w:pos="7938"/>
        </w:tabs>
        <w:rPr>
          <w:b/>
        </w:rPr>
      </w:pPr>
      <w:r>
        <w:rPr>
          <w:b/>
        </w:rPr>
        <w:t>Původně dával dětem dárky jen Mikuláš</w:t>
      </w:r>
      <w:r>
        <w:rPr>
          <w:b/>
        </w:rPr>
        <w:tab/>
        <w:t>ano/ne</w:t>
      </w:r>
    </w:p>
    <w:p w:rsidR="00CD1CD2" w:rsidRPr="00D62D38" w:rsidRDefault="00CD1CD2" w:rsidP="00CD1CD2">
      <w:pPr>
        <w:pStyle w:val="Odstavecseseznamem"/>
        <w:numPr>
          <w:ilvl w:val="0"/>
          <w:numId w:val="3"/>
        </w:numPr>
        <w:tabs>
          <w:tab w:val="left" w:pos="7938"/>
        </w:tabs>
        <w:rPr>
          <w:b/>
        </w:rPr>
      </w:pPr>
      <w:r>
        <w:rPr>
          <w:b/>
        </w:rPr>
        <w:t>Tradičním jídlem se stal kapr.</w:t>
      </w:r>
      <w:r>
        <w:rPr>
          <w:b/>
        </w:rPr>
        <w:tab/>
        <w:t>ano/ne</w:t>
      </w:r>
    </w:p>
    <w:p w:rsidR="00CD1CD2" w:rsidRPr="00D62D38" w:rsidRDefault="00CD1CD2" w:rsidP="00CD1CD2">
      <w:pPr>
        <w:pStyle w:val="Odstavecseseznamem"/>
        <w:numPr>
          <w:ilvl w:val="0"/>
          <w:numId w:val="3"/>
        </w:numPr>
        <w:tabs>
          <w:tab w:val="left" w:pos="7938"/>
        </w:tabs>
        <w:rPr>
          <w:b/>
        </w:rPr>
      </w:pPr>
      <w:r>
        <w:rPr>
          <w:b/>
        </w:rPr>
        <w:t xml:space="preserve"> K večeři se vařila hrachová polévka.</w:t>
      </w:r>
      <w:r>
        <w:rPr>
          <w:b/>
        </w:rPr>
        <w:tab/>
        <w:t>ano/ne</w:t>
      </w:r>
    </w:p>
    <w:p w:rsidR="00CD1CD2" w:rsidRPr="00D62D38" w:rsidRDefault="00CD1CD2" w:rsidP="00CD1CD2">
      <w:pPr>
        <w:pStyle w:val="Odstavecseseznamem"/>
        <w:numPr>
          <w:ilvl w:val="0"/>
          <w:numId w:val="3"/>
        </w:numPr>
        <w:tabs>
          <w:tab w:val="left" w:pos="7938"/>
        </w:tabs>
        <w:rPr>
          <w:b/>
        </w:rPr>
      </w:pPr>
      <w:r>
        <w:rPr>
          <w:b/>
        </w:rPr>
        <w:t>Když bylo hodně chodů jídla, byla bohatá úroda.</w:t>
      </w:r>
      <w:r>
        <w:rPr>
          <w:b/>
        </w:rPr>
        <w:tab/>
        <w:t>ano/ne</w:t>
      </w:r>
    </w:p>
    <w:p w:rsidR="00D62D38" w:rsidRPr="00CD1CD2" w:rsidRDefault="00CD1CD2" w:rsidP="003D256B">
      <w:pPr>
        <w:pStyle w:val="Odstavecseseznamem"/>
        <w:numPr>
          <w:ilvl w:val="0"/>
          <w:numId w:val="3"/>
        </w:numPr>
        <w:tabs>
          <w:tab w:val="left" w:pos="7938"/>
        </w:tabs>
        <w:rPr>
          <w:b/>
        </w:rPr>
      </w:pPr>
      <w:r w:rsidRPr="00CD1CD2">
        <w:rPr>
          <w:b/>
        </w:rPr>
        <w:t>Na stole se o Vánocích objevovala jídla z hub.</w:t>
      </w:r>
      <w:r w:rsidRPr="00CD1CD2">
        <w:rPr>
          <w:b/>
        </w:rPr>
        <w:tab/>
        <w:t>ano/ne</w:t>
      </w:r>
    </w:p>
    <w:p w:rsidR="00D62D38" w:rsidRDefault="00334F27" w:rsidP="003D256B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4384" behindDoc="0" locked="0" layoutInCell="1" allowOverlap="1" wp14:anchorId="5928B448" wp14:editId="09990B25">
            <wp:simplePos x="0" y="0"/>
            <wp:positionH relativeFrom="margin">
              <wp:posOffset>4271010</wp:posOffset>
            </wp:positionH>
            <wp:positionV relativeFrom="margin">
              <wp:posOffset>5947410</wp:posOffset>
            </wp:positionV>
            <wp:extent cx="876300" cy="1152525"/>
            <wp:effectExtent l="0" t="0" r="0" b="9525"/>
            <wp:wrapSquare wrapText="bothSides"/>
            <wp:docPr id="6" name="Obrázek 6" descr="C:\Users\gondkovska\AppData\Local\Microsoft\Windows\Temporary Internet Files\Content.IE5\1IYTW8DK\MC9003557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ndkovska\AppData\Local\Microsoft\Windows\Temporary Internet Files\Content.IE5\1IYTW8DK\MC90035575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D38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465C24" wp14:editId="5A49B81A">
                <wp:simplePos x="0" y="0"/>
                <wp:positionH relativeFrom="column">
                  <wp:posOffset>-481965</wp:posOffset>
                </wp:positionH>
                <wp:positionV relativeFrom="paragraph">
                  <wp:posOffset>17145</wp:posOffset>
                </wp:positionV>
                <wp:extent cx="314325" cy="542925"/>
                <wp:effectExtent l="0" t="0" r="28575" b="28575"/>
                <wp:wrapNone/>
                <wp:docPr id="5" name="Veselý obličej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5429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5" o:spid="_x0000_s1026" type="#_x0000_t96" style="position:absolute;margin-left:-37.95pt;margin-top:1.35pt;width:24.75pt;height:4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" fillcolor="white [3201]" strokecolor="#f79646 [3209]" strokeweight="2pt"/>
            </w:pict>
          </mc:Fallback>
        </mc:AlternateContent>
      </w:r>
    </w:p>
    <w:p w:rsidR="00D62D38" w:rsidRPr="002F3116" w:rsidRDefault="00D62D38" w:rsidP="003D256B">
      <w:pPr>
        <w:rPr>
          <w:b/>
          <w:u w:val="single"/>
        </w:rPr>
      </w:pPr>
      <w:r w:rsidRPr="002F3116">
        <w:rPr>
          <w:b/>
          <w:u w:val="single"/>
        </w:rPr>
        <w:t>Přiřaď k sobě vánoční zvyky.</w:t>
      </w:r>
    </w:p>
    <w:p w:rsidR="00CD1CD2" w:rsidRDefault="00CD1CD2" w:rsidP="003D256B">
      <w:pPr>
        <w:rPr>
          <w:b/>
        </w:rPr>
      </w:pPr>
      <w:r>
        <w:rPr>
          <w:b/>
        </w:rPr>
        <w:t>a) Bohatství přinesou</w:t>
      </w:r>
    </w:p>
    <w:p w:rsidR="00CD1CD2" w:rsidRDefault="00CD1CD2" w:rsidP="003D256B">
      <w:pPr>
        <w:rPr>
          <w:b/>
        </w:rPr>
      </w:pPr>
      <w:r>
        <w:rPr>
          <w:b/>
        </w:rPr>
        <w:t>b) Jmelí nosí štěstí tomu</w:t>
      </w:r>
      <w:r w:rsidR="00334F27">
        <w:rPr>
          <w:b/>
        </w:rPr>
        <w:t>,</w:t>
      </w:r>
    </w:p>
    <w:p w:rsidR="00CD1CD2" w:rsidRDefault="00CD1CD2" w:rsidP="003D256B">
      <w:pPr>
        <w:rPr>
          <w:b/>
        </w:rPr>
      </w:pPr>
      <w:r>
        <w:rPr>
          <w:b/>
        </w:rPr>
        <w:t xml:space="preserve">c) Jablko se krájelo </w:t>
      </w:r>
      <w:proofErr w:type="gramStart"/>
      <w:r>
        <w:rPr>
          <w:b/>
        </w:rPr>
        <w:t>po</w:t>
      </w:r>
      <w:proofErr w:type="gramEnd"/>
    </w:p>
    <w:p w:rsidR="00CD1CD2" w:rsidRDefault="00CD1CD2" w:rsidP="003D256B">
      <w:pPr>
        <w:rPr>
          <w:b/>
        </w:rPr>
      </w:pPr>
      <w:r>
        <w:rPr>
          <w:b/>
        </w:rPr>
        <w:t>d) Hospodyně nesměla stávat od stolu,</w:t>
      </w:r>
    </w:p>
    <w:p w:rsidR="00CD1CD2" w:rsidRDefault="00CD1CD2" w:rsidP="003D256B">
      <w:pPr>
        <w:rPr>
          <w:b/>
        </w:rPr>
      </w:pPr>
      <w:r>
        <w:rPr>
          <w:b/>
        </w:rPr>
        <w:t>e) Nesmělo se kýchat,</w:t>
      </w:r>
    </w:p>
    <w:p w:rsidR="00CD1CD2" w:rsidRDefault="00334F27" w:rsidP="003D256B">
      <w:pPr>
        <w:rPr>
          <w:b/>
        </w:rPr>
      </w:pPr>
      <w:r>
        <w:rPr>
          <w:b/>
        </w:rPr>
        <w:t xml:space="preserve">f) </w:t>
      </w:r>
      <w:r w:rsidR="00CD1CD2">
        <w:rPr>
          <w:b/>
        </w:rPr>
        <w:t>Na Štědrý den se nesmělo nakupovat ani prodávat,</w:t>
      </w:r>
    </w:p>
    <w:p w:rsidR="00334F27" w:rsidRDefault="00334F27" w:rsidP="003D256B">
      <w:pPr>
        <w:rPr>
          <w:b/>
        </w:rPr>
      </w:pPr>
      <w:r>
        <w:rPr>
          <w:b/>
        </w:rPr>
        <w:t>g)Počet hodovníků u stolu</w:t>
      </w:r>
    </w:p>
    <w:p w:rsidR="00334F27" w:rsidRDefault="00334F27" w:rsidP="003D256B">
      <w:pPr>
        <w:rPr>
          <w:b/>
        </w:rPr>
      </w:pPr>
    </w:p>
    <w:p w:rsidR="00334F27" w:rsidRDefault="00334F27" w:rsidP="00334F27">
      <w:pPr>
        <w:rPr>
          <w:b/>
        </w:rPr>
      </w:pPr>
      <w:r>
        <w:rPr>
          <w:b/>
        </w:rPr>
        <w:t>1. večeři.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5. jinak by neseděly slepice na vejcích.</w:t>
      </w:r>
    </w:p>
    <w:p w:rsidR="00334F27" w:rsidRDefault="00334F27" w:rsidP="003D256B">
      <w:pPr>
        <w:rPr>
          <w:b/>
        </w:rPr>
      </w:pPr>
      <w:r>
        <w:rPr>
          <w:b/>
        </w:rPr>
        <w:t>2. rybí šupiny pod talířem.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6. někdo by mohl umřít.</w:t>
      </w:r>
      <w:r>
        <w:rPr>
          <w:b/>
        </w:rPr>
        <w:tab/>
      </w:r>
      <w:r>
        <w:rPr>
          <w:b/>
        </w:rPr>
        <w:tab/>
      </w:r>
    </w:p>
    <w:p w:rsidR="00334F27" w:rsidRDefault="00334F27" w:rsidP="003D256B">
      <w:pPr>
        <w:rPr>
          <w:b/>
        </w:rPr>
      </w:pPr>
      <w:r>
        <w:rPr>
          <w:b/>
        </w:rPr>
        <w:t>3. nesmí být lichý.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7. kdo ho dostane.</w:t>
      </w:r>
    </w:p>
    <w:p w:rsidR="00334F27" w:rsidRDefault="00334F27" w:rsidP="003D256B">
      <w:pPr>
        <w:rPr>
          <w:b/>
        </w:rPr>
      </w:pPr>
      <w:r>
        <w:rPr>
          <w:b/>
        </w:rPr>
        <w:t>4. aby se nepřivolalo neštěstí.</w:t>
      </w:r>
    </w:p>
    <w:p w:rsidR="00334F27" w:rsidRDefault="00334F27" w:rsidP="003D256B">
      <w:pPr>
        <w:rPr>
          <w:b/>
        </w:rPr>
      </w:pPr>
    </w:p>
    <w:p w:rsidR="00B97619" w:rsidRDefault="00B97619" w:rsidP="003D256B">
      <w:pPr>
        <w:rPr>
          <w:b/>
        </w:rPr>
      </w:pPr>
    </w:p>
    <w:p w:rsidR="00B97619" w:rsidRDefault="00B97619" w:rsidP="003D256B">
      <w:pPr>
        <w:rPr>
          <w:b/>
        </w:rPr>
      </w:pPr>
      <w:r>
        <w:rPr>
          <w:b/>
        </w:rPr>
        <w:lastRenderedPageBreak/>
        <w:t>Použitý zdroj:</w:t>
      </w:r>
    </w:p>
    <w:p w:rsidR="00B97619" w:rsidRDefault="00B97619" w:rsidP="00B97619">
      <w:pPr>
        <w:pStyle w:val="not4bbtext"/>
      </w:pPr>
      <w:r>
        <w:t xml:space="preserve">VELEBNÁ, Eva. </w:t>
      </w:r>
      <w:r>
        <w:rPr>
          <w:i/>
          <w:iCs/>
        </w:rPr>
        <w:t>Lidové zvyky a obyčeje v křesťanském roce</w:t>
      </w:r>
      <w:r>
        <w:t>. Úvaly u Prahy: ALBRA, 1996.</w:t>
      </w:r>
    </w:p>
    <w:p w:rsidR="00B97619" w:rsidRDefault="00B97619" w:rsidP="00B97619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4A1B57">
        <w:rPr>
          <w:i/>
          <w:iCs/>
          <w:kern w:val="0"/>
          <w:szCs w:val="24"/>
        </w:rPr>
        <w:t>TILIA</w:t>
      </w:r>
      <w:r w:rsidRPr="004A1B57">
        <w:rPr>
          <w:kern w:val="0"/>
          <w:szCs w:val="24"/>
        </w:rPr>
        <w:t xml:space="preserve">: </w:t>
      </w:r>
      <w:r w:rsidRPr="004A1B57">
        <w:rPr>
          <w:i/>
          <w:iCs/>
          <w:kern w:val="0"/>
          <w:szCs w:val="24"/>
        </w:rPr>
        <w:t>Vlastivědné čtení pro mládež</w:t>
      </w:r>
      <w:r w:rsidRPr="004A1B57">
        <w:rPr>
          <w:kern w:val="0"/>
          <w:szCs w:val="24"/>
        </w:rPr>
        <w:t xml:space="preserve">. Jindřichov: Agentura K+K, 1993, č. 3. </w:t>
      </w:r>
    </w:p>
    <w:p w:rsidR="00B97619" w:rsidRDefault="00B97619" w:rsidP="00B97619">
      <w:pPr>
        <w:widowControl/>
        <w:suppressAutoHyphens w:val="0"/>
        <w:overflowPunct/>
        <w:autoSpaceDE/>
        <w:autoSpaceDN/>
        <w:adjustRightInd/>
        <w:textAlignment w:val="auto"/>
      </w:pPr>
    </w:p>
    <w:p w:rsidR="00B97619" w:rsidRDefault="00B97619" w:rsidP="00B97619">
      <w:pPr>
        <w:rPr>
          <w:b/>
        </w:rPr>
      </w:pPr>
      <w:r>
        <w:t xml:space="preserve">Text 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-1</w:t>
      </w:r>
      <w:r>
        <w:t>1</w:t>
      </w:r>
      <w:r w:rsidRPr="00B23645">
        <w:t>-</w:t>
      </w:r>
      <w:r>
        <w:t>26</w:t>
      </w:r>
      <w:r w:rsidRPr="00B23645">
        <w:t>] dostupné</w:t>
      </w:r>
      <w:r w:rsidRPr="00375625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pod </w:t>
      </w:r>
      <w:r w:rsidRPr="004820B4">
        <w:rPr>
          <w:rFonts w:ascii="Arial" w:hAnsi="Arial" w:cs="Arial"/>
          <w:sz w:val="20"/>
        </w:rPr>
        <w:t>licencí</w:t>
      </w:r>
      <w:r w:rsidRPr="004820B4">
        <w:t xml:space="preserve"> </w:t>
      </w:r>
      <w:proofErr w:type="spellStart"/>
      <w:r w:rsidRPr="004820B4">
        <w:t>Creative</w:t>
      </w:r>
      <w:proofErr w:type="spellEnd"/>
      <w:r w:rsidRPr="004820B4">
        <w:t xml:space="preserve"> </w:t>
      </w:r>
      <w:proofErr w:type="spellStart"/>
      <w:r w:rsidRPr="004820B4">
        <w:t>Common</w:t>
      </w:r>
      <w:proofErr w:type="spellEnd"/>
      <w:r>
        <w:t xml:space="preserve"> na: </w:t>
      </w:r>
    </w:p>
    <w:p w:rsidR="00B97619" w:rsidRDefault="007D7CCB" w:rsidP="003D256B">
      <w:pPr>
        <w:rPr>
          <w:b/>
        </w:rPr>
      </w:pPr>
      <w:hyperlink r:id="rId12" w:history="1">
        <w:r w:rsidR="00B97619" w:rsidRPr="0013196A">
          <w:rPr>
            <w:rStyle w:val="Hypertextovodkaz"/>
            <w:b/>
          </w:rPr>
          <w:t>http://cs.wikipedia.org/wiki/%C5%A0t%C4%9Bdr%C3%BD_den</w:t>
        </w:r>
      </w:hyperlink>
    </w:p>
    <w:p w:rsidR="00074B0C" w:rsidRDefault="00A90EDE" w:rsidP="00A90EDE">
      <w:pPr>
        <w:pStyle w:val="not4bbtext"/>
      </w:pPr>
      <w:r w:rsidRPr="00B23645">
        <w:t>obráz</w:t>
      </w:r>
      <w:r>
        <w:t>e</w:t>
      </w:r>
      <w:r w:rsidRPr="00B23645">
        <w:t>k[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-1-</w:t>
      </w:r>
      <w:r>
        <w:t>26</w:t>
      </w:r>
      <w:r w:rsidRPr="00B23645">
        <w:t>] dostupné na</w:t>
      </w:r>
      <w:r w:rsidR="00074B0C">
        <w:t>:</w:t>
      </w:r>
    </w:p>
    <w:p w:rsidR="00B97619" w:rsidRDefault="007D7CCB" w:rsidP="00A90EDE">
      <w:pPr>
        <w:pStyle w:val="not4bbtext"/>
        <w:rPr>
          <w:b/>
        </w:rPr>
      </w:pPr>
      <w:hyperlink r:id="rId13" w:history="1">
        <w:r w:rsidR="00074B0C" w:rsidRPr="00E53792">
          <w:rPr>
            <w:rStyle w:val="Hypertextovodkaz"/>
            <w:b/>
          </w:rPr>
          <w:t>http://officeimg.vo.msecnd.net/en-us/images/MH900441708.jpg</w:t>
        </w:r>
      </w:hyperlink>
      <w:r w:rsidR="00074B0C">
        <w:rPr>
          <w:b/>
        </w:rPr>
        <w:t xml:space="preserve"> </w:t>
      </w:r>
      <w:r w:rsidR="00074B0C" w:rsidRPr="00D62D38">
        <w:rPr>
          <w:b/>
        </w:rPr>
        <w:t xml:space="preserve"> </w:t>
      </w:r>
    </w:p>
    <w:p w:rsidR="00074B0C" w:rsidRPr="00D62D38" w:rsidRDefault="007D7CCB" w:rsidP="00A90EDE">
      <w:pPr>
        <w:pStyle w:val="not4bbtext"/>
        <w:rPr>
          <w:b/>
        </w:rPr>
      </w:pPr>
      <w:hyperlink r:id="rId14" w:history="1">
        <w:r w:rsidR="00074B0C" w:rsidRPr="00E53792">
          <w:rPr>
            <w:rStyle w:val="Hypertextovodkaz"/>
            <w:b/>
          </w:rPr>
          <w:t>http://officeimg.vo.msecnd.net/en-us/images/MB900304855.jpg</w:t>
        </w:r>
      </w:hyperlink>
      <w:r w:rsidR="00074B0C">
        <w:rPr>
          <w:b/>
        </w:rPr>
        <w:t xml:space="preserve"> </w:t>
      </w:r>
    </w:p>
    <w:sectPr w:rsidR="00074B0C" w:rsidRPr="00D62D38" w:rsidSect="001B40C2">
      <w:footerReference w:type="default" r:id="rId15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CCB" w:rsidRDefault="007D7CCB">
      <w:r>
        <w:separator/>
      </w:r>
    </w:p>
  </w:endnote>
  <w:endnote w:type="continuationSeparator" w:id="0">
    <w:p w:rsidR="007D7CCB" w:rsidRDefault="007D7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CCB" w:rsidRDefault="007D7CCB">
      <w:r>
        <w:separator/>
      </w:r>
    </w:p>
  </w:footnote>
  <w:footnote w:type="continuationSeparator" w:id="0">
    <w:p w:rsidR="007D7CCB" w:rsidRDefault="007D7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F504A"/>
    <w:multiLevelType w:val="hybridMultilevel"/>
    <w:tmpl w:val="DFC63306"/>
    <w:lvl w:ilvl="0" w:tplc="D32E2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8E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BA6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CF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45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C25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785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3CF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085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CA5442"/>
    <w:multiLevelType w:val="hybridMultilevel"/>
    <w:tmpl w:val="77767F7E"/>
    <w:lvl w:ilvl="0" w:tplc="9D82F2E8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64AC5"/>
    <w:rsid w:val="00074B0C"/>
    <w:rsid w:val="000A7360"/>
    <w:rsid w:val="000C65FB"/>
    <w:rsid w:val="000D2869"/>
    <w:rsid w:val="000F6DF2"/>
    <w:rsid w:val="00116677"/>
    <w:rsid w:val="00124A43"/>
    <w:rsid w:val="00170C9D"/>
    <w:rsid w:val="001A3E97"/>
    <w:rsid w:val="001B40C2"/>
    <w:rsid w:val="00252B95"/>
    <w:rsid w:val="002A5984"/>
    <w:rsid w:val="002F3116"/>
    <w:rsid w:val="00334F27"/>
    <w:rsid w:val="003777BE"/>
    <w:rsid w:val="003827E8"/>
    <w:rsid w:val="003A2F15"/>
    <w:rsid w:val="003D256B"/>
    <w:rsid w:val="003E2835"/>
    <w:rsid w:val="00404B5A"/>
    <w:rsid w:val="004214CA"/>
    <w:rsid w:val="0042685B"/>
    <w:rsid w:val="00466AE0"/>
    <w:rsid w:val="004F36C3"/>
    <w:rsid w:val="00534F0D"/>
    <w:rsid w:val="00560207"/>
    <w:rsid w:val="00591C27"/>
    <w:rsid w:val="005F6FF3"/>
    <w:rsid w:val="006129A1"/>
    <w:rsid w:val="0062367D"/>
    <w:rsid w:val="00677113"/>
    <w:rsid w:val="006C4F82"/>
    <w:rsid w:val="006E5951"/>
    <w:rsid w:val="006E7A0B"/>
    <w:rsid w:val="00742FFA"/>
    <w:rsid w:val="007B3F0C"/>
    <w:rsid w:val="007D7CCB"/>
    <w:rsid w:val="008002BD"/>
    <w:rsid w:val="00864A55"/>
    <w:rsid w:val="008D387B"/>
    <w:rsid w:val="008E199B"/>
    <w:rsid w:val="00950758"/>
    <w:rsid w:val="009A1C62"/>
    <w:rsid w:val="009F4563"/>
    <w:rsid w:val="00A12685"/>
    <w:rsid w:val="00A90EDE"/>
    <w:rsid w:val="00A9231F"/>
    <w:rsid w:val="00A92CB5"/>
    <w:rsid w:val="00AC2373"/>
    <w:rsid w:val="00B03433"/>
    <w:rsid w:val="00B236D2"/>
    <w:rsid w:val="00B97619"/>
    <w:rsid w:val="00C645BE"/>
    <w:rsid w:val="00C719D6"/>
    <w:rsid w:val="00C7475A"/>
    <w:rsid w:val="00CC0DFD"/>
    <w:rsid w:val="00CD1CD2"/>
    <w:rsid w:val="00D53046"/>
    <w:rsid w:val="00D62D38"/>
    <w:rsid w:val="00D647E6"/>
    <w:rsid w:val="00D81713"/>
    <w:rsid w:val="00DA5CD8"/>
    <w:rsid w:val="00DB1BE2"/>
    <w:rsid w:val="00E61D84"/>
    <w:rsid w:val="00F84D33"/>
    <w:rsid w:val="00F87EE6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character" w:styleId="Sledovanodkaz">
    <w:name w:val="FollowedHyperlink"/>
    <w:basedOn w:val="Standardnpsmoodstavce"/>
    <w:rsid w:val="00074B0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character" w:styleId="Sledovanodkaz">
    <w:name w:val="FollowedHyperlink"/>
    <w:basedOn w:val="Standardnpsmoodstavce"/>
    <w:rsid w:val="00074B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fficeimg.vo.msecnd.net/en-us/images/MH900441708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%C5%A0t%C4%9Bdr%C3%BD_de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officeimg.vo.msecnd.net/en-us/images/MB900304855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19D36-3918-4F8F-9810-7403D8D37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471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7</cp:revision>
  <cp:lastPrinted>1901-01-01T00:00:00Z</cp:lastPrinted>
  <dcterms:created xsi:type="dcterms:W3CDTF">2012-03-03T19:03:00Z</dcterms:created>
  <dcterms:modified xsi:type="dcterms:W3CDTF">2012-05-07T13:24:00Z</dcterms:modified>
</cp:coreProperties>
</file>