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71" w:rsidRDefault="00632871" w:rsidP="0063287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09E53CE" wp14:editId="4501C321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32871" w:rsidRDefault="00632871" w:rsidP="0063287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632871" w:rsidRPr="00330528" w:rsidRDefault="00632871" w:rsidP="00632871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A025DA">
        <w:t xml:space="preserve"> </w:t>
      </w:r>
      <w:r w:rsidRPr="006B12BB">
        <w:rPr>
          <w:sz w:val="40"/>
          <w:szCs w:val="40"/>
        </w:rPr>
        <w:t>JADERNÁ ENERGIE</w:t>
      </w:r>
      <w:bookmarkEnd w:id="0"/>
    </w:p>
    <w:p w:rsidR="00632871" w:rsidRPr="004D2AAB" w:rsidRDefault="00632871" w:rsidP="006328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 w:rsidRPr="006B12BB">
        <w:rPr>
          <w:sz w:val="40"/>
          <w:szCs w:val="40"/>
        </w:rPr>
        <w:t>JADERNÁ ENERGIE</w:t>
      </w:r>
    </w:p>
    <w:p w:rsidR="00632871" w:rsidRPr="00C818C2" w:rsidRDefault="00632871" w:rsidP="006328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632871" w:rsidRPr="00C818C2" w:rsidRDefault="00632871" w:rsidP="006328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632871" w:rsidRPr="00A025DA" w:rsidRDefault="00632871" w:rsidP="006328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 w:rsidRPr="006B12BB">
        <w:rPr>
          <w:sz w:val="40"/>
          <w:szCs w:val="40"/>
        </w:rPr>
        <w:t>JADERNÁ ENERGIE</w:t>
      </w:r>
      <w:r>
        <w:rPr>
          <w:sz w:val="28"/>
          <w:szCs w:val="28"/>
        </w:rPr>
        <w:br/>
        <w:t>(práce s interaktivní tabulí, pracovní list)</w:t>
      </w:r>
    </w:p>
    <w:p w:rsidR="00632871" w:rsidRPr="009862F8" w:rsidRDefault="00632871" w:rsidP="0063287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32871" w:rsidRDefault="00632871" w:rsidP="00632871">
      <w:pPr>
        <w:jc w:val="center"/>
        <w:rPr>
          <w:sz w:val="16"/>
          <w:szCs w:val="16"/>
        </w:rPr>
      </w:pPr>
    </w:p>
    <w:p w:rsidR="00632871" w:rsidRPr="009862F8" w:rsidRDefault="00632871" w:rsidP="00632871">
      <w:pPr>
        <w:jc w:val="center"/>
        <w:rPr>
          <w:sz w:val="16"/>
          <w:szCs w:val="16"/>
        </w:rPr>
      </w:pPr>
    </w:p>
    <w:p w:rsidR="00632871" w:rsidRDefault="00632871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32871" w:rsidRDefault="00632871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32871" w:rsidRDefault="00632871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32871" w:rsidRDefault="00632871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CD795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>
        <w:rPr>
          <w:color w:val="215868"/>
          <w:sz w:val="24"/>
          <w:szCs w:val="24"/>
        </w:rPr>
        <w:t>15</w:t>
      </w:r>
      <w:r w:rsidR="00C251D1">
        <w:rPr>
          <w:color w:val="215868"/>
          <w:sz w:val="24"/>
          <w:szCs w:val="24"/>
        </w:rPr>
        <w:t>.12.2011</w:t>
      </w:r>
      <w:proofErr w:type="gram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>
        <w:rPr>
          <w:color w:val="215868"/>
          <w:sz w:val="24"/>
          <w:szCs w:val="24"/>
        </w:rPr>
        <w:t xml:space="preserve">JADERNÁ ENERGIE, </w:t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Pr="00CD795C" w:rsidRDefault="00CD795C" w:rsidP="00C251D1">
      <w:pPr>
        <w:rPr>
          <w:color w:val="C00000"/>
          <w:sz w:val="96"/>
          <w:szCs w:val="96"/>
        </w:rPr>
      </w:pPr>
      <w:r w:rsidRPr="00CD795C">
        <w:rPr>
          <w:color w:val="C00000"/>
          <w:sz w:val="96"/>
          <w:szCs w:val="96"/>
        </w:rPr>
        <w:t>JADERNÁ ENERGIE</w:t>
      </w:r>
    </w:p>
    <w:p w:rsidR="00460D89" w:rsidRDefault="00CD795C" w:rsidP="00CD795C">
      <w:pPr>
        <w:rPr>
          <w:sz w:val="44"/>
          <w:szCs w:val="44"/>
        </w:rPr>
      </w:pPr>
      <w:r w:rsidRPr="00CD795C">
        <w:rPr>
          <w:bCs/>
          <w:sz w:val="44"/>
          <w:szCs w:val="44"/>
          <w:u w:val="single"/>
        </w:rPr>
        <w:t>Henry Becquerel</w:t>
      </w:r>
      <w:r w:rsidRPr="00CD795C">
        <w:rPr>
          <w:bCs/>
          <w:sz w:val="44"/>
          <w:szCs w:val="44"/>
        </w:rPr>
        <w:t xml:space="preserve"> (1896) – objevil záření, které způsobilo zčernání fotografické desky </w:t>
      </w:r>
      <w:r w:rsidR="00790410" w:rsidRPr="00CD795C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-&gt;  </w:t>
      </w:r>
      <w:r w:rsidRPr="00CD795C">
        <w:rPr>
          <w:b/>
          <w:sz w:val="44"/>
          <w:szCs w:val="44"/>
        </w:rPr>
        <w:t>sloučenina uranu</w:t>
      </w:r>
    </w:p>
    <w:p w:rsidR="00CD795C" w:rsidRDefault="008926DF" w:rsidP="00CD795C">
      <w:pPr>
        <w:rPr>
          <w:sz w:val="44"/>
          <w:szCs w:val="44"/>
        </w:rPr>
      </w:pPr>
      <w:r>
        <w:rPr>
          <w:sz w:val="44"/>
          <w:szCs w:val="44"/>
        </w:rPr>
        <w:t xml:space="preserve">Marie </w:t>
      </w:r>
      <w:proofErr w:type="spellStart"/>
      <w:r>
        <w:rPr>
          <w:sz w:val="44"/>
          <w:szCs w:val="44"/>
        </w:rPr>
        <w:t>Sklodowská</w:t>
      </w:r>
      <w:proofErr w:type="spellEnd"/>
      <w:r>
        <w:rPr>
          <w:sz w:val="44"/>
          <w:szCs w:val="44"/>
        </w:rPr>
        <w:t xml:space="preserve"> – Curie – z jáchymovského </w:t>
      </w:r>
      <w:r w:rsidRPr="008926DF">
        <w:rPr>
          <w:b/>
          <w:sz w:val="44"/>
          <w:szCs w:val="44"/>
        </w:rPr>
        <w:t>smolince</w:t>
      </w:r>
      <w:r>
        <w:rPr>
          <w:sz w:val="44"/>
          <w:szCs w:val="44"/>
        </w:rPr>
        <w:t xml:space="preserve"> (U</w:t>
      </w:r>
      <w:r w:rsidRPr="008926DF">
        <w:rPr>
          <w:b/>
          <w:sz w:val="44"/>
          <w:szCs w:val="44"/>
          <w:vertAlign w:val="subscript"/>
        </w:rPr>
        <w:t>3</w:t>
      </w:r>
      <w:r>
        <w:rPr>
          <w:sz w:val="44"/>
          <w:szCs w:val="44"/>
        </w:rPr>
        <w:t>O</w:t>
      </w:r>
      <w:r w:rsidRPr="008926DF">
        <w:rPr>
          <w:b/>
          <w:sz w:val="44"/>
          <w:szCs w:val="44"/>
          <w:vertAlign w:val="subscript"/>
        </w:rPr>
        <w:t>8</w:t>
      </w:r>
      <w:r>
        <w:rPr>
          <w:sz w:val="44"/>
          <w:szCs w:val="44"/>
        </w:rPr>
        <w:t xml:space="preserve">) izoluje prvky, které nazvala </w:t>
      </w:r>
      <w:r w:rsidRPr="008926DF">
        <w:rPr>
          <w:sz w:val="44"/>
          <w:szCs w:val="44"/>
          <w:u w:val="single"/>
        </w:rPr>
        <w:t>Radium</w:t>
      </w:r>
      <w:r>
        <w:rPr>
          <w:sz w:val="44"/>
          <w:szCs w:val="44"/>
        </w:rPr>
        <w:t xml:space="preserve"> a </w:t>
      </w:r>
      <w:r w:rsidRPr="008926DF">
        <w:rPr>
          <w:sz w:val="44"/>
          <w:szCs w:val="44"/>
          <w:u w:val="single"/>
        </w:rPr>
        <w:t>Polonium</w:t>
      </w:r>
    </w:p>
    <w:p w:rsidR="008926DF" w:rsidRDefault="00B01EE7" w:rsidP="00CD795C">
      <w:pPr>
        <w:rPr>
          <w:sz w:val="44"/>
          <w:szCs w:val="44"/>
        </w:rPr>
      </w:pPr>
      <w:r>
        <w:rPr>
          <w:sz w:val="44"/>
          <w:szCs w:val="44"/>
        </w:rPr>
        <w:t>[</w:t>
      </w:r>
      <w:proofErr w:type="spellStart"/>
      <w:r>
        <w:rPr>
          <w:sz w:val="44"/>
          <w:szCs w:val="44"/>
        </w:rPr>
        <w:t>radius</w:t>
      </w:r>
      <w:proofErr w:type="spellEnd"/>
      <w:r>
        <w:rPr>
          <w:sz w:val="44"/>
          <w:szCs w:val="44"/>
        </w:rPr>
        <w:t xml:space="preserve"> = paprsek, </w:t>
      </w:r>
      <w:proofErr w:type="spellStart"/>
      <w:r>
        <w:rPr>
          <w:sz w:val="44"/>
          <w:szCs w:val="44"/>
        </w:rPr>
        <w:t>activ</w:t>
      </w:r>
      <w:proofErr w:type="spellEnd"/>
      <w:r>
        <w:rPr>
          <w:sz w:val="44"/>
          <w:szCs w:val="44"/>
        </w:rPr>
        <w:t xml:space="preserve"> = konání]</w:t>
      </w:r>
    </w:p>
    <w:p w:rsidR="00DA60D8" w:rsidRDefault="00252F66" w:rsidP="00CD795C">
      <w:pP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52646" cy="2497016"/>
            <wp:effectExtent l="0" t="0" r="5080" b="0"/>
            <wp:docPr id="11" name="Obrázek 11" descr="Soubor:Radioactive.sv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adioactive.sv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646" cy="249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br/>
      </w:r>
      <w:r w:rsidRPr="00252F66">
        <w:rPr>
          <w:sz w:val="32"/>
          <w:szCs w:val="32"/>
        </w:rPr>
        <w:t>Mezinárodní výstražný symbol, označující radioaktivní materiál.</w:t>
      </w:r>
      <w:r w:rsidR="00DA60D8">
        <w:br/>
      </w:r>
    </w:p>
    <w:p w:rsidR="00DA60D8" w:rsidRDefault="00DA60D8" w:rsidP="00CD795C">
      <w:pPr>
        <w:rPr>
          <w:sz w:val="44"/>
          <w:szCs w:val="44"/>
        </w:rPr>
      </w:pPr>
    </w:p>
    <w:p w:rsidR="00DA60D8" w:rsidRDefault="002438DE" w:rsidP="00CD795C">
      <w:pPr>
        <w:rPr>
          <w:b/>
          <w:sz w:val="44"/>
          <w:szCs w:val="44"/>
        </w:rPr>
      </w:pPr>
      <w:r w:rsidRPr="002438DE">
        <w:rPr>
          <w:sz w:val="44"/>
          <w:szCs w:val="44"/>
        </w:rPr>
        <w:lastRenderedPageBreak/>
        <w:t>Ukázk</w:t>
      </w:r>
      <w:r w:rsidR="006A3427">
        <w:rPr>
          <w:sz w:val="44"/>
          <w:szCs w:val="44"/>
        </w:rPr>
        <w:t>y</w:t>
      </w:r>
      <w:r w:rsidRPr="002438DE">
        <w:rPr>
          <w:sz w:val="44"/>
          <w:szCs w:val="44"/>
        </w:rPr>
        <w:t xml:space="preserve">: </w:t>
      </w:r>
      <w:r>
        <w:rPr>
          <w:sz w:val="44"/>
          <w:szCs w:val="44"/>
        </w:rPr>
        <w:t xml:space="preserve"> </w:t>
      </w:r>
      <w:r w:rsidR="00DA60D8" w:rsidRPr="00DA60D8">
        <w:rPr>
          <w:b/>
          <w:sz w:val="44"/>
          <w:szCs w:val="44"/>
        </w:rPr>
        <w:t>DRUHY ZÁŘENÍ</w:t>
      </w:r>
    </w:p>
    <w:p w:rsidR="00DA60D8" w:rsidRPr="00DA60D8" w:rsidRDefault="00DA60D8" w:rsidP="00DA60D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záření ALFA</w:t>
      </w:r>
    </w:p>
    <w:p w:rsidR="00DA60D8" w:rsidRDefault="00632871" w:rsidP="00CD795C">
      <w:pPr>
        <w:rPr>
          <w:sz w:val="36"/>
          <w:szCs w:val="36"/>
        </w:rPr>
      </w:pPr>
      <w:hyperlink r:id="rId11" w:history="1">
        <w:r w:rsidR="002438DE" w:rsidRPr="002413D3">
          <w:rPr>
            <w:rStyle w:val="Hypertextovodkaz"/>
            <w:sz w:val="36"/>
            <w:szCs w:val="36"/>
          </w:rPr>
          <w:t>http://atomovejadro.wz.cz/stranky/radioaktivita_1.html</w:t>
        </w:r>
      </w:hyperlink>
    </w:p>
    <w:p w:rsidR="00DA60D8" w:rsidRPr="00DA60D8" w:rsidRDefault="00DA60D8" w:rsidP="00DA60D8">
      <w:pPr>
        <w:rPr>
          <w:sz w:val="44"/>
          <w:szCs w:val="44"/>
        </w:rPr>
      </w:pPr>
      <w:r w:rsidRPr="00DA60D8">
        <w:rPr>
          <w:sz w:val="44"/>
          <w:szCs w:val="44"/>
        </w:rPr>
        <w:t>= proud heliových jader</w:t>
      </w:r>
    </w:p>
    <w:p w:rsidR="00DA60D8" w:rsidRDefault="00DA60D8" w:rsidP="00DA60D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záření BETA</w:t>
      </w:r>
    </w:p>
    <w:p w:rsidR="00DA60D8" w:rsidRPr="00DA60D8" w:rsidRDefault="00632871" w:rsidP="00DA60D8">
      <w:pPr>
        <w:rPr>
          <w:sz w:val="36"/>
          <w:szCs w:val="36"/>
        </w:rPr>
      </w:pPr>
      <w:hyperlink r:id="rId12" w:history="1">
        <w:r w:rsidR="00DA60D8" w:rsidRPr="00DA60D8">
          <w:rPr>
            <w:rStyle w:val="Hypertextovodkaz"/>
            <w:sz w:val="36"/>
            <w:szCs w:val="36"/>
          </w:rPr>
          <w:t>http://atomovejadro.wz.cz/stranky/radioaktivita_2.html</w:t>
        </w:r>
      </w:hyperlink>
    </w:p>
    <w:p w:rsidR="00DA60D8" w:rsidRPr="00DA60D8" w:rsidRDefault="00DA60D8" w:rsidP="00DA60D8">
      <w:pPr>
        <w:rPr>
          <w:sz w:val="44"/>
          <w:szCs w:val="44"/>
        </w:rPr>
      </w:pPr>
      <w:r w:rsidRPr="00DA60D8">
        <w:rPr>
          <w:sz w:val="44"/>
          <w:szCs w:val="44"/>
        </w:rPr>
        <w:t>= proud elektronů</w:t>
      </w:r>
    </w:p>
    <w:p w:rsidR="00DA60D8" w:rsidRDefault="00DA60D8" w:rsidP="00DA60D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A60D8">
        <w:rPr>
          <w:sz w:val="44"/>
          <w:szCs w:val="44"/>
        </w:rPr>
        <w:t>záření GAMA</w:t>
      </w:r>
    </w:p>
    <w:p w:rsidR="00DA60D8" w:rsidRPr="00DA60D8" w:rsidRDefault="00632871" w:rsidP="00DA60D8">
      <w:pPr>
        <w:rPr>
          <w:sz w:val="36"/>
          <w:szCs w:val="36"/>
        </w:rPr>
      </w:pPr>
      <w:hyperlink r:id="rId13" w:history="1">
        <w:r w:rsidR="00DA60D8" w:rsidRPr="00DA60D8">
          <w:rPr>
            <w:rStyle w:val="Hypertextovodkaz"/>
            <w:sz w:val="36"/>
            <w:szCs w:val="36"/>
          </w:rPr>
          <w:t>http://atomovejadro.wz.cz/stranky/radioaktivita_3.html</w:t>
        </w:r>
      </w:hyperlink>
    </w:p>
    <w:p w:rsidR="00252F66" w:rsidRDefault="00DA60D8" w:rsidP="00DA60D8">
      <w:pPr>
        <w:rPr>
          <w:sz w:val="44"/>
          <w:szCs w:val="44"/>
        </w:rPr>
      </w:pPr>
      <w:r>
        <w:rPr>
          <w:sz w:val="44"/>
          <w:szCs w:val="44"/>
        </w:rPr>
        <w:t>= elektromagnetické vlnění</w:t>
      </w:r>
      <w:r w:rsidR="002438DE" w:rsidRPr="00DA60D8">
        <w:rPr>
          <w:sz w:val="44"/>
          <w:szCs w:val="44"/>
        </w:rPr>
        <w:br/>
      </w:r>
    </w:p>
    <w:p w:rsidR="00A14CE4" w:rsidRDefault="00B744A5" w:rsidP="00DA60D8">
      <w:pPr>
        <w:rPr>
          <w:sz w:val="44"/>
          <w:szCs w:val="44"/>
        </w:rPr>
      </w:pPr>
      <w:r w:rsidRPr="00B744A5">
        <w:rPr>
          <w:sz w:val="44"/>
          <w:szCs w:val="44"/>
          <w:u w:val="single"/>
        </w:rPr>
        <w:t>Řetězová jaderná reakce</w:t>
      </w:r>
      <w:r>
        <w:rPr>
          <w:sz w:val="44"/>
          <w:szCs w:val="44"/>
        </w:rPr>
        <w:t xml:space="preserve"> – štěpení těžkých jader (uranu) - ukázka</w:t>
      </w:r>
    </w:p>
    <w:p w:rsidR="00B744A5" w:rsidRDefault="00632871" w:rsidP="00DA60D8">
      <w:pPr>
        <w:rPr>
          <w:sz w:val="36"/>
          <w:szCs w:val="36"/>
        </w:rPr>
      </w:pPr>
      <w:hyperlink r:id="rId14" w:history="1">
        <w:r w:rsidR="00B744A5" w:rsidRPr="002413D3">
          <w:rPr>
            <w:rStyle w:val="Hypertextovodkaz"/>
            <w:sz w:val="36"/>
            <w:szCs w:val="36"/>
          </w:rPr>
          <w:t>http://atomovejadro.wz.cz/stranky/jaderne_reakce_2.html</w:t>
        </w:r>
      </w:hyperlink>
      <w:r w:rsidR="00B744A5">
        <w:rPr>
          <w:sz w:val="36"/>
          <w:szCs w:val="36"/>
        </w:rPr>
        <w:br/>
      </w:r>
    </w:p>
    <w:p w:rsidR="00B744A5" w:rsidRPr="00046310" w:rsidRDefault="00046310" w:rsidP="00DA60D8">
      <w:pPr>
        <w:rPr>
          <w:sz w:val="44"/>
          <w:szCs w:val="44"/>
        </w:rPr>
      </w:pPr>
      <w:r w:rsidRPr="00046310">
        <w:rPr>
          <w:sz w:val="44"/>
          <w:szCs w:val="44"/>
          <w:u w:val="single"/>
        </w:rPr>
        <w:t>Reakce lehkých jader</w:t>
      </w:r>
      <w:r w:rsidRPr="00046310">
        <w:rPr>
          <w:sz w:val="44"/>
          <w:szCs w:val="44"/>
        </w:rPr>
        <w:t xml:space="preserve"> (vodíku) – syntéza – ukázka</w:t>
      </w:r>
    </w:p>
    <w:p w:rsidR="00046310" w:rsidRDefault="00632871" w:rsidP="00DA60D8">
      <w:pPr>
        <w:rPr>
          <w:sz w:val="36"/>
          <w:szCs w:val="36"/>
        </w:rPr>
      </w:pPr>
      <w:hyperlink r:id="rId15" w:history="1">
        <w:r w:rsidR="00046310" w:rsidRPr="002413D3">
          <w:rPr>
            <w:rStyle w:val="Hypertextovodkaz"/>
            <w:sz w:val="36"/>
            <w:szCs w:val="36"/>
          </w:rPr>
          <w:t>http://atomovejadro.wz.cz/stranky/jaderne_reakce_3.html</w:t>
        </w:r>
      </w:hyperlink>
      <w:r w:rsidR="00046310">
        <w:rPr>
          <w:sz w:val="36"/>
          <w:szCs w:val="36"/>
        </w:rPr>
        <w:br/>
      </w:r>
    </w:p>
    <w:p w:rsidR="006A3427" w:rsidRDefault="006A342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46310" w:rsidRPr="00D67945" w:rsidRDefault="00D67945" w:rsidP="00DA60D8">
      <w:pPr>
        <w:rPr>
          <w:sz w:val="72"/>
          <w:szCs w:val="72"/>
        </w:rPr>
      </w:pPr>
      <w:r w:rsidRPr="00D67945">
        <w:rPr>
          <w:sz w:val="72"/>
          <w:szCs w:val="72"/>
        </w:rPr>
        <w:lastRenderedPageBreak/>
        <w:t>Jaderné zbraně</w:t>
      </w:r>
    </w:p>
    <w:p w:rsidR="00D67945" w:rsidRPr="00D67945" w:rsidRDefault="00D67945" w:rsidP="00D67945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D67945">
        <w:rPr>
          <w:sz w:val="44"/>
          <w:szCs w:val="44"/>
        </w:rPr>
        <w:t>tlaková vlna</w:t>
      </w:r>
    </w:p>
    <w:p w:rsidR="00D67945" w:rsidRPr="00D67945" w:rsidRDefault="00D67945" w:rsidP="00D67945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D67945">
        <w:rPr>
          <w:sz w:val="44"/>
          <w:szCs w:val="44"/>
        </w:rPr>
        <w:t>teplo a světlo (požár)</w:t>
      </w:r>
    </w:p>
    <w:p w:rsidR="00D67945" w:rsidRPr="00D67945" w:rsidRDefault="00D67945" w:rsidP="00D67945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 w:rsidRPr="00D67945">
        <w:rPr>
          <w:sz w:val="44"/>
          <w:szCs w:val="44"/>
        </w:rPr>
        <w:t>radioaktivní záření</w:t>
      </w:r>
    </w:p>
    <w:p w:rsidR="00D67945" w:rsidRPr="00D67945" w:rsidRDefault="00D67945" w:rsidP="00D67945">
      <w:pPr>
        <w:pStyle w:val="Odstavecseseznamem"/>
        <w:rPr>
          <w:b/>
          <w:color w:val="FF0000"/>
          <w:sz w:val="40"/>
          <w:szCs w:val="40"/>
        </w:rPr>
      </w:pPr>
      <w:r w:rsidRPr="00D67945">
        <w:rPr>
          <w:b/>
          <w:color w:val="FF0000"/>
          <w:sz w:val="40"/>
          <w:szCs w:val="40"/>
        </w:rPr>
        <w:t>Poprvé vyzkoušeno 16. 7. 1945 v Novém Mexiku.</w:t>
      </w:r>
    </w:p>
    <w:p w:rsidR="00D67945" w:rsidRPr="00D67945" w:rsidRDefault="00D67945" w:rsidP="00D67945">
      <w:pPr>
        <w:pStyle w:val="Odstavecseseznamem"/>
        <w:rPr>
          <w:b/>
          <w:color w:val="FF0000"/>
          <w:sz w:val="40"/>
          <w:szCs w:val="40"/>
        </w:rPr>
      </w:pPr>
      <w:r w:rsidRPr="00D67945">
        <w:rPr>
          <w:b/>
          <w:color w:val="FF0000"/>
          <w:sz w:val="40"/>
          <w:szCs w:val="40"/>
        </w:rPr>
        <w:t>Poprvé použito 6. 8. 1945 v Hirošimě a 9. 8. 1945 v Nagasaki.</w:t>
      </w:r>
    </w:p>
    <w:p w:rsidR="00D67945" w:rsidRDefault="00D67945" w:rsidP="00D67945">
      <w:pPr>
        <w:pStyle w:val="Odstavecseseznamem"/>
        <w:rPr>
          <w:sz w:val="48"/>
          <w:szCs w:val="48"/>
        </w:rPr>
      </w:pPr>
    </w:p>
    <w:p w:rsidR="00D67945" w:rsidRPr="00D67945" w:rsidRDefault="00D67945" w:rsidP="00D67945">
      <w:pPr>
        <w:pStyle w:val="Odstavecseseznamem"/>
        <w:rPr>
          <w:sz w:val="72"/>
          <w:szCs w:val="72"/>
        </w:rPr>
      </w:pPr>
      <w:r w:rsidRPr="00D67945">
        <w:rPr>
          <w:sz w:val="72"/>
          <w:szCs w:val="72"/>
        </w:rPr>
        <w:t xml:space="preserve">Jaderný reaktor </w:t>
      </w:r>
    </w:p>
    <w:p w:rsidR="00D67945" w:rsidRDefault="001D29DD" w:rsidP="00D67945">
      <w:pPr>
        <w:pStyle w:val="Odstavecseseznamem"/>
        <w:rPr>
          <w:sz w:val="48"/>
          <w:szCs w:val="48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3907155</wp:posOffset>
                </wp:positionH>
                <wp:positionV relativeFrom="paragraph">
                  <wp:posOffset>248921</wp:posOffset>
                </wp:positionV>
                <wp:extent cx="1987062" cy="2787650"/>
                <wp:effectExtent l="0" t="0" r="13335" b="1270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062" cy="278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1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přístup</w:t>
                            </w:r>
                          </w:p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2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kryt reaktoru</w:t>
                            </w: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</w:p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3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tělo reaktoru</w:t>
                            </w: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</w:p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4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chlazení</w:t>
                            </w: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</w:p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5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šachta</w:t>
                            </w: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</w:p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6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aktivní reakční zóna</w:t>
                            </w:r>
                          </w:p>
                          <w:p w:rsidR="001D29DD" w:rsidRPr="001D29DD" w:rsidRDefault="001D29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29DD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7 — </w:t>
                            </w:r>
                            <w:r w:rsidRPr="001D29DD">
                              <w:rPr>
                                <w:sz w:val="28"/>
                                <w:szCs w:val="28"/>
                              </w:rPr>
                              <w:t>palivové tyče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left:0;text-align:left;margin-left:307.65pt;margin-top:19.6pt;width:156.45pt;height:21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" fillcolor="white [3201]" strokeweight=".5pt">
                <v:textbox>
                  <w:txbxContent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1 — </w:t>
                      </w:r>
                      <w:r w:rsidRPr="001D29DD">
                        <w:rPr>
                          <w:sz w:val="28"/>
                          <w:szCs w:val="28"/>
                        </w:rPr>
                        <w:t>přístup</w:t>
                      </w:r>
                    </w:p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2 — </w:t>
                      </w:r>
                      <w:r w:rsidRPr="001D29DD">
                        <w:rPr>
                          <w:sz w:val="28"/>
                          <w:szCs w:val="28"/>
                        </w:rPr>
                        <w:t>kryt reaktoru</w:t>
                      </w: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 </w:t>
                      </w:r>
                    </w:p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3 — </w:t>
                      </w:r>
                      <w:r w:rsidRPr="001D29DD">
                        <w:rPr>
                          <w:sz w:val="28"/>
                          <w:szCs w:val="28"/>
                        </w:rPr>
                        <w:t>tělo reaktoru</w:t>
                      </w: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 </w:t>
                      </w:r>
                    </w:p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4 — </w:t>
                      </w:r>
                      <w:r w:rsidRPr="001D29DD">
                        <w:rPr>
                          <w:sz w:val="28"/>
                          <w:szCs w:val="28"/>
                        </w:rPr>
                        <w:t>chlazení</w:t>
                      </w: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 </w:t>
                      </w:r>
                    </w:p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5 — </w:t>
                      </w:r>
                      <w:r w:rsidRPr="001D29DD">
                        <w:rPr>
                          <w:sz w:val="28"/>
                          <w:szCs w:val="28"/>
                        </w:rPr>
                        <w:t>šachta</w:t>
                      </w: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 </w:t>
                      </w:r>
                    </w:p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6 — </w:t>
                      </w:r>
                      <w:r w:rsidRPr="001D29DD">
                        <w:rPr>
                          <w:sz w:val="28"/>
                          <w:szCs w:val="28"/>
                        </w:rPr>
                        <w:t>aktivní reakční zóna</w:t>
                      </w:r>
                    </w:p>
                    <w:p w:rsidR="001D29DD" w:rsidRPr="001D29DD" w:rsidRDefault="001D29DD">
                      <w:pPr>
                        <w:rPr>
                          <w:sz w:val="28"/>
                          <w:szCs w:val="28"/>
                        </w:rPr>
                      </w:pPr>
                      <w:r w:rsidRPr="001D29DD">
                        <w:rPr>
                          <w:sz w:val="28"/>
                          <w:szCs w:val="28"/>
                          <w:lang w:val="ru-RU"/>
                        </w:rPr>
                        <w:t xml:space="preserve">7 — </w:t>
                      </w:r>
                      <w:r w:rsidRPr="001D29DD">
                        <w:rPr>
                          <w:sz w:val="28"/>
                          <w:szCs w:val="28"/>
                        </w:rPr>
                        <w:t>palivové tyče</w:t>
                      </w:r>
                    </w:p>
                  </w:txbxContent>
                </v:textbox>
              </v:shape>
            </w:pict>
          </mc:Fallback>
        </mc:AlternateContent>
      </w:r>
      <w:r w:rsidR="00D67945">
        <w:rPr>
          <w:noProof/>
          <w:color w:val="0000FF"/>
          <w:lang w:eastAsia="cs-CZ"/>
        </w:rPr>
        <w:drawing>
          <wp:inline distT="0" distB="0" distL="0" distR="0" wp14:anchorId="11EEADA4" wp14:editId="0C881A70">
            <wp:extent cx="2778370" cy="4426504"/>
            <wp:effectExtent l="0" t="0" r="3175" b="0"/>
            <wp:docPr id="12" name="Obrázek 12" descr="Soubor:Wwer-1000-scheme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Wwer-1000-scheme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328" cy="442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9DD" w:rsidRDefault="007D485B" w:rsidP="00D67945">
      <w:pPr>
        <w:pStyle w:val="Odstavecseseznamem"/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2279650" cy="3143250"/>
            <wp:effectExtent l="0" t="0" r="6350" b="0"/>
            <wp:docPr id="14" name="Obrázek 14" descr="http://upload.wikimedia.org/wikipedia/commons/0/01/Atomovy_rea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0/01/Atomovy_reaktor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</w:t>
      </w:r>
      <w:r w:rsidRPr="007D485B">
        <w:rPr>
          <w:sz w:val="36"/>
          <w:szCs w:val="36"/>
        </w:rPr>
        <w:t>Skutečný pohled na reaktor</w:t>
      </w:r>
    </w:p>
    <w:p w:rsidR="007D485B" w:rsidRDefault="007D485B" w:rsidP="00D67945">
      <w:pPr>
        <w:pStyle w:val="Odstavecseseznamem"/>
        <w:rPr>
          <w:sz w:val="36"/>
          <w:szCs w:val="36"/>
        </w:rPr>
      </w:pPr>
    </w:p>
    <w:p w:rsidR="00E04F9A" w:rsidRPr="004E47CE" w:rsidRDefault="004E47CE" w:rsidP="00D67945">
      <w:pPr>
        <w:pStyle w:val="Odstavecseseznamem"/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990511" cy="4705350"/>
            <wp:effectExtent l="0" t="0" r="635" b="0"/>
            <wp:docPr id="15" name="Obrázek 15" descr="Soubor:Fermi-Szilard Neutronic Reactor - Figure 38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Fermi-Szilard Neutronic Reactor - Figure 38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511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br/>
      </w:r>
      <w:proofErr w:type="spellStart"/>
      <w:r w:rsidRPr="004E47CE">
        <w:rPr>
          <w:sz w:val="36"/>
          <w:szCs w:val="36"/>
        </w:rPr>
        <w:t>Fermiho</w:t>
      </w:r>
      <w:proofErr w:type="spellEnd"/>
      <w:r w:rsidRPr="004E47CE">
        <w:rPr>
          <w:sz w:val="36"/>
          <w:szCs w:val="36"/>
        </w:rPr>
        <w:t xml:space="preserve"> patentový nákres neutronového reaktoru</w:t>
      </w:r>
    </w:p>
    <w:p w:rsidR="00E04F9A" w:rsidRDefault="00E04F9A" w:rsidP="00D67945">
      <w:pPr>
        <w:pStyle w:val="Odstavecseseznamem"/>
        <w:rPr>
          <w:sz w:val="36"/>
          <w:szCs w:val="36"/>
        </w:rPr>
      </w:pPr>
    </w:p>
    <w:p w:rsidR="00E04F9A" w:rsidRDefault="00E04F9A" w:rsidP="00D67945">
      <w:pPr>
        <w:pStyle w:val="Odstavecseseznamem"/>
        <w:rPr>
          <w:sz w:val="36"/>
          <w:szCs w:val="36"/>
        </w:rPr>
      </w:pPr>
    </w:p>
    <w:p w:rsidR="00E04F9A" w:rsidRDefault="00E04F9A" w:rsidP="00E04F9A">
      <w:pPr>
        <w:pStyle w:val="Odstavecseseznamem"/>
        <w:pBdr>
          <w:bottom w:val="single" w:sz="4" w:space="1" w:color="auto"/>
        </w:pBdr>
        <w:rPr>
          <w:sz w:val="36"/>
          <w:szCs w:val="36"/>
        </w:rPr>
      </w:pPr>
    </w:p>
    <w:p w:rsidR="00E04F9A" w:rsidRPr="00E04F9A" w:rsidRDefault="00632871" w:rsidP="00D67945">
      <w:pPr>
        <w:pStyle w:val="Odstavecseseznamem"/>
        <w:rPr>
          <w:sz w:val="20"/>
          <w:szCs w:val="20"/>
        </w:rPr>
      </w:pPr>
      <w:hyperlink r:id="rId21" w:history="1">
        <w:r w:rsidR="00E04F9A" w:rsidRPr="00E04F9A">
          <w:rPr>
            <w:rStyle w:val="Hypertextovodkaz"/>
            <w:sz w:val="20"/>
            <w:szCs w:val="20"/>
          </w:rPr>
          <w:t>http://cs.wikipedia.org/wiki/Soubor:Atomovy_reaktor.jpg</w:t>
        </w:r>
      </w:hyperlink>
      <w:r w:rsidR="00E04F9A" w:rsidRPr="00E04F9A">
        <w:rPr>
          <w:sz w:val="20"/>
          <w:szCs w:val="20"/>
        </w:rPr>
        <w:br/>
      </w:r>
      <w:hyperlink r:id="rId22" w:history="1">
        <w:r w:rsidR="004E47CE" w:rsidRPr="002413D3">
          <w:rPr>
            <w:rStyle w:val="Hypertextovodkaz"/>
            <w:sz w:val="20"/>
            <w:szCs w:val="20"/>
          </w:rPr>
          <w:t>http://cs.wikipedia.org/wiki/Enrico_Fermi</w:t>
        </w:r>
      </w:hyperlink>
      <w:r w:rsidR="004E47CE">
        <w:rPr>
          <w:sz w:val="20"/>
          <w:szCs w:val="20"/>
        </w:rPr>
        <w:br/>
      </w:r>
    </w:p>
    <w:p w:rsidR="00252F66" w:rsidRPr="00CD795C" w:rsidRDefault="00252F66" w:rsidP="00CD795C">
      <w:pPr>
        <w:rPr>
          <w:sz w:val="44"/>
          <w:szCs w:val="44"/>
        </w:rPr>
      </w:pPr>
    </w:p>
    <w:sectPr w:rsidR="00252F66" w:rsidRPr="00CD7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D1"/>
    <w:rsid w:val="00023647"/>
    <w:rsid w:val="00046310"/>
    <w:rsid w:val="00197F0D"/>
    <w:rsid w:val="001D29DD"/>
    <w:rsid w:val="002438DE"/>
    <w:rsid w:val="00252F66"/>
    <w:rsid w:val="0029115D"/>
    <w:rsid w:val="002C6304"/>
    <w:rsid w:val="00460D89"/>
    <w:rsid w:val="004E47CE"/>
    <w:rsid w:val="005C4E26"/>
    <w:rsid w:val="00632871"/>
    <w:rsid w:val="00675261"/>
    <w:rsid w:val="006A3427"/>
    <w:rsid w:val="00701FF1"/>
    <w:rsid w:val="00790410"/>
    <w:rsid w:val="007C3E50"/>
    <w:rsid w:val="007D485B"/>
    <w:rsid w:val="008926DF"/>
    <w:rsid w:val="00A05B76"/>
    <w:rsid w:val="00A14CE4"/>
    <w:rsid w:val="00A8104C"/>
    <w:rsid w:val="00B01EE7"/>
    <w:rsid w:val="00B17D37"/>
    <w:rsid w:val="00B36EA7"/>
    <w:rsid w:val="00B744A5"/>
    <w:rsid w:val="00BF5B11"/>
    <w:rsid w:val="00C251D1"/>
    <w:rsid w:val="00C504D3"/>
    <w:rsid w:val="00C617C8"/>
    <w:rsid w:val="00C75D8A"/>
    <w:rsid w:val="00CD795C"/>
    <w:rsid w:val="00CF18E2"/>
    <w:rsid w:val="00D67945"/>
    <w:rsid w:val="00DA60D8"/>
    <w:rsid w:val="00E0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atomovejadro.wz.cz/stranky/radioaktivita_3.html" TargetMode="External"/><Relationship Id="rId18" Type="http://schemas.openxmlformats.org/officeDocument/2006/relationships/image" Target="media/image4.jpeg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Atomovy_reaktor.jpg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atomovejadro.wz.cz/stranky/radioaktivita_2.html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6/60/Wwer-1000-scheme.png" TargetMode="Externa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atomovejadro.wz.cz/stranky/radioaktivita_1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atomovejadro.wz.cz/stranky/jaderne_reakce_3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upload.wikimedia.org/wikipedia/commons/c/c3/Fermi-Szilard_Neutronic_Reactor_-_Figure_38.p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b/b5/Radioactive.svg" TargetMode="External"/><Relationship Id="rId14" Type="http://schemas.openxmlformats.org/officeDocument/2006/relationships/hyperlink" Target="http://atomovejadro.wz.cz/stranky/jaderne_reakce_2.html" TargetMode="External"/><Relationship Id="rId22" Type="http://schemas.openxmlformats.org/officeDocument/2006/relationships/hyperlink" Target="http://cs.wikipedia.org/wiki/Enrico_Fermi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370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2012-03-01T10:54:00Z</dcterms:created>
  <dcterms:modified xsi:type="dcterms:W3CDTF">2012-03-01T10:54:00Z</dcterms:modified>
</cp:coreProperties>
</file>