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C91" w:rsidRDefault="007F5C91" w:rsidP="007F5C91">
      <w:pPr>
        <w:rPr>
          <w:rFonts w:ascii="Times New Roman" w:hAnsi="Times New Roman"/>
          <w:b/>
        </w:rPr>
      </w:pPr>
    </w:p>
    <w:p w:rsidR="007F5C91" w:rsidRDefault="007F5C91" w:rsidP="007F5C9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8470" cy="1112520"/>
            <wp:effectExtent l="19050" t="0" r="508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47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C91" w:rsidRDefault="007F5C91" w:rsidP="007F5C91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101" style="position:absolute;flip:x;z-index:251734016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92" style="position:absolute;margin-left:-14.6pt;margin-top:16.75pt;width:501.75pt;height:578.75pt;z-index:-2515916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6" type="#_x0000_t32" style="position:absolute;margin-left:-15.35pt;margin-top:19.95pt;width:501.75pt;height:0;z-index:251739136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17</w: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93" style="position:absolute;z-index:251725824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</w:rPr>
        <w:pict>
          <v:shape id="_x0000_s1107" type="#_x0000_t32" style="position:absolute;margin-left:-14.6pt;margin-top:19.6pt;width:501.75pt;height:0;z-index:251740160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94" style="position:absolute;z-index:251726848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Základní škola a Mateřská škola </w:t>
      </w:r>
      <w:proofErr w:type="spellStart"/>
      <w:r w:rsidRPr="00AB0569">
        <w:rPr>
          <w:rFonts w:ascii="Times New Roman" w:hAnsi="Times New Roman"/>
        </w:rPr>
        <w:t>Nemilany</w:t>
      </w:r>
      <w:proofErr w:type="spellEnd"/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95" style="position:absolute;z-index:251727872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7F5C91" w:rsidRPr="00AB0569" w:rsidRDefault="007F5C91" w:rsidP="007F5C91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 w:rsidRPr="00AB0569">
        <w:rPr>
          <w:rFonts w:ascii="Times New Roman" w:hAnsi="Times New Roman"/>
        </w:rPr>
        <w:t>Pravěk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</w:rPr>
        <w:pict>
          <v:shape id="_x0000_s1105" type="#_x0000_t32" style="position:absolute;margin-left:405.4pt;margin-top:12.85pt;width:.05pt;height:42.95pt;z-index:251738112" o:connectortype="straight"/>
        </w:pict>
      </w:r>
      <w:r w:rsidRPr="00AB0569">
        <w:rPr>
          <w:rFonts w:ascii="Times New Roman" w:hAnsi="Times New Roman"/>
          <w:b/>
          <w:noProof/>
        </w:rPr>
        <w:pict>
          <v:shape id="_x0000_s1104" type="#_x0000_t32" style="position:absolute;margin-left:312.4pt;margin-top:12.85pt;width:0;height:42.95pt;z-index:251737088" o:connectortype="straight"/>
        </w:pict>
      </w:r>
      <w:r w:rsidRPr="00AB0569">
        <w:rPr>
          <w:noProof/>
        </w:rPr>
        <w:pict>
          <v:line id="Přímá spojnice 13" o:spid="_x0000_s1103" style="position:absolute;z-index:251736064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102" style="position:absolute;z-index:251735040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96" style="position:absolute;z-index:251728896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23</w:t>
      </w:r>
    </w:p>
    <w:p w:rsidR="007F5C91" w:rsidRPr="002F39A5" w:rsidRDefault="007F5C91" w:rsidP="007F5C91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97" style="position:absolute;flip:y;z-index:251729920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7F5C91" w:rsidRPr="002F39A5" w:rsidRDefault="007F5C91" w:rsidP="007F5C91">
      <w:pPr>
        <w:rPr>
          <w:rFonts w:ascii="Times New Roman" w:hAnsi="Times New Roman"/>
          <w:b/>
        </w:rPr>
      </w:pPr>
      <w:r w:rsidRPr="002F39A5">
        <w:rPr>
          <w:rFonts w:ascii="Times New Roman" w:hAnsi="Times New Roman"/>
          <w:b/>
        </w:rPr>
        <w:t>EVALUACE:</w:t>
      </w:r>
      <w:r w:rsidRPr="002F39A5">
        <w:rPr>
          <w:rFonts w:ascii="Times New Roman" w:hAnsi="Times New Roman"/>
          <w:b/>
        </w:rPr>
        <w:tab/>
      </w:r>
      <w:r w:rsidRPr="002F39A5">
        <w:rPr>
          <w:rFonts w:ascii="Times New Roman" w:hAnsi="Times New Roman"/>
          <w:b/>
        </w:rPr>
        <w:tab/>
      </w:r>
      <w:r w:rsidRPr="002F39A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16</w:t>
      </w:r>
      <w:r w:rsidRPr="002F39A5">
        <w:rPr>
          <w:rFonts w:ascii="Times New Roman" w:hAnsi="Times New Roman"/>
        </w:rPr>
        <w:t>.11.2011</w:t>
      </w:r>
      <w:proofErr w:type="gramEnd"/>
      <w:r w:rsidRPr="002F39A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20</w:t>
      </w:r>
      <w:r w:rsidRPr="002F39A5">
        <w:rPr>
          <w:rFonts w:ascii="Times New Roman" w:hAnsi="Times New Roman"/>
        </w:rPr>
        <w:t xml:space="preserve"> min)</w:t>
      </w:r>
    </w:p>
    <w:p w:rsidR="007F5C91" w:rsidRDefault="007F5C91" w:rsidP="007F5C91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98" style="position:absolute;z-index:251730944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Pravěk na našem území</w: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99" style="position:absolute;z-index:251731968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Pracovní list-  Microsoft Word</w: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100" style="position:absolute;flip:y;z-index:251732992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7F5C91" w:rsidRPr="00AB0569" w:rsidRDefault="007F5C91" w:rsidP="007F5C91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7F5C91" w:rsidRPr="00AB0569" w:rsidRDefault="007F5C91" w:rsidP="007F5C91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7F5C91" w:rsidRDefault="007F5C91" w:rsidP="007F5C9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navazuje na prezentaci „Pravěk na našem území“. Jeho cílem je shrnout, roztřídit a zařadit </w:t>
      </w:r>
      <w:proofErr w:type="gramStart"/>
      <w:r>
        <w:rPr>
          <w:rFonts w:ascii="Times New Roman" w:hAnsi="Times New Roman"/>
        </w:rPr>
        <w:t>do</w:t>
      </w:r>
      <w:proofErr w:type="gramEnd"/>
      <w:r>
        <w:rPr>
          <w:rFonts w:ascii="Times New Roman" w:hAnsi="Times New Roman"/>
        </w:rPr>
        <w:t xml:space="preserve"> </w:t>
      </w:r>
    </w:p>
    <w:p w:rsidR="007F5C91" w:rsidRPr="00AB0569" w:rsidRDefault="007F5C91" w:rsidP="007F5C9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správného období pravěku naše nejznámější pravěké památky. </w:t>
      </w: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7F5C91" w:rsidRDefault="007F5C91" w:rsidP="009503F6">
      <w:pPr>
        <w:spacing w:after="0" w:line="240" w:lineRule="auto"/>
        <w:jc w:val="center"/>
        <w:rPr>
          <w:b/>
          <w:sz w:val="24"/>
          <w:szCs w:val="24"/>
        </w:rPr>
      </w:pPr>
    </w:p>
    <w:p w:rsidR="009354A7" w:rsidRDefault="009503F6" w:rsidP="009503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PRAVĚK NA NAŠEM ÚZEMÍ</w:t>
      </w:r>
    </w:p>
    <w:p w:rsidR="009503F6" w:rsidRDefault="009503F6" w:rsidP="009503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pracovní list</w:t>
      </w:r>
    </w:p>
    <w:p w:rsidR="004B7048" w:rsidRPr="00AB35F2" w:rsidRDefault="004B7048" w:rsidP="004B7048">
      <w:pPr>
        <w:spacing w:after="0" w:line="240" w:lineRule="auto"/>
        <w:rPr>
          <w:sz w:val="16"/>
          <w:szCs w:val="16"/>
        </w:rPr>
      </w:pPr>
    </w:p>
    <w:p w:rsidR="004B7048" w:rsidRDefault="004B7048" w:rsidP="004B704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Území našeho státu leží přímo ve středu Evropy, proto se v minulosti stal</w:t>
      </w:r>
      <w:r w:rsidR="00C80B0A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DD63B0">
        <w:rPr>
          <w:sz w:val="24"/>
          <w:szCs w:val="24"/>
        </w:rPr>
        <w:t xml:space="preserve">křižovatkou propojující východní státy se západními a severní s jižními. </w:t>
      </w:r>
      <w:r>
        <w:rPr>
          <w:sz w:val="24"/>
          <w:szCs w:val="24"/>
        </w:rPr>
        <w:t>Z tohoto důvodu se také</w:t>
      </w:r>
      <w:r w:rsidRPr="00DD63B0">
        <w:rPr>
          <w:sz w:val="24"/>
          <w:szCs w:val="24"/>
        </w:rPr>
        <w:t xml:space="preserve"> české země staly součástí pravěkého vývoje od samého začátku lidské existence až po zánik keltské civilizace. </w:t>
      </w:r>
    </w:p>
    <w:p w:rsidR="004B7048" w:rsidRDefault="004B7048" w:rsidP="004B7048">
      <w:pPr>
        <w:spacing w:after="0" w:line="240" w:lineRule="auto"/>
        <w:jc w:val="both"/>
        <w:rPr>
          <w:sz w:val="24"/>
          <w:szCs w:val="24"/>
        </w:rPr>
      </w:pPr>
    </w:p>
    <w:p w:rsidR="004B7048" w:rsidRPr="00FA1CFD" w:rsidRDefault="00557DB1" w:rsidP="004B7048">
      <w:pPr>
        <w:spacing w:after="0" w:line="240" w:lineRule="auto"/>
        <w:rPr>
          <w:i/>
          <w:sz w:val="24"/>
          <w:szCs w:val="24"/>
        </w:rPr>
      </w:pPr>
      <w:r w:rsidRPr="00FA1CFD">
        <w:rPr>
          <w:i/>
          <w:sz w:val="24"/>
          <w:szCs w:val="24"/>
        </w:rPr>
        <w:t>P</w:t>
      </w:r>
      <w:r w:rsidR="004B7048" w:rsidRPr="00FA1CFD">
        <w:rPr>
          <w:i/>
          <w:sz w:val="24"/>
          <w:szCs w:val="24"/>
        </w:rPr>
        <w:t>řipomeň si naše nejvýznamnější pravěká naleziště a památky.</w:t>
      </w:r>
    </w:p>
    <w:p w:rsidR="00FA1CFD" w:rsidRPr="00FA1CFD" w:rsidRDefault="00FA1CFD" w:rsidP="004B7048">
      <w:pPr>
        <w:spacing w:after="0" w:line="240" w:lineRule="auto"/>
        <w:rPr>
          <w:i/>
          <w:sz w:val="24"/>
          <w:szCs w:val="24"/>
        </w:rPr>
      </w:pPr>
    </w:p>
    <w:p w:rsidR="00FA1CFD" w:rsidRPr="00FA1CFD" w:rsidRDefault="00FA1CFD" w:rsidP="004B7048">
      <w:pPr>
        <w:spacing w:after="0" w:line="240" w:lineRule="auto"/>
        <w:rPr>
          <w:i/>
          <w:sz w:val="24"/>
          <w:szCs w:val="24"/>
        </w:rPr>
      </w:pPr>
      <w:r w:rsidRPr="00FA1CFD">
        <w:rPr>
          <w:i/>
          <w:sz w:val="24"/>
          <w:szCs w:val="24"/>
        </w:rPr>
        <w:t>1. Vybarvi stejnou barvou políčka, která spolu souvisejí.</w:t>
      </w:r>
    </w:p>
    <w:p w:rsidR="004B7048" w:rsidRDefault="004B7048" w:rsidP="004B7048">
      <w:pPr>
        <w:tabs>
          <w:tab w:val="left" w:pos="8619"/>
          <w:tab w:val="left" w:pos="9199"/>
        </w:tabs>
        <w:spacing w:after="0" w:line="240" w:lineRule="auto"/>
      </w:pPr>
    </w:p>
    <w:p w:rsidR="004B7048" w:rsidRDefault="000B66CE" w:rsidP="004B7048">
      <w:pPr>
        <w:tabs>
          <w:tab w:val="left" w:pos="8619"/>
          <w:tab w:val="left" w:pos="9199"/>
        </w:tabs>
        <w:spacing w:after="0" w:line="240" w:lineRule="auto"/>
      </w:pPr>
      <w:r w:rsidRPr="000B66CE">
        <w:rPr>
          <w:rFonts w:ascii="Arial Black" w:hAnsi="Arial Black"/>
          <w:noProof/>
        </w:rPr>
        <w:pict>
          <v:roundrect id="_x0000_s1031" style="position:absolute;margin-left:17.7pt;margin-top:12.2pt;width:66.4pt;height:49.7pt;z-index:251665408" arcsize="10923f">
            <v:textbox style="mso-next-textbox:#_x0000_s1031">
              <w:txbxContent>
                <w:p w:rsidR="004B7048" w:rsidRPr="000E4BDA" w:rsidRDefault="004B7048" w:rsidP="004B7048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4B7048" w:rsidRPr="00FA1CFD" w:rsidRDefault="004B7048" w:rsidP="004B7048">
                  <w:pPr>
                    <w:spacing w:after="0" w:line="240" w:lineRule="auto"/>
                    <w:jc w:val="center"/>
                  </w:pPr>
                  <w:r w:rsidRPr="00FA1CFD">
                    <w:t>jeskyně Šipka</w:t>
                  </w:r>
                </w:p>
              </w:txbxContent>
            </v:textbox>
          </v:roundrect>
        </w:pict>
      </w:r>
      <w:r w:rsidRPr="000B66CE">
        <w:rPr>
          <w:rFonts w:ascii="Arial Black" w:hAnsi="Arial Black"/>
          <w:noProof/>
        </w:rPr>
        <w:pict>
          <v:roundrect id="_x0000_s1058" style="position:absolute;margin-left:218.4pt;margin-top:5.25pt;width:78.85pt;height:58.95pt;z-index:251693056" arcsize="10923f">
            <v:textbox style="mso-next-textbox:#_x0000_s1058">
              <w:txbxContent>
                <w:p w:rsidR="004B7048" w:rsidRPr="00FA1CFD" w:rsidRDefault="00557DB1" w:rsidP="00FA1CFD">
                  <w:pPr>
                    <w:spacing w:after="0" w:line="240" w:lineRule="auto"/>
                    <w:jc w:val="center"/>
                  </w:pPr>
                  <w:r w:rsidRPr="00FA1CFD">
                    <w:t xml:space="preserve">pohřebiště lidí </w:t>
                  </w:r>
                  <w:r w:rsidR="004B7048" w:rsidRPr="00FA1CFD">
                    <w:t>únětick</w:t>
                  </w:r>
                  <w:r w:rsidRPr="00FA1CFD">
                    <w:t>é</w:t>
                  </w:r>
                  <w:r w:rsidR="004B7048" w:rsidRPr="00FA1CFD">
                    <w:t xml:space="preserve"> kultur</w:t>
                  </w:r>
                  <w:r w:rsidRPr="00FA1CFD">
                    <w:t>y</w:t>
                  </w:r>
                </w:p>
              </w:txbxContent>
            </v:textbox>
          </v:roundrect>
        </w:pict>
      </w:r>
      <w:r w:rsidRPr="000B66CE">
        <w:rPr>
          <w:rFonts w:ascii="Arial Black" w:hAnsi="Arial Black"/>
          <w:noProof/>
        </w:rPr>
        <w:pict>
          <v:roundrect id="_x0000_s1033" style="position:absolute;margin-left:447.2pt;margin-top:12pt;width:67.5pt;height:47pt;z-index:251667456" arcsize="10923f">
            <v:textbox>
              <w:txbxContent>
                <w:p w:rsidR="004B7048" w:rsidRPr="00FA1CFD" w:rsidRDefault="004B7048" w:rsidP="00FA1CFD">
                  <w:pPr>
                    <w:spacing w:after="0" w:line="240" w:lineRule="auto"/>
                    <w:jc w:val="center"/>
                  </w:pPr>
                  <w:r w:rsidRPr="00FA1CFD">
                    <w:t>Dolní Věstonice</w:t>
                  </w:r>
                </w:p>
              </w:txbxContent>
            </v:textbox>
          </v:roundrect>
        </w:pict>
      </w:r>
      <w:r w:rsidR="004B7048">
        <w:tab/>
        <w:t xml:space="preserve">              </w:t>
      </w:r>
    </w:p>
    <w:p w:rsidR="004B7048" w:rsidRDefault="000B66CE" w:rsidP="004B7048">
      <w:pPr>
        <w:tabs>
          <w:tab w:val="left" w:pos="8694"/>
        </w:tabs>
        <w:spacing w:after="0" w:line="240" w:lineRule="auto"/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59" style="position:absolute;margin-left:114.5pt;margin-top:6.35pt;width:64.65pt;height:42.1pt;z-index:251694080" arcsize="10923f">
            <v:textbox>
              <w:txbxContent>
                <w:p w:rsidR="004B7048" w:rsidRPr="00FA1CFD" w:rsidRDefault="004B7048" w:rsidP="004B7048">
                  <w:pPr>
                    <w:jc w:val="center"/>
                  </w:pPr>
                  <w:r w:rsidRPr="00FA1CFD">
                    <w:t>šňůrová keramika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7" style="position:absolute;margin-left:328.55pt;margin-top:6.35pt;width:96.75pt;height:39.2pt;z-index:251681792" arcsize="10923f">
            <v:textbox>
              <w:txbxContent>
                <w:p w:rsidR="004B7048" w:rsidRPr="00FA1CFD" w:rsidRDefault="004B7048" w:rsidP="00FA1CFD">
                  <w:pPr>
                    <w:spacing w:after="0" w:line="240" w:lineRule="auto"/>
                    <w:jc w:val="center"/>
                  </w:pPr>
                  <w:proofErr w:type="spellStart"/>
                  <w:r w:rsidRPr="00FA1CFD">
                    <w:t>Bylany</w:t>
                  </w:r>
                  <w:proofErr w:type="spellEnd"/>
                  <w:r w:rsidRPr="00FA1CFD">
                    <w:t xml:space="preserve"> u Kutné Hory</w:t>
                  </w:r>
                </w:p>
              </w:txbxContent>
            </v:textbox>
          </v:roundrect>
        </w:pict>
      </w:r>
      <w:r w:rsidR="004B7048">
        <w:tab/>
      </w:r>
    </w:p>
    <w:p w:rsidR="004B7048" w:rsidRDefault="004B7048" w:rsidP="004B7048">
      <w:pPr>
        <w:tabs>
          <w:tab w:val="left" w:pos="9725"/>
        </w:tabs>
        <w:spacing w:after="0" w:line="240" w:lineRule="auto"/>
        <w:rPr>
          <w:rFonts w:ascii="Arial Black" w:hAnsi="Arial Black"/>
        </w:rPr>
      </w:pPr>
    </w:p>
    <w:p w:rsidR="004B7048" w:rsidRDefault="004B7048" w:rsidP="004B7048">
      <w:pPr>
        <w:tabs>
          <w:tab w:val="left" w:pos="9865"/>
        </w:tabs>
        <w:spacing w:after="0" w:line="240" w:lineRule="auto"/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4B7048" w:rsidRDefault="004B7048" w:rsidP="004B7048">
      <w:pPr>
        <w:tabs>
          <w:tab w:val="left" w:pos="5846"/>
        </w:tabs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4B7048" w:rsidRPr="00DD63B0" w:rsidRDefault="000B66CE" w:rsidP="004B7048">
      <w:pPr>
        <w:tabs>
          <w:tab w:val="left" w:pos="5846"/>
        </w:tabs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32" style="position:absolute;margin-left:241.4pt;margin-top:3.15pt;width:97.75pt;height:55.7pt;z-index:251666432" arcsize="10923f">
            <v:textbox style="mso-next-textbox:#_x0000_s1032">
              <w:txbxContent>
                <w:p w:rsidR="004B7048" w:rsidRPr="00FA1CFD" w:rsidRDefault="00FA1CFD" w:rsidP="00FA1CFD">
                  <w:pPr>
                    <w:spacing w:after="0" w:line="240" w:lineRule="auto"/>
                    <w:jc w:val="center"/>
                  </w:pPr>
                  <w:r w:rsidRPr="00FA1CFD">
                    <w:t xml:space="preserve">čelist </w:t>
                  </w:r>
                  <w:proofErr w:type="spellStart"/>
                  <w:r w:rsidRPr="00FA1CFD">
                    <w:t>neandrtálského</w:t>
                  </w:r>
                  <w:proofErr w:type="spellEnd"/>
                  <w:r w:rsidRPr="00FA1CFD">
                    <w:t xml:space="preserve"> dítěte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1" style="position:absolute;margin-left:355.55pt;margin-top:9.5pt;width:61.3pt;height:39.2pt;z-index:251675648" arcsize="10923f">
            <v:textbox style="mso-next-textbox:#_x0000_s1041">
              <w:txbxContent>
                <w:p w:rsidR="004B7048" w:rsidRPr="00646B22" w:rsidRDefault="004B7048" w:rsidP="004B7048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4B7048" w:rsidRPr="00FA1CFD" w:rsidRDefault="004B7048" w:rsidP="004B7048">
                  <w:pPr>
                    <w:spacing w:after="0" w:line="240" w:lineRule="auto"/>
                    <w:jc w:val="center"/>
                  </w:pPr>
                  <w:r w:rsidRPr="00FA1CFD">
                    <w:t>rok 1925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5" style="position:absolute;margin-left:439.9pt;margin-top:.5pt;width:70.65pt;height:48.2pt;z-index:251679744" arcsize="10923f">
            <v:textbox style="mso-next-textbox:#_x0000_s1045">
              <w:txbxContent>
                <w:p w:rsidR="004B7048" w:rsidRPr="00FA1CFD" w:rsidRDefault="004B7048" w:rsidP="00FA1CFD">
                  <w:pPr>
                    <w:spacing w:after="0" w:line="240" w:lineRule="auto"/>
                    <w:jc w:val="center"/>
                  </w:pPr>
                  <w:r w:rsidRPr="00FA1CFD">
                    <w:t>Věstonická venuše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9" style="position:absolute;margin-left:145.05pt;margin-top:9.5pt;width:70.65pt;height:39.2pt;z-index:251683840" arcsize="10923f">
            <v:textbox>
              <w:txbxContent>
                <w:p w:rsidR="004B7048" w:rsidRPr="00FA1CFD" w:rsidRDefault="004B7048" w:rsidP="004B7048">
                  <w:pPr>
                    <w:jc w:val="center"/>
                  </w:pPr>
                  <w:proofErr w:type="spellStart"/>
                  <w:r w:rsidRPr="00FA1CFD">
                    <w:t>Němčice</w:t>
                  </w:r>
                  <w:proofErr w:type="spellEnd"/>
                  <w:r w:rsidRPr="00FA1CFD">
                    <w:t xml:space="preserve"> na Hané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51" style="position:absolute;margin-left:38.55pt;margin-top:9.5pt;width:70pt;height:43.6pt;z-index:251685888" arcsize="10923f">
            <v:textbox>
              <w:txbxContent>
                <w:p w:rsidR="004B7048" w:rsidRPr="00FA1CFD" w:rsidRDefault="004B7048" w:rsidP="004B7048">
                  <w:pPr>
                    <w:jc w:val="center"/>
                  </w:pPr>
                  <w:r w:rsidRPr="00FA1CFD">
                    <w:t>neolitická vesnice</w:t>
                  </w:r>
                </w:p>
              </w:txbxContent>
            </v:textbox>
          </v:roundrect>
        </w:pict>
      </w:r>
    </w:p>
    <w:p w:rsidR="004B7048" w:rsidRPr="00DD63B0" w:rsidRDefault="004B7048" w:rsidP="004B7048">
      <w:pPr>
        <w:tabs>
          <w:tab w:val="left" w:pos="5846"/>
        </w:tabs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557DB1" w:rsidRDefault="000B66CE" w:rsidP="004B7048">
      <w:pPr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48" style="position:absolute;margin-left:332.45pt;margin-top:26.8pt;width:84.4pt;height:52.65pt;z-index:251682816" arcsize="10923f">
            <v:textbox>
              <w:txbxContent>
                <w:p w:rsidR="004B7048" w:rsidRPr="00FA1CFD" w:rsidRDefault="004B7048" w:rsidP="004B7048">
                  <w:pPr>
                    <w:spacing w:after="0" w:line="240" w:lineRule="auto"/>
                    <w:jc w:val="center"/>
                  </w:pPr>
                  <w:r w:rsidRPr="00FA1CFD">
                    <w:t>Býčí skála v Moravském Krasu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65" style="position:absolute;margin-left:439.9pt;margin-top:26.25pt;width:109.2pt;height:43.75pt;z-index:251700224" arcsize="10923f">
            <v:textbox>
              <w:txbxContent>
                <w:p w:rsidR="004B7048" w:rsidRPr="00FA1CFD" w:rsidRDefault="00557DB1" w:rsidP="004B7048">
                  <w:pPr>
                    <w:spacing w:after="0" w:line="240" w:lineRule="auto"/>
                    <w:jc w:val="center"/>
                  </w:pPr>
                  <w:proofErr w:type="spellStart"/>
                  <w:r w:rsidRPr="00FA1CFD">
                    <w:t>Stradonice</w:t>
                  </w:r>
                  <w:proofErr w:type="spellEnd"/>
                  <w:r w:rsidRPr="00FA1CFD">
                    <w:t>, Závist u Zbraslavi,</w:t>
                  </w:r>
                  <w:r w:rsidR="00FA1CFD" w:rsidRPr="00FA1CFD">
                    <w:t xml:space="preserve"> </w:t>
                  </w:r>
                  <w:proofErr w:type="gramStart"/>
                  <w:r w:rsidR="00FA1CFD" w:rsidRPr="00FA1CFD">
                    <w:t>Hostýn,</w:t>
                  </w:r>
                  <w:r w:rsidRPr="00FA1CFD">
                    <w:t>...</w:t>
                  </w:r>
                  <w:proofErr w:type="gramEnd"/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6" style="position:absolute;margin-left:241.4pt;margin-top:26.8pt;width:72.35pt;height:51.2pt;z-index:251680768" arcsize="10923f">
            <v:textbox style="mso-next-textbox:#_x0000_s1046">
              <w:txbxContent>
                <w:p w:rsidR="004B7048" w:rsidRPr="00FA1CFD" w:rsidRDefault="004B7048" w:rsidP="00557DB1">
                  <w:pPr>
                    <w:spacing w:after="0" w:line="240" w:lineRule="auto"/>
                    <w:jc w:val="center"/>
                  </w:pPr>
                  <w:r w:rsidRPr="00FA1CFD">
                    <w:t xml:space="preserve">profesor </w:t>
                  </w:r>
                  <w:proofErr w:type="spellStart"/>
                  <w:r w:rsidRPr="00FA1CFD">
                    <w:t>Absolon</w:t>
                  </w:r>
                  <w:proofErr w:type="spellEnd"/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52" style="position:absolute;margin-left:153.45pt;margin-top:26.8pt;width:64.95pt;height:48.35pt;z-index:251686912" arcsize="10923f">
            <v:textbox>
              <w:txbxContent>
                <w:p w:rsidR="004B7048" w:rsidRPr="00FA1CFD" w:rsidRDefault="004B7048" w:rsidP="004B7048">
                  <w:pPr>
                    <w:jc w:val="center"/>
                  </w:pPr>
                  <w:r w:rsidRPr="00FA1CFD">
                    <w:t>jeskyně Pekárna</w:t>
                  </w:r>
                </w:p>
              </w:txbxContent>
            </v:textbox>
          </v:roundrect>
        </w:pict>
      </w:r>
    </w:p>
    <w:p w:rsidR="00557DB1" w:rsidRDefault="000B66CE" w:rsidP="004B7048">
      <w:pPr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56" style="position:absolute;margin-left:4.7pt;margin-top:4.2pt;width:122pt;height:47.5pt;z-index:251691008" arcsize="10923f">
            <v:textbox style="mso-next-textbox:#_x0000_s1056">
              <w:txbxContent>
                <w:p w:rsidR="004B7048" w:rsidRPr="00FA1CFD" w:rsidRDefault="004B7048" w:rsidP="004B7048">
                  <w:pPr>
                    <w:spacing w:after="0" w:line="240" w:lineRule="auto"/>
                    <w:jc w:val="center"/>
                  </w:pPr>
                  <w:proofErr w:type="spellStart"/>
                  <w:r w:rsidRPr="00FA1CFD">
                    <w:t>Vedrovice</w:t>
                  </w:r>
                  <w:proofErr w:type="spellEnd"/>
                  <w:r w:rsidRPr="00FA1CFD">
                    <w:t xml:space="preserve"> u Moravského Krumlova</w:t>
                  </w:r>
                </w:p>
              </w:txbxContent>
            </v:textbox>
          </v:roundrect>
        </w:pict>
      </w:r>
    </w:p>
    <w:p w:rsidR="00557DB1" w:rsidRDefault="00557DB1" w:rsidP="004B7048">
      <w:pPr>
        <w:rPr>
          <w:rFonts w:ascii="Arial Black" w:hAnsi="Arial Black"/>
        </w:rPr>
      </w:pPr>
    </w:p>
    <w:p w:rsidR="004B7048" w:rsidRPr="00DD63B0" w:rsidRDefault="000B66CE" w:rsidP="004B7048">
      <w:pPr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55" style="position:absolute;margin-left:4.7pt;margin-top:11.65pt;width:73.95pt;height:51.85pt;z-index:251689984" arcsize="10923f">
            <v:textbox style="mso-next-textbox:#_x0000_s1055">
              <w:txbxContent>
                <w:p w:rsidR="004B7048" w:rsidRPr="00FA1CFD" w:rsidRDefault="00FA1CFD" w:rsidP="00FA1CFD">
                  <w:pPr>
                    <w:spacing w:after="0" w:line="240" w:lineRule="auto"/>
                    <w:jc w:val="center"/>
                  </w:pPr>
                  <w:r>
                    <w:t>soška bronzového býčka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2" style="position:absolute;margin-left:93.75pt;margin-top:19.9pt;width:96.75pt;height:39.2pt;z-index:251676672" arcsize="10923f">
            <v:textbox style="mso-next-textbox:#_x0000_s1042">
              <w:txbxContent>
                <w:p w:rsidR="004B7048" w:rsidRPr="00FA1CFD" w:rsidRDefault="004B7048" w:rsidP="004B7048">
                  <w:pPr>
                    <w:jc w:val="center"/>
                  </w:pPr>
                  <w:r w:rsidRPr="00FA1CFD">
                    <w:t>rytina v koňském žebru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66" style="position:absolute;margin-left:215.7pt;margin-top:25.7pt;width:55.75pt;height:29.65pt;z-index:251701248" arcsize="10923f">
            <v:textbox style="mso-next-textbox:#_x0000_s1066">
              <w:txbxContent>
                <w:p w:rsidR="004B7048" w:rsidRPr="00FA1CFD" w:rsidRDefault="004B7048" w:rsidP="004B7048">
                  <w:pPr>
                    <w:spacing w:after="0" w:line="240" w:lineRule="auto"/>
                    <w:jc w:val="center"/>
                  </w:pPr>
                  <w:r w:rsidRPr="00FA1CFD">
                    <w:t>oppida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43" style="position:absolute;margin-left:297.25pt;margin-top:21.3pt;width:113.1pt;height:37.8pt;z-index:251677696" arcsize="10923f">
            <v:textbox style="mso-next-textbox:#_x0000_s1043">
              <w:txbxContent>
                <w:p w:rsidR="004B7048" w:rsidRPr="00FA1CFD" w:rsidRDefault="004B7048" w:rsidP="004B7048">
                  <w:pPr>
                    <w:spacing w:after="0" w:line="240" w:lineRule="auto"/>
                    <w:jc w:val="center"/>
                  </w:pPr>
                  <w:r w:rsidRPr="00FA1CFD">
                    <w:t>kultura zvoncovitých pohárů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50" style="position:absolute;margin-left:436.65pt;margin-top:17.45pt;width:84.75pt;height:46.05pt;z-index:251684864" arcsize="10923f">
            <v:textbox style="mso-next-textbox:#_x0000_s1050">
              <w:txbxContent>
                <w:p w:rsidR="004B7048" w:rsidRPr="00FA1CFD" w:rsidRDefault="001C6C12" w:rsidP="004B7048">
                  <w:pPr>
                    <w:jc w:val="center"/>
                  </w:pPr>
                  <w:proofErr w:type="spellStart"/>
                  <w:r w:rsidRPr="00FA1CFD">
                    <w:t>Vikletice</w:t>
                  </w:r>
                  <w:proofErr w:type="spellEnd"/>
                  <w:r w:rsidRPr="00FA1CFD">
                    <w:t xml:space="preserve"> na Chomu</w:t>
                  </w:r>
                  <w:r w:rsidR="004B7048" w:rsidRPr="00FA1CFD">
                    <w:t>tovsku</w:t>
                  </w:r>
                </w:p>
              </w:txbxContent>
            </v:textbox>
          </v:roundrect>
        </w:pict>
      </w:r>
    </w:p>
    <w:p w:rsidR="004B7048" w:rsidRPr="00DD63B0" w:rsidRDefault="004B7048" w:rsidP="004B7048">
      <w:pPr>
        <w:rPr>
          <w:rFonts w:ascii="Arial Black" w:hAnsi="Arial Black"/>
        </w:rPr>
      </w:pPr>
    </w:p>
    <w:p w:rsidR="004B7048" w:rsidRPr="00DD63B0" w:rsidRDefault="004B7048" w:rsidP="004B7048">
      <w:pPr>
        <w:rPr>
          <w:rFonts w:ascii="Arial Black" w:hAnsi="Arial Black"/>
        </w:rPr>
      </w:pPr>
    </w:p>
    <w:p w:rsidR="004B7048" w:rsidRPr="00DD63B0" w:rsidRDefault="004B7048" w:rsidP="004B7048">
      <w:pPr>
        <w:rPr>
          <w:rFonts w:ascii="Arial Black" w:hAnsi="Arial Black"/>
        </w:rPr>
      </w:pPr>
    </w:p>
    <w:p w:rsidR="00557DB1" w:rsidRDefault="00FA1CFD" w:rsidP="004B7048">
      <w:pPr>
        <w:tabs>
          <w:tab w:val="left" w:pos="7017"/>
          <w:tab w:val="left" w:pos="9629"/>
        </w:tabs>
        <w:rPr>
          <w:i/>
          <w:sz w:val="24"/>
          <w:szCs w:val="24"/>
        </w:rPr>
      </w:pPr>
      <w:r w:rsidRPr="00FA1CFD">
        <w:rPr>
          <w:i/>
          <w:sz w:val="24"/>
          <w:szCs w:val="24"/>
        </w:rPr>
        <w:t xml:space="preserve">2. </w:t>
      </w:r>
      <w:r w:rsidR="008560B7">
        <w:rPr>
          <w:i/>
          <w:sz w:val="24"/>
          <w:szCs w:val="24"/>
        </w:rPr>
        <w:t>Přiřaď jednotlivá naleziště (popř. památky) ke správným pravěkým obdobím.</w:t>
      </w:r>
    </w:p>
    <w:tbl>
      <w:tblPr>
        <w:tblStyle w:val="Mkatabulky"/>
        <w:tblW w:w="0" w:type="auto"/>
        <w:tblLook w:val="04A0"/>
      </w:tblPr>
      <w:tblGrid>
        <w:gridCol w:w="1818"/>
        <w:gridCol w:w="1818"/>
        <w:gridCol w:w="1819"/>
        <w:gridCol w:w="1819"/>
        <w:gridCol w:w="1819"/>
        <w:gridCol w:w="1819"/>
      </w:tblGrid>
      <w:tr w:rsidR="004376E6" w:rsidTr="004376E6">
        <w:tc>
          <w:tcPr>
            <w:tcW w:w="5455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4376E6">
            <w:pPr>
              <w:jc w:val="center"/>
            </w:pPr>
          </w:p>
          <w:p w:rsidR="004376E6" w:rsidRDefault="004376E6" w:rsidP="004376E6">
            <w:pPr>
              <w:jc w:val="center"/>
            </w:pPr>
            <w:r>
              <w:t>DOBA KAMENNÁ</w:t>
            </w:r>
          </w:p>
          <w:p w:rsidR="004376E6" w:rsidRDefault="004376E6" w:rsidP="004376E6">
            <w:pPr>
              <w:jc w:val="center"/>
            </w:pPr>
            <w:r>
              <w:t xml:space="preserve">(3 </w:t>
            </w:r>
            <w:proofErr w:type="gramStart"/>
            <w:r>
              <w:t>mil.- 2200</w:t>
            </w:r>
            <w:proofErr w:type="gramEnd"/>
            <w:r>
              <w:t xml:space="preserve"> přnl.)</w:t>
            </w:r>
          </w:p>
          <w:p w:rsidR="004376E6" w:rsidRPr="004376E6" w:rsidRDefault="004376E6" w:rsidP="004376E6">
            <w:pPr>
              <w:tabs>
                <w:tab w:val="left" w:pos="7017"/>
                <w:tab w:val="left" w:pos="9629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4376E6">
            <w:pPr>
              <w:jc w:val="center"/>
            </w:pPr>
          </w:p>
          <w:p w:rsidR="004376E6" w:rsidRPr="008560B7" w:rsidRDefault="004376E6" w:rsidP="004376E6">
            <w:pPr>
              <w:jc w:val="center"/>
            </w:pPr>
            <w:r w:rsidRPr="008560B7">
              <w:t>DOBA BRONZOVÁ</w:t>
            </w:r>
          </w:p>
          <w:p w:rsidR="004376E6" w:rsidRPr="008560B7" w:rsidRDefault="004376E6" w:rsidP="004376E6">
            <w:pPr>
              <w:jc w:val="center"/>
            </w:pPr>
            <w:r>
              <w:t>(</w:t>
            </w:r>
            <w:r w:rsidRPr="008560B7">
              <w:t>2200-700 přnl.</w:t>
            </w:r>
            <w:r>
              <w:t>)</w:t>
            </w:r>
          </w:p>
          <w:p w:rsidR="004376E6" w:rsidRPr="004376E6" w:rsidRDefault="004376E6" w:rsidP="004376E6">
            <w:pPr>
              <w:tabs>
                <w:tab w:val="left" w:pos="7017"/>
                <w:tab w:val="left" w:pos="9629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3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4376E6">
            <w:pPr>
              <w:jc w:val="center"/>
            </w:pPr>
          </w:p>
          <w:p w:rsidR="004376E6" w:rsidRDefault="004376E6" w:rsidP="004376E6">
            <w:pPr>
              <w:jc w:val="center"/>
            </w:pPr>
            <w:r>
              <w:t>DOBA ŽELEZNÁ</w:t>
            </w:r>
          </w:p>
          <w:p w:rsidR="004376E6" w:rsidRDefault="004376E6" w:rsidP="004376E6">
            <w:pPr>
              <w:jc w:val="center"/>
            </w:pPr>
            <w:r>
              <w:t>(700 přnl.- o)</w:t>
            </w:r>
          </w:p>
          <w:p w:rsidR="004376E6" w:rsidRPr="004376E6" w:rsidRDefault="004376E6" w:rsidP="004376E6">
            <w:pPr>
              <w:tabs>
                <w:tab w:val="left" w:pos="7017"/>
                <w:tab w:val="left" w:pos="9629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4376E6" w:rsidTr="004376E6">
        <w:tc>
          <w:tcPr>
            <w:tcW w:w="18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4376E6">
            <w:pPr>
              <w:jc w:val="center"/>
            </w:pPr>
            <w:r w:rsidRPr="008560B7">
              <w:t xml:space="preserve">STARŠÍ </w:t>
            </w:r>
          </w:p>
          <w:p w:rsidR="004376E6" w:rsidRPr="004376E6" w:rsidRDefault="004376E6" w:rsidP="004376E6">
            <w:pPr>
              <w:jc w:val="center"/>
            </w:pPr>
            <w:r w:rsidRPr="008560B7">
              <w:t>(paleolit)</w:t>
            </w:r>
          </w:p>
        </w:tc>
        <w:tc>
          <w:tcPr>
            <w:tcW w:w="18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4376E6">
            <w:pPr>
              <w:jc w:val="center"/>
            </w:pPr>
            <w:r w:rsidRPr="008560B7">
              <w:t xml:space="preserve">MLADŠÍ </w:t>
            </w:r>
          </w:p>
          <w:p w:rsidR="004376E6" w:rsidRPr="004376E6" w:rsidRDefault="004376E6" w:rsidP="004376E6">
            <w:pPr>
              <w:jc w:val="center"/>
            </w:pPr>
            <w:r w:rsidRPr="008560B7">
              <w:t>(neolit)</w:t>
            </w: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Pr="008560B7" w:rsidRDefault="004376E6" w:rsidP="004376E6">
            <w:pPr>
              <w:jc w:val="center"/>
            </w:pPr>
            <w:r w:rsidRPr="008560B7">
              <w:t xml:space="preserve">POZDNÍ </w:t>
            </w:r>
          </w:p>
          <w:p w:rsidR="004376E6" w:rsidRPr="004376E6" w:rsidRDefault="004376E6" w:rsidP="004376E6">
            <w:pPr>
              <w:jc w:val="center"/>
            </w:pPr>
            <w:r w:rsidRPr="008560B7">
              <w:t>(</w:t>
            </w:r>
            <w:proofErr w:type="spellStart"/>
            <w:r w:rsidRPr="008560B7">
              <w:t>eneolit</w:t>
            </w:r>
            <w:proofErr w:type="spellEnd"/>
            <w:r w:rsidRPr="008560B7">
              <w:t>)</w:t>
            </w:r>
          </w:p>
        </w:tc>
        <w:tc>
          <w:tcPr>
            <w:tcW w:w="1819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Pr="008560B7" w:rsidRDefault="004376E6" w:rsidP="004376E6">
            <w:pPr>
              <w:jc w:val="center"/>
            </w:pPr>
            <w:r w:rsidRPr="008560B7">
              <w:t>HALŠTATSKÁ</w:t>
            </w:r>
          </w:p>
          <w:p w:rsidR="004376E6" w:rsidRDefault="004376E6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Pr="008560B7" w:rsidRDefault="004376E6" w:rsidP="004376E6">
            <w:pPr>
              <w:jc w:val="center"/>
            </w:pPr>
            <w:r w:rsidRPr="008560B7">
              <w:t>LATÉNSKÁ</w:t>
            </w:r>
          </w:p>
          <w:p w:rsidR="004376E6" w:rsidRDefault="004376E6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  <w:tr w:rsidR="00C80B0A" w:rsidTr="00C80B0A">
        <w:trPr>
          <w:trHeight w:val="1134"/>
        </w:trPr>
        <w:tc>
          <w:tcPr>
            <w:tcW w:w="18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8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  <w:tr w:rsidR="00C80B0A" w:rsidTr="00C80B0A">
        <w:trPr>
          <w:trHeight w:val="680"/>
        </w:trPr>
        <w:tc>
          <w:tcPr>
            <w:tcW w:w="1818" w:type="dxa"/>
            <w:vMerge w:val="restart"/>
            <w:tcBorders>
              <w:top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8" w:type="dxa"/>
            <w:vMerge/>
            <w:tcBorders>
              <w:top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  <w:tr w:rsidR="00C80B0A" w:rsidTr="00C80B0A">
        <w:trPr>
          <w:trHeight w:val="510"/>
        </w:trPr>
        <w:tc>
          <w:tcPr>
            <w:tcW w:w="1818" w:type="dxa"/>
            <w:vMerge/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8" w:type="dxa"/>
            <w:vMerge w:val="restart"/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  <w:tr w:rsidR="00C80B0A" w:rsidTr="006262F1">
        <w:trPr>
          <w:trHeight w:val="1134"/>
        </w:trPr>
        <w:tc>
          <w:tcPr>
            <w:tcW w:w="1818" w:type="dxa"/>
            <w:tcBorders>
              <w:bottom w:val="single" w:sz="4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8" w:type="dxa"/>
            <w:vMerge/>
            <w:tcBorders>
              <w:bottom w:val="single" w:sz="4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tcBorders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</w:tcPr>
          <w:p w:rsidR="00C80B0A" w:rsidRDefault="00C80B0A" w:rsidP="004B7048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</w:tbl>
    <w:p w:rsidR="004376E6" w:rsidRDefault="004376E6" w:rsidP="004376E6">
      <w:pPr>
        <w:spacing w:after="0" w:line="240" w:lineRule="auto"/>
        <w:rPr>
          <w:b/>
          <w:sz w:val="24"/>
          <w:szCs w:val="24"/>
        </w:rPr>
      </w:pPr>
      <w:r>
        <w:rPr>
          <w:b/>
          <w:color w:val="C00000"/>
          <w:sz w:val="24"/>
          <w:szCs w:val="24"/>
        </w:rPr>
        <w:lastRenderedPageBreak/>
        <w:t>ŘEŠENÍ:</w:t>
      </w:r>
      <w:r>
        <w:rPr>
          <w:b/>
          <w:color w:val="C00000"/>
          <w:sz w:val="24"/>
          <w:szCs w:val="24"/>
        </w:rPr>
        <w:tab/>
      </w:r>
      <w:r>
        <w:rPr>
          <w:b/>
          <w:color w:val="C00000"/>
          <w:sz w:val="24"/>
          <w:szCs w:val="24"/>
        </w:rPr>
        <w:tab/>
      </w:r>
      <w:r>
        <w:rPr>
          <w:b/>
          <w:color w:val="C00000"/>
          <w:sz w:val="24"/>
          <w:szCs w:val="24"/>
        </w:rPr>
        <w:tab/>
      </w:r>
      <w:r>
        <w:rPr>
          <w:b/>
          <w:color w:val="C00000"/>
          <w:sz w:val="24"/>
          <w:szCs w:val="24"/>
        </w:rPr>
        <w:tab/>
        <w:t xml:space="preserve">         </w:t>
      </w:r>
      <w:r>
        <w:rPr>
          <w:b/>
          <w:color w:val="C00000"/>
          <w:sz w:val="24"/>
          <w:szCs w:val="24"/>
        </w:rPr>
        <w:tab/>
      </w:r>
      <w:r>
        <w:rPr>
          <w:b/>
          <w:sz w:val="24"/>
          <w:szCs w:val="24"/>
        </w:rPr>
        <w:t>PRAVĚK NA NAŠEM ÚZEMÍ</w:t>
      </w:r>
    </w:p>
    <w:p w:rsidR="004376E6" w:rsidRDefault="004376E6" w:rsidP="004376E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pracovní list</w:t>
      </w:r>
    </w:p>
    <w:p w:rsidR="004376E6" w:rsidRPr="00AB35F2" w:rsidRDefault="004376E6" w:rsidP="004376E6">
      <w:pPr>
        <w:spacing w:after="0" w:line="240" w:lineRule="auto"/>
        <w:rPr>
          <w:sz w:val="16"/>
          <w:szCs w:val="16"/>
        </w:rPr>
      </w:pPr>
    </w:p>
    <w:p w:rsidR="004376E6" w:rsidRDefault="004376E6" w:rsidP="004376E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Území našeho státu leží přímo ve středu Evropy, proto se v minulosti stal </w:t>
      </w:r>
      <w:r w:rsidRPr="00DD63B0">
        <w:rPr>
          <w:sz w:val="24"/>
          <w:szCs w:val="24"/>
        </w:rPr>
        <w:t xml:space="preserve">křižovatkou propojující východní státy se západními a severní s jižními. </w:t>
      </w:r>
      <w:r>
        <w:rPr>
          <w:sz w:val="24"/>
          <w:szCs w:val="24"/>
        </w:rPr>
        <w:t>Z tohoto důvodu se také</w:t>
      </w:r>
      <w:r w:rsidRPr="00DD63B0">
        <w:rPr>
          <w:sz w:val="24"/>
          <w:szCs w:val="24"/>
        </w:rPr>
        <w:t xml:space="preserve"> české země staly součástí pravěkého vývoje od samého začátku lidské existence až po zánik keltské civilizace. </w:t>
      </w:r>
    </w:p>
    <w:p w:rsidR="004376E6" w:rsidRDefault="004376E6" w:rsidP="004376E6">
      <w:pPr>
        <w:spacing w:after="0" w:line="240" w:lineRule="auto"/>
        <w:jc w:val="both"/>
        <w:rPr>
          <w:sz w:val="24"/>
          <w:szCs w:val="24"/>
        </w:rPr>
      </w:pPr>
    </w:p>
    <w:p w:rsidR="004376E6" w:rsidRPr="00FA1CFD" w:rsidRDefault="004376E6" w:rsidP="004376E6">
      <w:pPr>
        <w:spacing w:after="0" w:line="240" w:lineRule="auto"/>
        <w:rPr>
          <w:i/>
          <w:sz w:val="24"/>
          <w:szCs w:val="24"/>
        </w:rPr>
      </w:pPr>
      <w:r w:rsidRPr="00FA1CFD">
        <w:rPr>
          <w:i/>
          <w:sz w:val="24"/>
          <w:szCs w:val="24"/>
        </w:rPr>
        <w:t>Připomeň si naše nejvýznamnější pravěká naleziště a památky.</w:t>
      </w:r>
    </w:p>
    <w:p w:rsidR="004376E6" w:rsidRPr="00FA1CFD" w:rsidRDefault="004376E6" w:rsidP="004376E6">
      <w:pPr>
        <w:spacing w:after="0" w:line="240" w:lineRule="auto"/>
        <w:rPr>
          <w:i/>
          <w:sz w:val="24"/>
          <w:szCs w:val="24"/>
        </w:rPr>
      </w:pPr>
    </w:p>
    <w:p w:rsidR="004376E6" w:rsidRPr="00FA1CFD" w:rsidRDefault="004376E6" w:rsidP="004376E6">
      <w:pPr>
        <w:spacing w:after="0" w:line="240" w:lineRule="auto"/>
        <w:rPr>
          <w:i/>
          <w:sz w:val="24"/>
          <w:szCs w:val="24"/>
        </w:rPr>
      </w:pPr>
      <w:r w:rsidRPr="00FA1CFD">
        <w:rPr>
          <w:i/>
          <w:sz w:val="24"/>
          <w:szCs w:val="24"/>
        </w:rPr>
        <w:t>1. Vybarvi stejnou barvou políčka, která spolu souvisejí.</w:t>
      </w:r>
    </w:p>
    <w:p w:rsidR="004376E6" w:rsidRDefault="004376E6" w:rsidP="004376E6">
      <w:pPr>
        <w:tabs>
          <w:tab w:val="left" w:pos="8619"/>
          <w:tab w:val="left" w:pos="9199"/>
        </w:tabs>
        <w:spacing w:after="0" w:line="240" w:lineRule="auto"/>
      </w:pPr>
    </w:p>
    <w:p w:rsidR="004376E6" w:rsidRDefault="000B66CE" w:rsidP="004376E6">
      <w:pPr>
        <w:tabs>
          <w:tab w:val="left" w:pos="8619"/>
          <w:tab w:val="left" w:pos="9199"/>
        </w:tabs>
        <w:spacing w:after="0" w:line="240" w:lineRule="auto"/>
      </w:pPr>
      <w:r w:rsidRPr="000B66CE">
        <w:rPr>
          <w:rFonts w:ascii="Arial Black" w:hAnsi="Arial Black"/>
          <w:noProof/>
        </w:rPr>
        <w:pict>
          <v:roundrect id="_x0000_s1071" style="position:absolute;margin-left:17.7pt;margin-top:12.2pt;width:66.4pt;height:49.7pt;z-index:251703296" arcsize="10923f" fillcolor="#c0504d [3205]" strokecolor="#f2f2f2 [3041]" strokeweight="3pt">
            <v:shadow on="t" type="perspective" color="#622423 [1605]" opacity=".5" offset="1pt" offset2="-1pt"/>
            <v:textbox style="mso-next-textbox:#_x0000_s1071">
              <w:txbxContent>
                <w:p w:rsidR="004376E6" w:rsidRPr="000E4BDA" w:rsidRDefault="004376E6" w:rsidP="004376E6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jeskyně Šipka</w:t>
                  </w:r>
                </w:p>
              </w:txbxContent>
            </v:textbox>
          </v:roundrect>
        </w:pict>
      </w:r>
      <w:r w:rsidRPr="000B66CE">
        <w:rPr>
          <w:rFonts w:ascii="Arial Black" w:hAnsi="Arial Black"/>
          <w:noProof/>
        </w:rPr>
        <w:pict>
          <v:roundrect id="_x0000_s1087" style="position:absolute;margin-left:218.4pt;margin-top:5.25pt;width:78.85pt;height:58.95pt;z-index:251719680" arcsize="10923f" fillcolor="#f79646 [3209]" strokecolor="#f2f2f2 [3041]" strokeweight="3pt">
            <v:shadow on="t" type="perspective" color="#974706 [1609]" opacity=".5" offset="1pt" offset2="-1pt"/>
            <v:textbox style="mso-next-textbox:#_x0000_s1087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pohřebiště lidí únětické kultury</w:t>
                  </w:r>
                </w:p>
              </w:txbxContent>
            </v:textbox>
          </v:roundrect>
        </w:pict>
      </w:r>
      <w:r w:rsidRPr="000B66CE">
        <w:rPr>
          <w:rFonts w:ascii="Arial Black" w:hAnsi="Arial Black"/>
          <w:noProof/>
        </w:rPr>
        <w:pict>
          <v:roundrect id="_x0000_s1073" style="position:absolute;margin-left:447.2pt;margin-top:12pt;width:67.5pt;height:47pt;z-index:251705344" arcsize="10923f" fillcolor="#9bbb59 [3206]" strokecolor="#f2f2f2 [3041]" strokeweight="3pt">
            <v:shadow on="t" type="perspective" color="#4e6128 [1606]" opacity=".5" offset="1pt" offset2="-1pt"/>
            <v:textbox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Dolní Věstonice</w:t>
                  </w:r>
                </w:p>
              </w:txbxContent>
            </v:textbox>
          </v:roundrect>
        </w:pict>
      </w:r>
      <w:r w:rsidR="004376E6">
        <w:tab/>
        <w:t xml:space="preserve">              </w:t>
      </w:r>
    </w:p>
    <w:p w:rsidR="004376E6" w:rsidRDefault="000B66CE" w:rsidP="004376E6">
      <w:pPr>
        <w:tabs>
          <w:tab w:val="left" w:pos="8694"/>
        </w:tabs>
        <w:spacing w:after="0" w:line="240" w:lineRule="auto"/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88" style="position:absolute;margin-left:114.5pt;margin-top:6.35pt;width:64.65pt;height:42.1pt;z-index:251720704" arcsize="10923f" fillcolor="#4bacc6 [3208]" strokecolor="#f2f2f2 [3041]" strokeweight="3pt">
            <v:shadow on="t" type="perspective" color="#205867 [1608]" opacity=".5" offset="1pt" offset2="-1pt"/>
            <v:textbox>
              <w:txbxContent>
                <w:p w:rsidR="004376E6" w:rsidRPr="00FA1CFD" w:rsidRDefault="004376E6" w:rsidP="004376E6">
                  <w:pPr>
                    <w:jc w:val="center"/>
                  </w:pPr>
                  <w:r w:rsidRPr="00FA1CFD">
                    <w:t>šňůrová keramika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9" style="position:absolute;margin-left:328.55pt;margin-top:6.35pt;width:96.75pt;height:39.2pt;z-index:251711488" arcsize="10923f" fillcolor="#8064a2 [3207]" strokecolor="#f2f2f2 [3041]" strokeweight="3pt">
            <v:shadow on="t" type="perspective" color="#3f3151 [1607]" opacity=".5" offset="1pt" offset2="-1pt"/>
            <v:textbox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proofErr w:type="spellStart"/>
                  <w:r w:rsidRPr="00FA1CFD">
                    <w:t>Bylany</w:t>
                  </w:r>
                  <w:proofErr w:type="spellEnd"/>
                  <w:r w:rsidRPr="00FA1CFD">
                    <w:t xml:space="preserve"> u Kutné Hory</w:t>
                  </w:r>
                </w:p>
              </w:txbxContent>
            </v:textbox>
          </v:roundrect>
        </w:pict>
      </w:r>
      <w:r w:rsidR="004376E6">
        <w:tab/>
      </w:r>
    </w:p>
    <w:p w:rsidR="004376E6" w:rsidRDefault="004376E6" w:rsidP="004376E6">
      <w:pPr>
        <w:tabs>
          <w:tab w:val="left" w:pos="9725"/>
        </w:tabs>
        <w:spacing w:after="0" w:line="240" w:lineRule="auto"/>
        <w:rPr>
          <w:rFonts w:ascii="Arial Black" w:hAnsi="Arial Black"/>
        </w:rPr>
      </w:pPr>
    </w:p>
    <w:p w:rsidR="004376E6" w:rsidRDefault="004376E6" w:rsidP="004376E6">
      <w:pPr>
        <w:tabs>
          <w:tab w:val="left" w:pos="9865"/>
        </w:tabs>
        <w:spacing w:after="0" w:line="240" w:lineRule="auto"/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4376E6" w:rsidRDefault="004376E6" w:rsidP="004376E6">
      <w:pPr>
        <w:tabs>
          <w:tab w:val="left" w:pos="5846"/>
        </w:tabs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4376E6" w:rsidRPr="00DD63B0" w:rsidRDefault="000B66CE" w:rsidP="004376E6">
      <w:pPr>
        <w:tabs>
          <w:tab w:val="left" w:pos="5846"/>
        </w:tabs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81" style="position:absolute;margin-left:145.05pt;margin-top:9.5pt;width:70.65pt;height:43.6pt;z-index:251713536" arcsize="10923f" fillcolor="#f79646 [3209]" strokecolor="#f2f2f2 [3041]" strokeweight="3pt">
            <v:shadow on="t" type="perspective" color="#974706 [1609]" opacity=".5" offset="1pt" offset2="-1pt"/>
            <v:textbox>
              <w:txbxContent>
                <w:p w:rsidR="004376E6" w:rsidRPr="00FA1CFD" w:rsidRDefault="004376E6" w:rsidP="004376E6">
                  <w:pPr>
                    <w:jc w:val="center"/>
                  </w:pPr>
                  <w:proofErr w:type="spellStart"/>
                  <w:r w:rsidRPr="00FA1CFD">
                    <w:t>Němčice</w:t>
                  </w:r>
                  <w:proofErr w:type="spellEnd"/>
                  <w:r w:rsidRPr="00FA1CFD">
                    <w:t xml:space="preserve"> na Hané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2" style="position:absolute;margin-left:241.4pt;margin-top:3.15pt;width:97.75pt;height:55.7pt;z-index:251704320" arcsize="10923f" fillcolor="#c0504d [3205]" strokecolor="#f2f2f2 [3041]" strokeweight="3pt">
            <v:shadow on="t" type="perspective" color="#622423 [1605]" opacity=".5" offset="1pt" offset2="-1pt"/>
            <v:textbox style="mso-next-textbox:#_x0000_s1072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 xml:space="preserve">čelist </w:t>
                  </w:r>
                  <w:proofErr w:type="spellStart"/>
                  <w:r w:rsidRPr="00FA1CFD">
                    <w:t>neandrtálského</w:t>
                  </w:r>
                  <w:proofErr w:type="spellEnd"/>
                  <w:r w:rsidRPr="00FA1CFD">
                    <w:t xml:space="preserve"> dítěte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4" style="position:absolute;margin-left:355.55pt;margin-top:9.5pt;width:61.3pt;height:39.2pt;z-index:251706368" arcsize="10923f" fillcolor="#9bbb59 [3206]" strokecolor="#f2f2f2 [3041]" strokeweight="3pt">
            <v:shadow on="t" type="perspective" color="#4e6128 [1606]" opacity=".5" offset="1pt" offset2="-1pt"/>
            <v:textbox style="mso-next-textbox:#_x0000_s1074">
              <w:txbxContent>
                <w:p w:rsidR="004376E6" w:rsidRPr="00646B22" w:rsidRDefault="004376E6" w:rsidP="004376E6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rok 1925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7" style="position:absolute;margin-left:439.9pt;margin-top:.5pt;width:70.65pt;height:48.2pt;z-index:251709440" arcsize="10923f" fillcolor="#9bbb59 [3206]" strokecolor="#f2f2f2 [3041]" strokeweight="3pt">
            <v:shadow on="t" type="perspective" color="#4e6128 [1606]" opacity=".5" offset="1pt" offset2="-1pt"/>
            <v:textbox style="mso-next-textbox:#_x0000_s1077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Věstonická venuše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83" style="position:absolute;margin-left:38.55pt;margin-top:9.5pt;width:70pt;height:43.6pt;z-index:251715584" arcsize="10923f" fillcolor="#8064a2 [3207]" strokecolor="#f2f2f2 [3041]" strokeweight="3pt">
            <v:shadow on="t" type="perspective" color="#3f3151 [1607]" opacity=".5" offset="1pt" offset2="-1pt"/>
            <v:textbox>
              <w:txbxContent>
                <w:p w:rsidR="004376E6" w:rsidRPr="00FA1CFD" w:rsidRDefault="004376E6" w:rsidP="004376E6">
                  <w:pPr>
                    <w:jc w:val="center"/>
                  </w:pPr>
                  <w:r w:rsidRPr="00FA1CFD">
                    <w:t>neolitická vesnice</w:t>
                  </w:r>
                </w:p>
              </w:txbxContent>
            </v:textbox>
          </v:roundrect>
        </w:pict>
      </w:r>
    </w:p>
    <w:p w:rsidR="004376E6" w:rsidRPr="00DD63B0" w:rsidRDefault="004376E6" w:rsidP="004376E6">
      <w:pPr>
        <w:tabs>
          <w:tab w:val="left" w:pos="5846"/>
        </w:tabs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4376E6" w:rsidRDefault="000B66CE" w:rsidP="004376E6">
      <w:pPr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80" style="position:absolute;margin-left:332.45pt;margin-top:26.8pt;width:84.4pt;height:52.65pt;z-index:251712512" arcsize="10923f" fillcolor="black [3200]" strokecolor="#f2f2f2 [3041]" strokeweight="3pt">
            <v:shadow on="t" type="perspective" color="#7f7f7f [1601]" opacity=".5" offset="1pt" offset2="-1pt"/>
            <v:textbox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Býčí skála v Moravském Krasu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89" style="position:absolute;margin-left:439.9pt;margin-top:26.25pt;width:109.2pt;height:43.75pt;z-index:251721728" arcsize="10923f" fillcolor="yellow" strokecolor="#f2f2f2 [3041]" strokeweight="3pt">
            <v:shadow on="t" type="perspective" color="#4e6128 [1606]" opacity=".5" offset="1pt" offset2="-1pt"/>
            <v:textbox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proofErr w:type="spellStart"/>
                  <w:r w:rsidRPr="00FA1CFD">
                    <w:t>Stradonice</w:t>
                  </w:r>
                  <w:proofErr w:type="spellEnd"/>
                  <w:r w:rsidRPr="00FA1CFD">
                    <w:t xml:space="preserve">, Závist u Zbraslavi, </w:t>
                  </w:r>
                  <w:proofErr w:type="gramStart"/>
                  <w:r w:rsidRPr="00FA1CFD">
                    <w:t>Hostýn,...</w:t>
                  </w:r>
                  <w:proofErr w:type="gramEnd"/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8" style="position:absolute;margin-left:241.4pt;margin-top:26.8pt;width:72.35pt;height:51.2pt;z-index:251710464" arcsize="10923f" fillcolor="#9bbb59 [3206]" strokecolor="#f2f2f2 [3041]" strokeweight="3pt">
            <v:shadow on="t" type="perspective" color="#4e6128 [1606]" opacity=".5" offset="1pt" offset2="-1pt"/>
            <v:textbox style="mso-next-textbox:#_x0000_s1078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 xml:space="preserve">profesor </w:t>
                  </w:r>
                  <w:proofErr w:type="spellStart"/>
                  <w:r w:rsidRPr="00FA1CFD">
                    <w:t>Absolon</w:t>
                  </w:r>
                  <w:proofErr w:type="spellEnd"/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84" style="position:absolute;margin-left:153.45pt;margin-top:26.8pt;width:64.95pt;height:48.35pt;z-index:251716608" arcsize="10923f" fillcolor="#4f81bd [3204]" strokecolor="#f2f2f2 [3041]" strokeweight="3pt">
            <v:shadow on="t" type="perspective" color="#243f60 [1604]" opacity=".5" offset="1pt" offset2="-1pt"/>
            <v:textbox>
              <w:txbxContent>
                <w:p w:rsidR="004376E6" w:rsidRPr="00FA1CFD" w:rsidRDefault="004376E6" w:rsidP="004376E6">
                  <w:pPr>
                    <w:jc w:val="center"/>
                  </w:pPr>
                  <w:r w:rsidRPr="00FA1CFD">
                    <w:t>jeskyně Pekárna</w:t>
                  </w:r>
                </w:p>
              </w:txbxContent>
            </v:textbox>
          </v:roundrect>
        </w:pict>
      </w:r>
    </w:p>
    <w:p w:rsidR="004376E6" w:rsidRDefault="000B66CE" w:rsidP="004376E6">
      <w:pPr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86" style="position:absolute;margin-left:4.7pt;margin-top:4.2pt;width:122pt;height:47.5pt;z-index:251718656" arcsize="10923f" fillcolor="#8064a2 [3207]" strokecolor="#f2f2f2 [3041]" strokeweight="3pt">
            <v:shadow on="t" type="perspective" color="#3f3151 [1607]" opacity=".5" offset="1pt" offset2="-1pt"/>
            <v:textbox style="mso-next-textbox:#_x0000_s1086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proofErr w:type="spellStart"/>
                  <w:r w:rsidRPr="00FA1CFD">
                    <w:t>Vedrovice</w:t>
                  </w:r>
                  <w:proofErr w:type="spellEnd"/>
                  <w:r w:rsidRPr="00FA1CFD">
                    <w:t xml:space="preserve"> u Moravského Krumlova</w:t>
                  </w:r>
                </w:p>
              </w:txbxContent>
            </v:textbox>
          </v:roundrect>
        </w:pict>
      </w:r>
    </w:p>
    <w:p w:rsidR="004376E6" w:rsidRDefault="004376E6" w:rsidP="004376E6">
      <w:pPr>
        <w:rPr>
          <w:rFonts w:ascii="Arial Black" w:hAnsi="Arial Black"/>
        </w:rPr>
      </w:pPr>
    </w:p>
    <w:p w:rsidR="004376E6" w:rsidRPr="00DD63B0" w:rsidRDefault="000B66CE" w:rsidP="004376E6">
      <w:pPr>
        <w:rPr>
          <w:rFonts w:ascii="Arial Black" w:hAnsi="Arial Black"/>
        </w:rPr>
      </w:pPr>
      <w:r>
        <w:rPr>
          <w:rFonts w:ascii="Arial Black" w:hAnsi="Arial Black"/>
          <w:noProof/>
        </w:rPr>
        <w:pict>
          <v:roundrect id="_x0000_s1085" style="position:absolute;margin-left:4.7pt;margin-top:11.65pt;width:73.95pt;height:51.85pt;z-index:251717632" arcsize="10923f" fillcolor="black [3200]" strokecolor="#f2f2f2 [3041]" strokeweight="3pt">
            <v:shadow on="t" type="perspective" color="#7f7f7f [1601]" opacity=".5" offset="1pt" offset2="-1pt"/>
            <v:textbox style="mso-next-textbox:#_x0000_s1085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>
                    <w:t>soška bronzového býčka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5" style="position:absolute;margin-left:93.75pt;margin-top:19.9pt;width:96.75pt;height:39.2pt;z-index:251707392" arcsize="10923f" fillcolor="#4f81bd [3204]" strokecolor="#f2f2f2 [3041]" strokeweight="3pt">
            <v:shadow on="t" type="perspective" color="#243f60 [1604]" opacity=".5" offset="1pt" offset2="-1pt"/>
            <v:textbox style="mso-next-textbox:#_x0000_s1075">
              <w:txbxContent>
                <w:p w:rsidR="004376E6" w:rsidRPr="00FA1CFD" w:rsidRDefault="004376E6" w:rsidP="004376E6">
                  <w:pPr>
                    <w:jc w:val="center"/>
                  </w:pPr>
                  <w:r w:rsidRPr="00FA1CFD">
                    <w:t>rytina v koňském žebru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90" style="position:absolute;margin-left:215.7pt;margin-top:25.7pt;width:55.75pt;height:29.65pt;z-index:251722752" arcsize="10923f" fillcolor="yellow" strokecolor="#f2f2f2 [3041]" strokeweight="3pt">
            <v:shadow on="t" type="perspective" color="#4e6128 [1606]" opacity=".5" offset="1pt" offset2="-1pt"/>
            <v:textbox style="mso-next-textbox:#_x0000_s1090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oppida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76" style="position:absolute;margin-left:297.25pt;margin-top:21.3pt;width:113.1pt;height:37.8pt;z-index:251708416" arcsize="10923f" fillcolor="#4bacc6 [3208]" strokecolor="#f2f2f2 [3041]" strokeweight="3pt">
            <v:shadow on="t" type="perspective" color="#205867 [1608]" opacity=".5" offset="1pt" offset2="-1pt"/>
            <v:textbox style="mso-next-textbox:#_x0000_s1076">
              <w:txbxContent>
                <w:p w:rsidR="004376E6" w:rsidRPr="00FA1CFD" w:rsidRDefault="004376E6" w:rsidP="004376E6">
                  <w:pPr>
                    <w:spacing w:after="0" w:line="240" w:lineRule="auto"/>
                    <w:jc w:val="center"/>
                  </w:pPr>
                  <w:r w:rsidRPr="00FA1CFD">
                    <w:t>kultura zvoncovitých pohárů</w:t>
                  </w:r>
                </w:p>
              </w:txbxContent>
            </v:textbox>
          </v:roundrect>
        </w:pict>
      </w:r>
      <w:r>
        <w:rPr>
          <w:rFonts w:ascii="Arial Black" w:hAnsi="Arial Black"/>
          <w:noProof/>
        </w:rPr>
        <w:pict>
          <v:roundrect id="_x0000_s1082" style="position:absolute;margin-left:436.65pt;margin-top:17.45pt;width:84.75pt;height:46.05pt;z-index:251714560" arcsize="10923f" fillcolor="#4bacc6 [3208]" strokecolor="#f2f2f2 [3041]" strokeweight="3pt">
            <v:shadow on="t" type="perspective" color="#205867 [1608]" opacity=".5" offset="1pt" offset2="-1pt"/>
            <v:textbox style="mso-next-textbox:#_x0000_s1082">
              <w:txbxContent>
                <w:p w:rsidR="004376E6" w:rsidRPr="00FA1CFD" w:rsidRDefault="004376E6" w:rsidP="004376E6">
                  <w:pPr>
                    <w:jc w:val="center"/>
                  </w:pPr>
                  <w:proofErr w:type="spellStart"/>
                  <w:r w:rsidRPr="00FA1CFD">
                    <w:t>Vikletice</w:t>
                  </w:r>
                  <w:proofErr w:type="spellEnd"/>
                  <w:r w:rsidRPr="00FA1CFD">
                    <w:t xml:space="preserve"> na Chomutovsku</w:t>
                  </w:r>
                </w:p>
              </w:txbxContent>
            </v:textbox>
          </v:roundrect>
        </w:pict>
      </w:r>
    </w:p>
    <w:p w:rsidR="004376E6" w:rsidRPr="00DD63B0" w:rsidRDefault="004376E6" w:rsidP="004376E6">
      <w:pPr>
        <w:rPr>
          <w:rFonts w:ascii="Arial Black" w:hAnsi="Arial Black"/>
        </w:rPr>
      </w:pPr>
    </w:p>
    <w:p w:rsidR="004376E6" w:rsidRPr="00DD63B0" w:rsidRDefault="004376E6" w:rsidP="004376E6">
      <w:pPr>
        <w:rPr>
          <w:rFonts w:ascii="Arial Black" w:hAnsi="Arial Black"/>
        </w:rPr>
      </w:pPr>
    </w:p>
    <w:p w:rsidR="004376E6" w:rsidRPr="00DD63B0" w:rsidRDefault="004376E6" w:rsidP="004376E6">
      <w:pPr>
        <w:rPr>
          <w:rFonts w:ascii="Arial Black" w:hAnsi="Arial Black"/>
        </w:rPr>
      </w:pPr>
    </w:p>
    <w:p w:rsidR="004376E6" w:rsidRDefault="004376E6" w:rsidP="004376E6">
      <w:pPr>
        <w:tabs>
          <w:tab w:val="left" w:pos="7017"/>
          <w:tab w:val="left" w:pos="9629"/>
        </w:tabs>
        <w:rPr>
          <w:i/>
          <w:sz w:val="24"/>
          <w:szCs w:val="24"/>
        </w:rPr>
      </w:pPr>
      <w:r w:rsidRPr="00FA1CFD">
        <w:rPr>
          <w:i/>
          <w:sz w:val="24"/>
          <w:szCs w:val="24"/>
        </w:rPr>
        <w:t xml:space="preserve">2. </w:t>
      </w:r>
      <w:r>
        <w:rPr>
          <w:i/>
          <w:sz w:val="24"/>
          <w:szCs w:val="24"/>
        </w:rPr>
        <w:t>Přiřaď jednotlivá naleziště (popř. památky) ke správným pravěkým obdobím.</w:t>
      </w:r>
    </w:p>
    <w:tbl>
      <w:tblPr>
        <w:tblStyle w:val="Mkatabulky"/>
        <w:tblW w:w="0" w:type="auto"/>
        <w:tblLook w:val="04A0"/>
      </w:tblPr>
      <w:tblGrid>
        <w:gridCol w:w="1818"/>
        <w:gridCol w:w="1818"/>
        <w:gridCol w:w="1819"/>
        <w:gridCol w:w="1819"/>
        <w:gridCol w:w="1819"/>
        <w:gridCol w:w="1819"/>
      </w:tblGrid>
      <w:tr w:rsidR="004376E6" w:rsidTr="00130100">
        <w:tc>
          <w:tcPr>
            <w:tcW w:w="5455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130100">
            <w:pPr>
              <w:jc w:val="center"/>
            </w:pPr>
          </w:p>
          <w:p w:rsidR="004376E6" w:rsidRDefault="004376E6" w:rsidP="00130100">
            <w:pPr>
              <w:jc w:val="center"/>
            </w:pPr>
            <w:r>
              <w:t>DOBA KAMENNÁ</w:t>
            </w:r>
          </w:p>
          <w:p w:rsidR="004376E6" w:rsidRDefault="004376E6" w:rsidP="00130100">
            <w:pPr>
              <w:jc w:val="center"/>
            </w:pPr>
            <w:r>
              <w:t xml:space="preserve">(3 </w:t>
            </w:r>
            <w:proofErr w:type="gramStart"/>
            <w:r>
              <w:t>mil.- 2200</w:t>
            </w:r>
            <w:proofErr w:type="gramEnd"/>
            <w:r>
              <w:t xml:space="preserve"> přnl.)</w:t>
            </w:r>
          </w:p>
          <w:p w:rsidR="004376E6" w:rsidRPr="004376E6" w:rsidRDefault="004376E6" w:rsidP="00130100">
            <w:pPr>
              <w:tabs>
                <w:tab w:val="left" w:pos="7017"/>
                <w:tab w:val="left" w:pos="9629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130100">
            <w:pPr>
              <w:jc w:val="center"/>
            </w:pPr>
          </w:p>
          <w:p w:rsidR="004376E6" w:rsidRPr="008560B7" w:rsidRDefault="004376E6" w:rsidP="00130100">
            <w:pPr>
              <w:jc w:val="center"/>
            </w:pPr>
            <w:r w:rsidRPr="008560B7">
              <w:t>DOBA BRONZOVÁ</w:t>
            </w:r>
          </w:p>
          <w:p w:rsidR="004376E6" w:rsidRPr="008560B7" w:rsidRDefault="004376E6" w:rsidP="00130100">
            <w:pPr>
              <w:jc w:val="center"/>
            </w:pPr>
            <w:r>
              <w:t>(</w:t>
            </w:r>
            <w:r w:rsidRPr="008560B7">
              <w:t>2200-700 přnl.</w:t>
            </w:r>
            <w:r>
              <w:t>)</w:t>
            </w:r>
          </w:p>
          <w:p w:rsidR="004376E6" w:rsidRPr="004376E6" w:rsidRDefault="004376E6" w:rsidP="00130100">
            <w:pPr>
              <w:tabs>
                <w:tab w:val="left" w:pos="7017"/>
                <w:tab w:val="left" w:pos="9629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3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130100">
            <w:pPr>
              <w:jc w:val="center"/>
            </w:pPr>
          </w:p>
          <w:p w:rsidR="004376E6" w:rsidRDefault="004376E6" w:rsidP="00130100">
            <w:pPr>
              <w:jc w:val="center"/>
            </w:pPr>
            <w:r>
              <w:t>DOBA ŽELEZNÁ</w:t>
            </w:r>
          </w:p>
          <w:p w:rsidR="004376E6" w:rsidRDefault="004376E6" w:rsidP="00130100">
            <w:pPr>
              <w:jc w:val="center"/>
            </w:pPr>
            <w:r>
              <w:t>(700 přnl.- o)</w:t>
            </w:r>
          </w:p>
          <w:p w:rsidR="004376E6" w:rsidRPr="004376E6" w:rsidRDefault="004376E6" w:rsidP="00130100">
            <w:pPr>
              <w:tabs>
                <w:tab w:val="left" w:pos="7017"/>
                <w:tab w:val="left" w:pos="9629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4376E6" w:rsidTr="00130100">
        <w:tc>
          <w:tcPr>
            <w:tcW w:w="18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130100">
            <w:pPr>
              <w:jc w:val="center"/>
            </w:pPr>
            <w:r w:rsidRPr="008560B7">
              <w:t xml:space="preserve">STARŠÍ </w:t>
            </w:r>
          </w:p>
          <w:p w:rsidR="004376E6" w:rsidRPr="004376E6" w:rsidRDefault="004376E6" w:rsidP="00130100">
            <w:pPr>
              <w:jc w:val="center"/>
            </w:pPr>
            <w:r w:rsidRPr="008560B7">
              <w:t>(paleolit)</w:t>
            </w:r>
          </w:p>
        </w:tc>
        <w:tc>
          <w:tcPr>
            <w:tcW w:w="18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130100">
            <w:pPr>
              <w:jc w:val="center"/>
            </w:pPr>
            <w:r w:rsidRPr="008560B7">
              <w:t xml:space="preserve">MLADŠÍ </w:t>
            </w:r>
          </w:p>
          <w:p w:rsidR="004376E6" w:rsidRPr="004376E6" w:rsidRDefault="004376E6" w:rsidP="00130100">
            <w:pPr>
              <w:jc w:val="center"/>
            </w:pPr>
            <w:r w:rsidRPr="008560B7">
              <w:t>(neolit)</w:t>
            </w: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Pr="008560B7" w:rsidRDefault="004376E6" w:rsidP="00130100">
            <w:pPr>
              <w:jc w:val="center"/>
            </w:pPr>
            <w:r w:rsidRPr="008560B7">
              <w:t xml:space="preserve">POZDNÍ </w:t>
            </w:r>
          </w:p>
          <w:p w:rsidR="004376E6" w:rsidRPr="004376E6" w:rsidRDefault="004376E6" w:rsidP="00130100">
            <w:pPr>
              <w:jc w:val="center"/>
            </w:pPr>
            <w:r w:rsidRPr="008560B7">
              <w:t>(</w:t>
            </w:r>
            <w:proofErr w:type="spellStart"/>
            <w:r w:rsidRPr="008560B7">
              <w:t>eneolit</w:t>
            </w:r>
            <w:proofErr w:type="spellEnd"/>
            <w:r w:rsidRPr="008560B7">
              <w:t>)</w:t>
            </w:r>
          </w:p>
        </w:tc>
        <w:tc>
          <w:tcPr>
            <w:tcW w:w="1819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Pr="008560B7" w:rsidRDefault="004376E6" w:rsidP="00130100">
            <w:pPr>
              <w:jc w:val="center"/>
            </w:pPr>
            <w:r w:rsidRPr="008560B7">
              <w:t>HALŠTATSKÁ</w:t>
            </w:r>
          </w:p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4376E6" w:rsidRPr="008560B7" w:rsidRDefault="004376E6" w:rsidP="00130100">
            <w:pPr>
              <w:jc w:val="center"/>
            </w:pPr>
            <w:r w:rsidRPr="008560B7">
              <w:t>LATÉNSKÁ</w:t>
            </w:r>
          </w:p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  <w:tr w:rsidR="00182710" w:rsidTr="006453AB">
        <w:trPr>
          <w:trHeight w:val="20"/>
        </w:trPr>
        <w:tc>
          <w:tcPr>
            <w:tcW w:w="18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r w:rsidRPr="006453AB">
              <w:rPr>
                <w:color w:val="C00000"/>
                <w:sz w:val="24"/>
                <w:szCs w:val="24"/>
              </w:rPr>
              <w:t>jeskyně Šipka</w:t>
            </w:r>
          </w:p>
        </w:tc>
        <w:tc>
          <w:tcPr>
            <w:tcW w:w="1818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6453AB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r w:rsidRPr="006453AB">
              <w:rPr>
                <w:color w:val="C00000"/>
                <w:sz w:val="24"/>
                <w:szCs w:val="24"/>
              </w:rPr>
              <w:t>Bylany</w:t>
            </w:r>
            <w:proofErr w:type="spellEnd"/>
            <w:r w:rsidRPr="006453AB">
              <w:rPr>
                <w:color w:val="C00000"/>
                <w:sz w:val="24"/>
                <w:szCs w:val="24"/>
              </w:rPr>
              <w:t xml:space="preserve"> u Kutné Hor</w:t>
            </w:r>
            <w:r w:rsidR="006453AB">
              <w:rPr>
                <w:color w:val="C00000"/>
                <w:sz w:val="24"/>
                <w:szCs w:val="24"/>
              </w:rPr>
              <w:t>y</w:t>
            </w: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r w:rsidRPr="006453AB">
              <w:rPr>
                <w:color w:val="C00000"/>
                <w:sz w:val="24"/>
                <w:szCs w:val="24"/>
              </w:rPr>
              <w:t>Vikletice</w:t>
            </w:r>
            <w:proofErr w:type="spellEnd"/>
            <w:r w:rsidRPr="006453AB">
              <w:rPr>
                <w:color w:val="C00000"/>
                <w:sz w:val="24"/>
                <w:szCs w:val="24"/>
              </w:rPr>
              <w:t xml:space="preserve"> na Chomutovsku</w:t>
            </w: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r w:rsidRPr="006453AB">
              <w:rPr>
                <w:color w:val="C00000"/>
                <w:sz w:val="24"/>
                <w:szCs w:val="24"/>
              </w:rPr>
              <w:t>Němčice</w:t>
            </w:r>
            <w:proofErr w:type="spellEnd"/>
            <w:r w:rsidRPr="006453AB">
              <w:rPr>
                <w:color w:val="C00000"/>
                <w:sz w:val="24"/>
                <w:szCs w:val="24"/>
              </w:rPr>
              <w:t xml:space="preserve"> na Hané</w:t>
            </w:r>
          </w:p>
        </w:tc>
        <w:tc>
          <w:tcPr>
            <w:tcW w:w="181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r w:rsidRPr="006453AB">
              <w:rPr>
                <w:color w:val="C00000"/>
                <w:sz w:val="24"/>
                <w:szCs w:val="24"/>
              </w:rPr>
              <w:t>Býčí skála v Moravském krasu</w:t>
            </w:r>
          </w:p>
        </w:tc>
        <w:tc>
          <w:tcPr>
            <w:tcW w:w="1819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182710">
            <w:pPr>
              <w:jc w:val="center"/>
              <w:rPr>
                <w:color w:val="C00000"/>
              </w:rPr>
            </w:pPr>
            <w:proofErr w:type="spellStart"/>
            <w:r w:rsidRPr="006453AB">
              <w:rPr>
                <w:color w:val="C00000"/>
              </w:rPr>
              <w:t>Stradonice</w:t>
            </w:r>
            <w:proofErr w:type="spellEnd"/>
            <w:r w:rsidRPr="006453AB">
              <w:rPr>
                <w:color w:val="C00000"/>
              </w:rPr>
              <w:t xml:space="preserve">, </w:t>
            </w:r>
          </w:p>
          <w:p w:rsidR="00182710" w:rsidRPr="006453AB" w:rsidRDefault="00182710" w:rsidP="00182710">
            <w:pPr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182710" w:rsidTr="006453AB">
        <w:trPr>
          <w:trHeight w:val="752"/>
        </w:trPr>
        <w:tc>
          <w:tcPr>
            <w:tcW w:w="1818" w:type="dxa"/>
            <w:vMerge w:val="restart"/>
            <w:tcBorders>
              <w:top w:val="single" w:sz="8" w:space="0" w:color="000000" w:themeColor="text1"/>
            </w:tcBorders>
          </w:tcPr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6453AB" w:rsidRPr="006453AB" w:rsidRDefault="006453AB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r w:rsidRPr="006453AB">
              <w:rPr>
                <w:color w:val="C00000"/>
                <w:sz w:val="24"/>
                <w:szCs w:val="24"/>
              </w:rPr>
              <w:t>jeskyně Pekárna</w:t>
            </w:r>
          </w:p>
        </w:tc>
        <w:tc>
          <w:tcPr>
            <w:tcW w:w="1818" w:type="dxa"/>
            <w:vMerge/>
            <w:tcBorders>
              <w:top w:val="single" w:sz="8" w:space="0" w:color="000000" w:themeColor="text1"/>
            </w:tcBorders>
          </w:tcPr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 w:themeColor="text1"/>
            </w:tcBorders>
          </w:tcPr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 w:themeColor="text1"/>
            </w:tcBorders>
          </w:tcPr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color w:val="C00000"/>
              </w:rPr>
            </w:pPr>
          </w:p>
          <w:p w:rsidR="006453AB" w:rsidRPr="006453AB" w:rsidRDefault="006453AB" w:rsidP="00130100">
            <w:pPr>
              <w:tabs>
                <w:tab w:val="left" w:pos="7017"/>
                <w:tab w:val="left" w:pos="9629"/>
              </w:tabs>
              <w:rPr>
                <w:color w:val="C00000"/>
              </w:rPr>
            </w:pPr>
          </w:p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color w:val="C00000"/>
              </w:rPr>
            </w:pPr>
            <w:r w:rsidRPr="006453AB">
              <w:rPr>
                <w:color w:val="C00000"/>
              </w:rPr>
              <w:t>Závist u Zbraslavi</w:t>
            </w:r>
          </w:p>
          <w:p w:rsidR="00182710" w:rsidRPr="006453AB" w:rsidRDefault="00182710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</w:tr>
      <w:tr w:rsidR="004376E6" w:rsidTr="00182710">
        <w:trPr>
          <w:trHeight w:val="293"/>
        </w:trPr>
        <w:tc>
          <w:tcPr>
            <w:tcW w:w="1818" w:type="dxa"/>
            <w:vMerge/>
          </w:tcPr>
          <w:p w:rsidR="004376E6" w:rsidRPr="006453AB" w:rsidRDefault="004376E6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1818" w:type="dxa"/>
            <w:vMerge w:val="restart"/>
          </w:tcPr>
          <w:p w:rsidR="004376E6" w:rsidRPr="006453AB" w:rsidRDefault="004376E6" w:rsidP="00130100">
            <w:pPr>
              <w:tabs>
                <w:tab w:val="left" w:pos="7017"/>
                <w:tab w:val="left" w:pos="9629"/>
              </w:tabs>
              <w:rPr>
                <w:color w:val="C00000"/>
                <w:sz w:val="24"/>
                <w:szCs w:val="24"/>
              </w:rPr>
            </w:pPr>
          </w:p>
          <w:p w:rsidR="00182710" w:rsidRPr="006453AB" w:rsidRDefault="00182710" w:rsidP="00182710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r w:rsidRPr="006453AB">
              <w:rPr>
                <w:color w:val="C00000"/>
                <w:sz w:val="24"/>
                <w:szCs w:val="24"/>
              </w:rPr>
              <w:t>Vedrovice</w:t>
            </w:r>
            <w:proofErr w:type="spellEnd"/>
            <w:r w:rsidRPr="006453AB">
              <w:rPr>
                <w:color w:val="C00000"/>
                <w:sz w:val="24"/>
                <w:szCs w:val="24"/>
              </w:rPr>
              <w:t xml:space="preserve"> u Moravského Krumlova</w:t>
            </w:r>
          </w:p>
        </w:tc>
        <w:tc>
          <w:tcPr>
            <w:tcW w:w="1819" w:type="dxa"/>
            <w:vMerge/>
          </w:tcPr>
          <w:p w:rsidR="004376E6" w:rsidRPr="006453AB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4376E6" w:rsidRPr="006453AB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4376E6" w:rsidRPr="006453AB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color w:val="C00000"/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</w:tcPr>
          <w:p w:rsidR="00182710" w:rsidRPr="006453AB" w:rsidRDefault="00182710" w:rsidP="00182710">
            <w:pPr>
              <w:jc w:val="center"/>
              <w:rPr>
                <w:color w:val="C00000"/>
              </w:rPr>
            </w:pPr>
          </w:p>
          <w:p w:rsidR="00182710" w:rsidRPr="006453AB" w:rsidRDefault="00182710" w:rsidP="00182710">
            <w:pPr>
              <w:jc w:val="center"/>
              <w:rPr>
                <w:color w:val="C00000"/>
              </w:rPr>
            </w:pPr>
          </w:p>
          <w:p w:rsidR="004376E6" w:rsidRPr="006453AB" w:rsidRDefault="00182710" w:rsidP="00182710">
            <w:pPr>
              <w:jc w:val="center"/>
              <w:rPr>
                <w:color w:val="C00000"/>
              </w:rPr>
            </w:pPr>
            <w:r w:rsidRPr="006453AB">
              <w:rPr>
                <w:color w:val="C00000"/>
              </w:rPr>
              <w:t>Hostýn</w:t>
            </w:r>
          </w:p>
        </w:tc>
      </w:tr>
      <w:tr w:rsidR="004376E6" w:rsidTr="006453AB">
        <w:trPr>
          <w:trHeight w:val="907"/>
        </w:trPr>
        <w:tc>
          <w:tcPr>
            <w:tcW w:w="1818" w:type="dxa"/>
            <w:tcBorders>
              <w:bottom w:val="single" w:sz="4" w:space="0" w:color="000000" w:themeColor="text1"/>
            </w:tcBorders>
          </w:tcPr>
          <w:p w:rsidR="004376E6" w:rsidRDefault="004376E6" w:rsidP="004376E6">
            <w:pPr>
              <w:tabs>
                <w:tab w:val="left" w:pos="7017"/>
                <w:tab w:val="left" w:pos="9629"/>
              </w:tabs>
              <w:jc w:val="center"/>
              <w:rPr>
                <w:sz w:val="24"/>
                <w:szCs w:val="24"/>
              </w:rPr>
            </w:pPr>
          </w:p>
          <w:p w:rsidR="00182710" w:rsidRPr="006453AB" w:rsidRDefault="00182710" w:rsidP="004376E6">
            <w:pPr>
              <w:tabs>
                <w:tab w:val="left" w:pos="7017"/>
                <w:tab w:val="left" w:pos="9629"/>
              </w:tabs>
              <w:jc w:val="center"/>
              <w:rPr>
                <w:color w:val="C00000"/>
                <w:sz w:val="24"/>
                <w:szCs w:val="24"/>
              </w:rPr>
            </w:pPr>
            <w:r w:rsidRPr="006453AB">
              <w:rPr>
                <w:color w:val="C00000"/>
                <w:sz w:val="24"/>
                <w:szCs w:val="24"/>
              </w:rPr>
              <w:t>Dolní Věstonice</w:t>
            </w:r>
          </w:p>
        </w:tc>
        <w:tc>
          <w:tcPr>
            <w:tcW w:w="1818" w:type="dxa"/>
            <w:vMerge/>
            <w:tcBorders>
              <w:bottom w:val="single" w:sz="4" w:space="0" w:color="000000" w:themeColor="text1"/>
            </w:tcBorders>
          </w:tcPr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</w:tcBorders>
          </w:tcPr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</w:tcBorders>
          </w:tcPr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</w:tcBorders>
          </w:tcPr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bottom w:val="single" w:sz="4" w:space="0" w:color="000000" w:themeColor="text1"/>
            </w:tcBorders>
          </w:tcPr>
          <w:p w:rsidR="004376E6" w:rsidRDefault="004376E6" w:rsidP="00130100">
            <w:pPr>
              <w:tabs>
                <w:tab w:val="left" w:pos="7017"/>
                <w:tab w:val="left" w:pos="9629"/>
              </w:tabs>
              <w:rPr>
                <w:i/>
                <w:sz w:val="24"/>
                <w:szCs w:val="24"/>
              </w:rPr>
            </w:pPr>
          </w:p>
        </w:tc>
      </w:tr>
    </w:tbl>
    <w:p w:rsidR="004376E6" w:rsidRPr="00FA1CFD" w:rsidRDefault="004376E6" w:rsidP="004B7048">
      <w:pPr>
        <w:tabs>
          <w:tab w:val="left" w:pos="7017"/>
          <w:tab w:val="left" w:pos="9629"/>
        </w:tabs>
        <w:rPr>
          <w:i/>
          <w:sz w:val="24"/>
          <w:szCs w:val="24"/>
        </w:rPr>
      </w:pPr>
    </w:p>
    <w:sectPr w:rsidR="004376E6" w:rsidRPr="00FA1CFD" w:rsidSect="009503F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9503F6"/>
    <w:rsid w:val="000A066C"/>
    <w:rsid w:val="000B66CE"/>
    <w:rsid w:val="00182710"/>
    <w:rsid w:val="001C6C12"/>
    <w:rsid w:val="002F14A9"/>
    <w:rsid w:val="003A79DB"/>
    <w:rsid w:val="004376E6"/>
    <w:rsid w:val="004B7048"/>
    <w:rsid w:val="004B704B"/>
    <w:rsid w:val="005105A3"/>
    <w:rsid w:val="00557DB1"/>
    <w:rsid w:val="006453AB"/>
    <w:rsid w:val="007F5C91"/>
    <w:rsid w:val="008560B7"/>
    <w:rsid w:val="009354A7"/>
    <w:rsid w:val="009503F6"/>
    <w:rsid w:val="00C80B0A"/>
    <w:rsid w:val="00FA1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  <o:rules v:ext="edit">
        <o:r id="V:Rule1" type="connector" idref="#_x0000_s1104"/>
        <o:r id="V:Rule2" type="connector" idref="#_x0000_s1105"/>
        <o:r id="V:Rule3" type="connector" idref="#_x0000_s1106"/>
        <o:r id="V:Rule4" type="connector" idref="#_x0000_s11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4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7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704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76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F5C9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354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Veronika</cp:lastModifiedBy>
  <cp:revision>8</cp:revision>
  <cp:lastPrinted>2011-11-15T17:28:00Z</cp:lastPrinted>
  <dcterms:created xsi:type="dcterms:W3CDTF">2011-11-12T18:35:00Z</dcterms:created>
  <dcterms:modified xsi:type="dcterms:W3CDTF">2012-05-08T15:17:00Z</dcterms:modified>
</cp:coreProperties>
</file>